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B5D" w:rsidRPr="00D03D41" w:rsidRDefault="001A4B5D" w:rsidP="001A4B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</w:t>
      </w:r>
      <w:r w:rsidRPr="00D03D41">
        <w:rPr>
          <w:rFonts w:ascii="Times New Roman" w:hAnsi="Times New Roman" w:cs="Times New Roman"/>
          <w:sz w:val="24"/>
          <w:szCs w:val="24"/>
        </w:rPr>
        <w:t>ложение 1</w:t>
      </w:r>
    </w:p>
    <w:p w:rsidR="001A4B5D" w:rsidRPr="00566FF4" w:rsidRDefault="001A4B5D" w:rsidP="001A4B5D">
      <w:pPr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Извещению </w:t>
      </w:r>
      <w:r w:rsidR="00B11672">
        <w:rPr>
          <w:rFonts w:ascii="Times New Roman" w:hAnsi="Times New Roman" w:cs="Times New Roman"/>
          <w:sz w:val="24"/>
          <w:szCs w:val="24"/>
        </w:rPr>
        <w:t>о проведении отбора</w:t>
      </w:r>
    </w:p>
    <w:p w:rsidR="00D66588" w:rsidRDefault="00D66588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субъектов малого и среднего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предпринимательства –</w:t>
      </w:r>
    </w:p>
    <w:p w:rsidR="00D66588" w:rsidRDefault="00D66588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сельскохозяйственных кооперативов и крестьянских</w:t>
      </w:r>
    </w:p>
    <w:p w:rsidR="00D66588" w:rsidRDefault="00D66588" w:rsidP="00872507">
      <w:pPr>
        <w:jc w:val="right"/>
        <w:rPr>
          <w:rFonts w:ascii="Times New Roman" w:hAnsi="Times New Roman" w:cs="Times New Roman"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 xml:space="preserve">(фермерских) хозяйств Удомельского </w:t>
      </w:r>
      <w:proofErr w:type="gramStart"/>
      <w:r w:rsidRPr="00D66588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1A4B5D" w:rsidRPr="00BF48E6" w:rsidRDefault="00D66588" w:rsidP="00872507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D66588">
        <w:rPr>
          <w:rFonts w:ascii="Times New Roman" w:hAnsi="Times New Roman" w:cs="Times New Roman"/>
          <w:sz w:val="24"/>
          <w:szCs w:val="24"/>
        </w:rPr>
        <w:t>округа на предоставление субсидий</w:t>
      </w:r>
    </w:p>
    <w:p w:rsidR="001A4B5D" w:rsidRDefault="001A4B5D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Требования к участникам </w:t>
      </w:r>
      <w:r w:rsidR="00F00860" w:rsidRPr="00F00860">
        <w:rPr>
          <w:sz w:val="24"/>
          <w:lang w:val="ru-RU"/>
        </w:rPr>
        <w:t xml:space="preserve">отбора </w:t>
      </w:r>
      <w:r w:rsidR="00D66588" w:rsidRPr="00D66588">
        <w:rPr>
          <w:sz w:val="24"/>
          <w:lang w:val="ru-RU"/>
        </w:rPr>
        <w:t>субъектов малого и среднего предпринимательства – сельскохозяйственных кооперативов и крестьянских (фермерских) хозяйств Удомельского городского округа на предоставление субсидий</w:t>
      </w:r>
      <w:r>
        <w:rPr>
          <w:sz w:val="24"/>
          <w:lang w:val="ru-RU"/>
        </w:rPr>
        <w:t xml:space="preserve">, </w:t>
      </w:r>
      <w:r w:rsidRPr="00004F81">
        <w:rPr>
          <w:sz w:val="24"/>
          <w:lang w:val="ru-RU"/>
        </w:rPr>
        <w:t>которым должен соответствовать участник</w:t>
      </w:r>
      <w:r>
        <w:rPr>
          <w:sz w:val="24"/>
          <w:lang w:val="ru-RU"/>
        </w:rPr>
        <w:t xml:space="preserve"> отбора</w:t>
      </w:r>
    </w:p>
    <w:p w:rsidR="00B11672" w:rsidRDefault="00B11672" w:rsidP="00B11672">
      <w:pPr>
        <w:pStyle w:val="a3"/>
        <w:tabs>
          <w:tab w:val="left" w:pos="4049"/>
        </w:tabs>
        <w:ind w:left="0" w:firstLine="0"/>
        <w:jc w:val="center"/>
        <w:rPr>
          <w:sz w:val="24"/>
          <w:lang w:val="ru-RU"/>
        </w:rPr>
      </w:pP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 w:rsidRPr="00004F81">
        <w:rPr>
          <w:sz w:val="24"/>
          <w:lang w:val="ru-RU"/>
        </w:rPr>
        <w:t xml:space="preserve">1. </w:t>
      </w:r>
      <w:r>
        <w:rPr>
          <w:sz w:val="24"/>
          <w:lang w:val="ru-RU"/>
        </w:rPr>
        <w:t>Участники отбора должны соответствовать критериям, указанным в п. 1.6.1</w:t>
      </w:r>
      <w:r w:rsidR="00374F0F">
        <w:rPr>
          <w:sz w:val="24"/>
          <w:lang w:val="ru-RU"/>
        </w:rPr>
        <w:t xml:space="preserve"> и</w:t>
      </w:r>
      <w:r w:rsidR="00F00860">
        <w:rPr>
          <w:sz w:val="24"/>
          <w:lang w:val="ru-RU"/>
        </w:rPr>
        <w:t xml:space="preserve"> 1.6.2</w:t>
      </w:r>
      <w:r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>
        <w:rPr>
          <w:sz w:val="24"/>
          <w:lang w:val="ru-RU"/>
        </w:rPr>
        <w:t>орядка.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2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на первое число месяца, </w:t>
      </w:r>
      <w:bookmarkStart w:id="0" w:name="_GoBack"/>
      <w:bookmarkEnd w:id="0"/>
      <w:r w:rsidRPr="00004F81">
        <w:rPr>
          <w:sz w:val="24"/>
          <w:lang w:val="ru-RU"/>
        </w:rPr>
        <w:t>в котором пл</w:t>
      </w:r>
      <w:r>
        <w:rPr>
          <w:sz w:val="24"/>
          <w:lang w:val="ru-RU"/>
        </w:rPr>
        <w:t>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3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</w:t>
      </w:r>
      <w:r w:rsidRPr="00004F81">
        <w:rPr>
          <w:sz w:val="24"/>
          <w:lang w:val="ru-RU"/>
        </w:rPr>
        <w:t xml:space="preserve">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должна отсутствовать просроченная задолженность по возврату в бюджет Удомельского городского округа субсидий, бюджетных инвестиций, а также иной просроченной (неурегулированной) задолженности по денежным обязательствам перед </w:t>
      </w:r>
      <w:proofErr w:type="spellStart"/>
      <w:r w:rsidRPr="00004F81">
        <w:rPr>
          <w:sz w:val="24"/>
          <w:lang w:val="ru-RU"/>
        </w:rPr>
        <w:t>Удомельским</w:t>
      </w:r>
      <w:proofErr w:type="spellEnd"/>
      <w:r w:rsidRPr="00004F81">
        <w:rPr>
          <w:sz w:val="24"/>
          <w:lang w:val="ru-RU"/>
        </w:rPr>
        <w:t xml:space="preserve"> городским округом (за исключением субсидий, предоставляемых государственным (муниципальным) 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</w:t>
      </w:r>
      <w:proofErr w:type="gramEnd"/>
      <w:r w:rsidRPr="00004F81">
        <w:rPr>
          <w:sz w:val="24"/>
          <w:lang w:val="ru-RU"/>
        </w:rPr>
        <w:t xml:space="preserve"> субсидий физическим лицам) 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4</w:t>
      </w:r>
      <w:r w:rsidRPr="00004F81">
        <w:rPr>
          <w:sz w:val="24"/>
          <w:lang w:val="ru-RU"/>
        </w:rPr>
        <w:t xml:space="preserve">. </w:t>
      </w:r>
      <w:proofErr w:type="gramStart"/>
      <w:r w:rsidR="00D66588" w:rsidRPr="00D66588">
        <w:rPr>
          <w:sz w:val="24"/>
          <w:lang w:val="ru-RU"/>
        </w:rPr>
        <w:t>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участников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предпринимателя.</w:t>
      </w:r>
      <w:proofErr w:type="gramEnd"/>
    </w:p>
    <w:p w:rsidR="00872507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5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В</w:t>
      </w:r>
      <w:r w:rsidRPr="00004F81">
        <w:rPr>
          <w:sz w:val="24"/>
          <w:lang w:val="ru-RU"/>
        </w:rPr>
        <w:t xml:space="preserve"> реестре дисквалифицированных лиц </w:t>
      </w:r>
      <w:r w:rsidRPr="00B41519">
        <w:rPr>
          <w:sz w:val="24"/>
          <w:lang w:val="ru-RU"/>
        </w:rPr>
        <w:t>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</w:t>
      </w:r>
      <w:r>
        <w:rPr>
          <w:sz w:val="24"/>
          <w:lang w:val="ru-RU"/>
        </w:rPr>
        <w:t>ов</w:t>
      </w:r>
      <w:r w:rsidRPr="00B41519">
        <w:rPr>
          <w:sz w:val="24"/>
          <w:lang w:val="ru-RU"/>
        </w:rPr>
        <w:t xml:space="preserve"> отбора</w:t>
      </w:r>
      <w:r>
        <w:rPr>
          <w:sz w:val="24"/>
          <w:lang w:val="ru-RU"/>
        </w:rPr>
        <w:t xml:space="preserve"> </w:t>
      </w:r>
      <w:r w:rsidRPr="00004F81">
        <w:rPr>
          <w:sz w:val="24"/>
          <w:lang w:val="ru-RU"/>
        </w:rPr>
        <w:t>на первое число месяца, предшествующего месяцу, в которо</w:t>
      </w:r>
      <w:r>
        <w:rPr>
          <w:sz w:val="24"/>
          <w:lang w:val="ru-RU"/>
        </w:rPr>
        <w:t>м планируется проведение отбора.</w:t>
      </w:r>
      <w:proofErr w:type="gramEnd"/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6. У</w:t>
      </w:r>
      <w:r w:rsidRPr="00B41519">
        <w:rPr>
          <w:sz w:val="24"/>
          <w:lang w:val="ru-RU"/>
        </w:rPr>
        <w:t xml:space="preserve">частники отбора не должны являться иностранными юридическими лицами, а также </w:t>
      </w:r>
      <w:proofErr w:type="gramStart"/>
      <w:r w:rsidRPr="00B41519">
        <w:rPr>
          <w:sz w:val="24"/>
          <w:lang w:val="ru-RU"/>
        </w:rPr>
        <w:t>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</w:t>
      </w:r>
      <w:r>
        <w:rPr>
          <w:sz w:val="24"/>
          <w:lang w:val="ru-RU"/>
        </w:rPr>
        <w:t>.</w:t>
      </w:r>
      <w:proofErr w:type="gramEnd"/>
    </w:p>
    <w:p w:rsidR="00872507" w:rsidRPr="00004F81" w:rsidRDefault="00872507" w:rsidP="00872507">
      <w:pPr>
        <w:pStyle w:val="a3"/>
        <w:tabs>
          <w:tab w:val="left" w:pos="4049"/>
        </w:tabs>
        <w:ind w:left="0" w:firstLine="709"/>
        <w:rPr>
          <w:sz w:val="24"/>
          <w:lang w:val="ru-RU"/>
        </w:rPr>
      </w:pPr>
      <w:r>
        <w:rPr>
          <w:sz w:val="24"/>
          <w:lang w:val="ru-RU"/>
        </w:rPr>
        <w:t>7</w:t>
      </w:r>
      <w:r w:rsidRPr="00004F81">
        <w:rPr>
          <w:sz w:val="24"/>
          <w:lang w:val="ru-RU"/>
        </w:rPr>
        <w:t xml:space="preserve">. </w:t>
      </w:r>
      <w:proofErr w:type="gramStart"/>
      <w:r>
        <w:rPr>
          <w:sz w:val="24"/>
          <w:lang w:val="ru-RU"/>
        </w:rPr>
        <w:t>Участники отбора</w:t>
      </w:r>
      <w:r w:rsidRPr="00004F81">
        <w:rPr>
          <w:sz w:val="24"/>
          <w:lang w:val="ru-RU"/>
        </w:rPr>
        <w:t xml:space="preserve"> не должны получать средства из бюджета Удомельского городского округа на основании иных нормативных правовых актов Удомельского городского округа на цели, указанные в п</w:t>
      </w:r>
      <w:r>
        <w:rPr>
          <w:sz w:val="24"/>
          <w:lang w:val="ru-RU"/>
        </w:rPr>
        <w:t>. 1.2</w:t>
      </w:r>
      <w:r w:rsidRPr="00004F81">
        <w:rPr>
          <w:sz w:val="24"/>
          <w:lang w:val="ru-RU"/>
        </w:rPr>
        <w:t xml:space="preserve"> </w:t>
      </w:r>
      <w:r w:rsidR="00F00860">
        <w:rPr>
          <w:sz w:val="24"/>
          <w:lang w:val="ru-RU"/>
        </w:rPr>
        <w:t>П</w:t>
      </w:r>
      <w:r w:rsidRPr="00004F81">
        <w:rPr>
          <w:sz w:val="24"/>
          <w:lang w:val="ru-RU"/>
        </w:rPr>
        <w:t>орядка, на первое число месяца, предшествующего месяцу, в котором планир</w:t>
      </w:r>
      <w:r>
        <w:rPr>
          <w:sz w:val="24"/>
          <w:lang w:val="ru-RU"/>
        </w:rPr>
        <w:t>уется проведение отбора.</w:t>
      </w:r>
      <w:proofErr w:type="gramEnd"/>
    </w:p>
    <w:p w:rsidR="00C65646" w:rsidRPr="00872507" w:rsidRDefault="00872507" w:rsidP="00B11672">
      <w:pPr>
        <w:pStyle w:val="a3"/>
        <w:tabs>
          <w:tab w:val="left" w:pos="4049"/>
        </w:tabs>
        <w:ind w:left="0" w:firstLine="709"/>
        <w:rPr>
          <w:lang w:val="ru-RU"/>
        </w:rPr>
      </w:pPr>
      <w:r>
        <w:rPr>
          <w:sz w:val="24"/>
          <w:lang w:val="ru-RU"/>
        </w:rPr>
        <w:t>8</w:t>
      </w:r>
      <w:r w:rsidRPr="00004F81">
        <w:rPr>
          <w:sz w:val="24"/>
          <w:lang w:val="ru-RU"/>
        </w:rPr>
        <w:t xml:space="preserve">. </w:t>
      </w:r>
      <w:r>
        <w:rPr>
          <w:sz w:val="24"/>
          <w:lang w:val="ru-RU"/>
        </w:rPr>
        <w:t>Н</w:t>
      </w:r>
      <w:r w:rsidRPr="00004F81">
        <w:rPr>
          <w:sz w:val="24"/>
          <w:lang w:val="ru-RU"/>
        </w:rPr>
        <w:t xml:space="preserve">аличие у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документов, необходимых для подтверждения соответствия </w:t>
      </w:r>
      <w:r>
        <w:rPr>
          <w:sz w:val="24"/>
          <w:lang w:val="ru-RU"/>
        </w:rPr>
        <w:t>участников отбора</w:t>
      </w:r>
      <w:r w:rsidRPr="00004F81">
        <w:rPr>
          <w:sz w:val="24"/>
          <w:lang w:val="ru-RU"/>
        </w:rPr>
        <w:t xml:space="preserve"> требованиям, предусмотренным настоящим пунктом.</w:t>
      </w:r>
    </w:p>
    <w:sectPr w:rsidR="00C65646" w:rsidRPr="00872507" w:rsidSect="00E57A5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B5D"/>
    <w:rsid w:val="001A4B5D"/>
    <w:rsid w:val="00374F0F"/>
    <w:rsid w:val="005F6DD4"/>
    <w:rsid w:val="00872507"/>
    <w:rsid w:val="00B11672"/>
    <w:rsid w:val="00C65646"/>
    <w:rsid w:val="00D66588"/>
    <w:rsid w:val="00E57A58"/>
    <w:rsid w:val="00F0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B5D"/>
    <w:pPr>
      <w:spacing w:after="0" w:line="240" w:lineRule="auto"/>
      <w:ind w:firstLine="675"/>
      <w:jc w:val="both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4B5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qFormat/>
    <w:rsid w:val="00B11672"/>
    <w:pPr>
      <w:widowControl w:val="0"/>
      <w:autoSpaceDE w:val="0"/>
      <w:autoSpaceDN w:val="0"/>
      <w:ind w:left="172" w:firstLine="708"/>
    </w:pPr>
    <w:rPr>
      <w:rFonts w:ascii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А. Вечерова</dc:creator>
  <cp:lastModifiedBy>Екатерина А. Вечерова</cp:lastModifiedBy>
  <cp:revision>8</cp:revision>
  <dcterms:created xsi:type="dcterms:W3CDTF">2021-05-25T07:17:00Z</dcterms:created>
  <dcterms:modified xsi:type="dcterms:W3CDTF">2022-02-03T06:47:00Z</dcterms:modified>
</cp:coreProperties>
</file>