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AE" w:rsidRPr="009D1BDD" w:rsidRDefault="001A43AE" w:rsidP="001A43AE">
      <w:pPr>
        <w:pStyle w:val="a5"/>
        <w:jc w:val="right"/>
        <w:rPr>
          <w:rFonts w:ascii="Times New Roman" w:hAnsi="Times New Roman"/>
          <w:sz w:val="28"/>
          <w:szCs w:val="28"/>
        </w:rPr>
      </w:pPr>
      <w:r w:rsidRPr="009D1BDD">
        <w:rPr>
          <w:rFonts w:ascii="Times New Roman" w:hAnsi="Times New Roman"/>
          <w:sz w:val="28"/>
          <w:szCs w:val="28"/>
        </w:rPr>
        <w:t>ПРОЕКТ</w:t>
      </w:r>
    </w:p>
    <w:p w:rsidR="001A43AE" w:rsidRPr="009D1BDD" w:rsidRDefault="001A43AE" w:rsidP="001A43AE">
      <w:pPr>
        <w:pStyle w:val="a5"/>
        <w:jc w:val="right"/>
        <w:rPr>
          <w:rFonts w:ascii="Times New Roman" w:hAnsi="Times New Roman"/>
          <w:sz w:val="28"/>
          <w:szCs w:val="28"/>
        </w:rPr>
      </w:pPr>
    </w:p>
    <w:p w:rsidR="0082327D" w:rsidRPr="009D1BDD" w:rsidRDefault="0082327D" w:rsidP="0082327D">
      <w:pPr>
        <w:autoSpaceDE w:val="0"/>
        <w:autoSpaceDN w:val="0"/>
        <w:adjustRightInd w:val="0"/>
        <w:ind w:left="5670"/>
        <w:jc w:val="right"/>
        <w:outlineLvl w:val="0"/>
      </w:pPr>
      <w:r w:rsidRPr="009D1BDD">
        <w:t xml:space="preserve">Приложение </w:t>
      </w:r>
    </w:p>
    <w:p w:rsidR="0082327D" w:rsidRPr="009D1BDD" w:rsidRDefault="0082327D" w:rsidP="0082327D">
      <w:pPr>
        <w:autoSpaceDE w:val="0"/>
        <w:autoSpaceDN w:val="0"/>
        <w:adjustRightInd w:val="0"/>
        <w:ind w:left="5670"/>
        <w:jc w:val="both"/>
      </w:pPr>
      <w:r w:rsidRPr="009D1BDD">
        <w:t>к постановлению Администрации Удомельского городского округа Тверской области от _________ г. № _____</w:t>
      </w:r>
    </w:p>
    <w:p w:rsidR="00CF44A3" w:rsidRDefault="00CF44A3" w:rsidP="00CF44A3">
      <w:pPr>
        <w:jc w:val="center"/>
        <w:rPr>
          <w:b/>
          <w:bCs/>
          <w:sz w:val="28"/>
          <w:szCs w:val="28"/>
        </w:rPr>
      </w:pPr>
    </w:p>
    <w:p w:rsidR="0082327D" w:rsidRDefault="00CF44A3" w:rsidP="00CF44A3">
      <w:pPr>
        <w:jc w:val="center"/>
        <w:rPr>
          <w:b/>
          <w:bCs/>
          <w:sz w:val="28"/>
          <w:szCs w:val="28"/>
        </w:rPr>
      </w:pPr>
      <w:r w:rsidRPr="000925AA">
        <w:rPr>
          <w:b/>
          <w:bCs/>
          <w:sz w:val="28"/>
          <w:szCs w:val="28"/>
        </w:rPr>
        <w:t>Программа</w:t>
      </w:r>
      <w:r w:rsidR="00BC5558">
        <w:rPr>
          <w:b/>
          <w:bCs/>
          <w:sz w:val="28"/>
          <w:szCs w:val="28"/>
        </w:rPr>
        <w:t xml:space="preserve"> </w:t>
      </w:r>
    </w:p>
    <w:p w:rsidR="00DB6CB3" w:rsidRDefault="0082327D" w:rsidP="00CF44A3">
      <w:pPr>
        <w:jc w:val="center"/>
        <w:rPr>
          <w:b/>
          <w:bCs/>
          <w:sz w:val="28"/>
          <w:szCs w:val="28"/>
        </w:rPr>
      </w:pPr>
      <w:r w:rsidRPr="001A43AE">
        <w:rPr>
          <w:rStyle w:val="a4"/>
          <w:bCs w:val="0"/>
          <w:sz w:val="28"/>
          <w:szCs w:val="28"/>
        </w:rPr>
        <w:t xml:space="preserve">профилактики рисков причинения вреда (ущерба) охраняемым законом ценностям </w:t>
      </w:r>
      <w:r w:rsidRPr="001A43AE">
        <w:rPr>
          <w:b/>
          <w:bCs/>
          <w:sz w:val="28"/>
          <w:szCs w:val="28"/>
        </w:rPr>
        <w:t xml:space="preserve">при осуществлении муниципального контроля </w:t>
      </w:r>
      <w:r w:rsidRPr="001A43AE">
        <w:rPr>
          <w:b/>
          <w:sz w:val="28"/>
          <w:szCs w:val="28"/>
        </w:rPr>
        <w:t>на автомобильном транспорте и в дорожном хозяйстве в границах Удомельского городского округа</w:t>
      </w:r>
      <w:r w:rsidR="00D7304D">
        <w:rPr>
          <w:b/>
          <w:bCs/>
          <w:sz w:val="28"/>
          <w:szCs w:val="28"/>
        </w:rPr>
        <w:t xml:space="preserve"> на 2023</w:t>
      </w:r>
      <w:r w:rsidRPr="001A43AE">
        <w:rPr>
          <w:b/>
          <w:bCs/>
          <w:sz w:val="28"/>
          <w:szCs w:val="28"/>
        </w:rPr>
        <w:t xml:space="preserve"> год</w:t>
      </w:r>
    </w:p>
    <w:p w:rsidR="0082327D" w:rsidRPr="002C0BB6" w:rsidRDefault="0082327D" w:rsidP="00CF44A3">
      <w:pPr>
        <w:jc w:val="center"/>
        <w:rPr>
          <w:b/>
          <w:bCs/>
          <w:sz w:val="28"/>
          <w:szCs w:val="28"/>
        </w:rPr>
      </w:pPr>
    </w:p>
    <w:p w:rsidR="00CF44A3" w:rsidRDefault="00CF44A3" w:rsidP="00CF44A3">
      <w:pPr>
        <w:jc w:val="center"/>
        <w:rPr>
          <w:b/>
          <w:sz w:val="28"/>
          <w:szCs w:val="28"/>
        </w:rPr>
      </w:pPr>
      <w:r>
        <w:rPr>
          <w:b/>
          <w:sz w:val="28"/>
          <w:szCs w:val="28"/>
        </w:rPr>
        <w:t xml:space="preserve">1. </w:t>
      </w:r>
      <w:r w:rsidRPr="007B7192">
        <w:rPr>
          <w:b/>
          <w:sz w:val="28"/>
          <w:szCs w:val="28"/>
        </w:rPr>
        <w:t>Общие положения</w:t>
      </w:r>
    </w:p>
    <w:p w:rsidR="00CF44A3" w:rsidRPr="007B7192" w:rsidRDefault="00CF44A3" w:rsidP="00CF44A3">
      <w:pPr>
        <w:jc w:val="center"/>
        <w:rPr>
          <w:b/>
          <w:sz w:val="28"/>
          <w:szCs w:val="28"/>
        </w:rPr>
      </w:pPr>
    </w:p>
    <w:p w:rsidR="00CF44A3" w:rsidRPr="009C7DAD" w:rsidRDefault="00CF44A3" w:rsidP="00CF44A3">
      <w:pPr>
        <w:jc w:val="both"/>
        <w:rPr>
          <w:sz w:val="28"/>
          <w:szCs w:val="28"/>
        </w:rPr>
      </w:pPr>
      <w:r>
        <w:rPr>
          <w:sz w:val="28"/>
          <w:szCs w:val="28"/>
        </w:rPr>
        <w:tab/>
      </w:r>
      <w:r w:rsidRPr="000925AA">
        <w:rPr>
          <w:sz w:val="28"/>
          <w:szCs w:val="28"/>
        </w:rPr>
        <w:t xml:space="preserve">1.1. </w:t>
      </w:r>
      <w:r w:rsidRPr="00CB7145">
        <w:rPr>
          <w:sz w:val="28"/>
          <w:szCs w:val="28"/>
        </w:rPr>
        <w:t xml:space="preserve">Программа профилактики рисков причинения вреда (ущерба) </w:t>
      </w:r>
      <w:r>
        <w:rPr>
          <w:sz w:val="28"/>
          <w:szCs w:val="28"/>
        </w:rPr>
        <w:t xml:space="preserve">охраняемым законом ценностям при осуществлении </w:t>
      </w:r>
      <w:r w:rsidRPr="009C7DAD">
        <w:rPr>
          <w:sz w:val="28"/>
          <w:szCs w:val="28"/>
        </w:rPr>
        <w:t xml:space="preserve">муниципального контроля </w:t>
      </w:r>
      <w:r w:rsidR="0082327D" w:rsidRPr="000676A5">
        <w:rPr>
          <w:sz w:val="28"/>
          <w:szCs w:val="28"/>
        </w:rPr>
        <w:t>на автомобильном транспорте и в дорожном хозяйстве в границах Удомельского городского округа</w:t>
      </w:r>
      <w:r w:rsidR="0082327D" w:rsidRPr="002F1337">
        <w:rPr>
          <w:sz w:val="28"/>
          <w:szCs w:val="28"/>
        </w:rPr>
        <w:t xml:space="preserve">  </w:t>
      </w:r>
      <w:r w:rsidR="00074D08">
        <w:rPr>
          <w:sz w:val="28"/>
          <w:szCs w:val="28"/>
        </w:rPr>
        <w:t>(</w:t>
      </w:r>
      <w:r>
        <w:rPr>
          <w:sz w:val="28"/>
          <w:szCs w:val="28"/>
        </w:rPr>
        <w:t xml:space="preserve">далее-Программа), </w:t>
      </w:r>
      <w:r w:rsidRPr="00CB7145">
        <w:rPr>
          <w:sz w:val="28"/>
          <w:szCs w:val="28"/>
        </w:rPr>
        <w:t xml:space="preserve">устанавливает порядок проведения </w:t>
      </w:r>
      <w:r>
        <w:rPr>
          <w:sz w:val="28"/>
          <w:szCs w:val="28"/>
        </w:rPr>
        <w:t xml:space="preserve">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9C7DAD">
        <w:rPr>
          <w:sz w:val="28"/>
          <w:szCs w:val="28"/>
        </w:rPr>
        <w:t xml:space="preserve">муниципального контроля </w:t>
      </w:r>
      <w:r w:rsidR="00074D08" w:rsidRPr="000676A5">
        <w:rPr>
          <w:sz w:val="28"/>
          <w:szCs w:val="28"/>
        </w:rPr>
        <w:t>на автомобильном транспорте и в дорожном хозяйстве в границах Удомельского городского округа</w:t>
      </w:r>
      <w:r w:rsidR="00074D08" w:rsidRPr="002F1337">
        <w:rPr>
          <w:sz w:val="28"/>
          <w:szCs w:val="28"/>
        </w:rPr>
        <w:t xml:space="preserve">  </w:t>
      </w:r>
      <w:r>
        <w:rPr>
          <w:sz w:val="28"/>
          <w:szCs w:val="28"/>
        </w:rPr>
        <w:t>(далее – муниципальный контроль).</w:t>
      </w:r>
    </w:p>
    <w:p w:rsidR="00CF44A3" w:rsidRDefault="00CF44A3" w:rsidP="00CF44A3">
      <w:pPr>
        <w:pStyle w:val="a7"/>
        <w:spacing w:before="0" w:beforeAutospacing="0" w:after="0" w:afterAutospacing="0"/>
        <w:jc w:val="both"/>
        <w:rPr>
          <w:sz w:val="28"/>
          <w:szCs w:val="28"/>
        </w:rPr>
      </w:pPr>
      <w:r>
        <w:rPr>
          <w:sz w:val="28"/>
          <w:szCs w:val="28"/>
        </w:rPr>
        <w:tab/>
      </w:r>
      <w:r w:rsidRPr="000925AA">
        <w:rPr>
          <w:sz w:val="28"/>
          <w:szCs w:val="28"/>
        </w:rPr>
        <w:t xml:space="preserve">1.2. Профилактика </w:t>
      </w:r>
      <w:r w:rsidRPr="00CB7145">
        <w:rPr>
          <w:sz w:val="28"/>
          <w:szCs w:val="28"/>
        </w:rPr>
        <w:t xml:space="preserve">рисков причинения вреда (ущерба) </w:t>
      </w:r>
      <w:r>
        <w:rPr>
          <w:sz w:val="28"/>
          <w:szCs w:val="28"/>
        </w:rPr>
        <w:t>охраняемым</w:t>
      </w:r>
      <w:r w:rsidR="00074D08">
        <w:rPr>
          <w:sz w:val="28"/>
          <w:szCs w:val="28"/>
        </w:rPr>
        <w:t xml:space="preserve"> </w:t>
      </w:r>
      <w:r>
        <w:rPr>
          <w:sz w:val="28"/>
          <w:szCs w:val="28"/>
        </w:rPr>
        <w:t>законом</w:t>
      </w:r>
      <w:r w:rsidR="00074D08">
        <w:rPr>
          <w:sz w:val="28"/>
          <w:szCs w:val="28"/>
        </w:rPr>
        <w:t xml:space="preserve"> </w:t>
      </w:r>
      <w:r>
        <w:rPr>
          <w:sz w:val="28"/>
          <w:szCs w:val="28"/>
        </w:rPr>
        <w:t>ценностям</w:t>
      </w:r>
      <w:r w:rsidR="00074D08">
        <w:rPr>
          <w:sz w:val="28"/>
          <w:szCs w:val="28"/>
        </w:rPr>
        <w:t xml:space="preserve"> </w:t>
      </w:r>
      <w:r w:rsidRPr="000925AA">
        <w:rPr>
          <w:sz w:val="28"/>
          <w:szCs w:val="28"/>
        </w:rPr>
        <w:t xml:space="preserve">проводится в рамках осуществления муниципального </w:t>
      </w:r>
      <w:r>
        <w:rPr>
          <w:sz w:val="28"/>
          <w:szCs w:val="28"/>
        </w:rPr>
        <w:t>контроля</w:t>
      </w:r>
      <w:r w:rsidR="00074D08">
        <w:rPr>
          <w:sz w:val="28"/>
          <w:szCs w:val="28"/>
        </w:rPr>
        <w:t xml:space="preserve"> </w:t>
      </w:r>
      <w:r w:rsidR="00074D08" w:rsidRPr="000676A5">
        <w:rPr>
          <w:sz w:val="28"/>
          <w:szCs w:val="28"/>
        </w:rPr>
        <w:t>на автомобильном транспорте и в дорожном хозяйстве в границах Удомельского городского округа</w:t>
      </w:r>
      <w:r>
        <w:rPr>
          <w:sz w:val="28"/>
          <w:szCs w:val="28"/>
        </w:rPr>
        <w:t>.</w:t>
      </w:r>
    </w:p>
    <w:p w:rsidR="00CF44A3" w:rsidRPr="00CC52B5" w:rsidRDefault="00CF44A3" w:rsidP="00CF44A3">
      <w:pPr>
        <w:jc w:val="both"/>
        <w:rPr>
          <w:sz w:val="28"/>
          <w:szCs w:val="28"/>
        </w:rPr>
      </w:pPr>
      <w:r>
        <w:rPr>
          <w:sz w:val="28"/>
          <w:szCs w:val="28"/>
        </w:rPr>
        <w:tab/>
      </w:r>
      <w:r w:rsidRPr="009D11CE">
        <w:rPr>
          <w:sz w:val="28"/>
          <w:szCs w:val="28"/>
        </w:rPr>
        <w:t xml:space="preserve">1.3. Мероприятия по </w:t>
      </w:r>
      <w:r w:rsidRPr="00B87A5E">
        <w:rPr>
          <w:sz w:val="28"/>
          <w:szCs w:val="28"/>
        </w:rPr>
        <w:t xml:space="preserve">профилактике </w:t>
      </w:r>
      <w:r w:rsidRPr="001B11C1">
        <w:rPr>
          <w:sz w:val="28"/>
          <w:szCs w:val="28"/>
        </w:rPr>
        <w:t>рисков причинения вреда (ущерба) охраняемым законом ценностям, осуществля</w:t>
      </w:r>
      <w:r>
        <w:rPr>
          <w:sz w:val="28"/>
          <w:szCs w:val="28"/>
        </w:rPr>
        <w:t>е</w:t>
      </w:r>
      <w:r w:rsidRPr="001B11C1">
        <w:rPr>
          <w:sz w:val="28"/>
          <w:szCs w:val="28"/>
        </w:rPr>
        <w:t xml:space="preserve">т </w:t>
      </w:r>
      <w:r w:rsidR="00074D08">
        <w:rPr>
          <w:sz w:val="28"/>
          <w:szCs w:val="28"/>
        </w:rPr>
        <w:t>специалист отдела коммунального хозяйства, благоустройства и дорожной деятельности Администрации Удомельского городского округа</w:t>
      </w:r>
      <w:r>
        <w:rPr>
          <w:sz w:val="28"/>
          <w:szCs w:val="28"/>
        </w:rPr>
        <w:t xml:space="preserve"> (далее уполномоченные лица)</w:t>
      </w:r>
      <w:r w:rsidR="00074D08">
        <w:rPr>
          <w:sz w:val="28"/>
          <w:szCs w:val="28"/>
        </w:rPr>
        <w:t xml:space="preserve"> </w:t>
      </w:r>
      <w:r>
        <w:rPr>
          <w:sz w:val="28"/>
          <w:szCs w:val="28"/>
        </w:rPr>
        <w:t xml:space="preserve">контрольного органа, </w:t>
      </w:r>
      <w:r w:rsidRPr="001B11C1">
        <w:rPr>
          <w:sz w:val="28"/>
          <w:szCs w:val="28"/>
        </w:rPr>
        <w:t>уполномоченны</w:t>
      </w:r>
      <w:r>
        <w:rPr>
          <w:sz w:val="28"/>
          <w:szCs w:val="28"/>
        </w:rPr>
        <w:t>е</w:t>
      </w:r>
      <w:r w:rsidRPr="001B11C1">
        <w:rPr>
          <w:sz w:val="28"/>
          <w:szCs w:val="28"/>
        </w:rPr>
        <w:t xml:space="preserve"> на осуществление муниципального</w:t>
      </w:r>
      <w:r w:rsidR="00074D08">
        <w:rPr>
          <w:sz w:val="28"/>
          <w:szCs w:val="28"/>
        </w:rPr>
        <w:t xml:space="preserve"> </w:t>
      </w:r>
      <w:r w:rsidRPr="001665D7">
        <w:rPr>
          <w:sz w:val="28"/>
          <w:szCs w:val="28"/>
        </w:rPr>
        <w:t>контроля</w:t>
      </w:r>
      <w:r w:rsidR="00074D08">
        <w:rPr>
          <w:sz w:val="28"/>
          <w:szCs w:val="28"/>
        </w:rPr>
        <w:t xml:space="preserve"> </w:t>
      </w:r>
      <w:r w:rsidR="00074D08" w:rsidRPr="000676A5">
        <w:rPr>
          <w:sz w:val="28"/>
          <w:szCs w:val="28"/>
        </w:rPr>
        <w:t>на автомобильном транспорте и в дорожном хозяйстве в границах Удомельского городского округа</w:t>
      </w:r>
      <w:r w:rsidRPr="00CC52B5">
        <w:rPr>
          <w:sz w:val="28"/>
          <w:szCs w:val="28"/>
        </w:rPr>
        <w:t>.</w:t>
      </w:r>
    </w:p>
    <w:p w:rsidR="001806F4" w:rsidRPr="008C6285" w:rsidRDefault="00CF44A3" w:rsidP="001806F4">
      <w:pPr>
        <w:pStyle w:val="ConsPlusNormal"/>
        <w:ind w:firstLine="709"/>
        <w:contextualSpacing/>
        <w:jc w:val="both"/>
        <w:rPr>
          <w:rFonts w:ascii="Times New Roman" w:eastAsia="Times New Roman" w:hAnsi="Times New Roman" w:cs="Times New Roman"/>
          <w:sz w:val="28"/>
          <w:szCs w:val="28"/>
        </w:rPr>
      </w:pPr>
      <w:r w:rsidRPr="008C6285">
        <w:rPr>
          <w:rFonts w:ascii="Times New Roman" w:hAnsi="Times New Roman" w:cs="Times New Roman"/>
          <w:sz w:val="28"/>
          <w:szCs w:val="28"/>
        </w:rPr>
        <w:t xml:space="preserve">1.4. Предметом муниципального контроля </w:t>
      </w:r>
      <w:r w:rsidR="00074D08" w:rsidRPr="008C6285">
        <w:rPr>
          <w:rFonts w:ascii="Times New Roman" w:hAnsi="Times New Roman" w:cs="Times New Roman"/>
          <w:sz w:val="28"/>
          <w:szCs w:val="28"/>
        </w:rPr>
        <w:t xml:space="preserve">на автомобильном транспорте и в дорожном хозяйстве в границах Удомельского городского </w:t>
      </w:r>
      <w:r w:rsidR="008C6285" w:rsidRPr="008C6285">
        <w:rPr>
          <w:rFonts w:ascii="Times New Roman" w:hAnsi="Times New Roman" w:cs="Times New Roman"/>
          <w:sz w:val="28"/>
          <w:szCs w:val="28"/>
        </w:rPr>
        <w:t>округа является</w:t>
      </w:r>
      <w:r w:rsidR="001806F4" w:rsidRPr="008C6285">
        <w:rPr>
          <w:rFonts w:ascii="Times New Roman" w:eastAsia="Times New Roman" w:hAnsi="Times New Roman" w:cs="Times New Roman"/>
          <w:sz w:val="28"/>
          <w:szCs w:val="28"/>
        </w:rPr>
        <w:t xml:space="preserve"> соблюдение юридическими лицами, индивидуальными предпринимателями, гражданами (далее – контролируемые лица) обязательных требований:</w:t>
      </w:r>
    </w:p>
    <w:p w:rsidR="001806F4" w:rsidRPr="003717F2" w:rsidRDefault="001806F4" w:rsidP="001806F4">
      <w:pPr>
        <w:pStyle w:val="ConsPlusNormal"/>
        <w:ind w:firstLine="709"/>
        <w:contextualSpacing/>
        <w:jc w:val="both"/>
        <w:rPr>
          <w:rFonts w:ascii="Times New Roman" w:eastAsia="Times New Roman" w:hAnsi="Times New Roman" w:cs="Times New Roman"/>
          <w:sz w:val="28"/>
          <w:szCs w:val="28"/>
        </w:rPr>
      </w:pPr>
      <w:r w:rsidRPr="008C6285">
        <w:rPr>
          <w:rFonts w:ascii="Times New Roman" w:eastAsia="Times New Roman" w:hAnsi="Times New Roman" w:cs="Times New Roman"/>
          <w:sz w:val="28"/>
          <w:szCs w:val="28"/>
        </w:rPr>
        <w:t>1) в области автомобильных дорог и дорожной деятельности, установленных в</w:t>
      </w:r>
      <w:r w:rsidRPr="003717F2">
        <w:rPr>
          <w:rFonts w:ascii="Times New Roman" w:eastAsia="Times New Roman" w:hAnsi="Times New Roman" w:cs="Times New Roman"/>
          <w:sz w:val="28"/>
          <w:szCs w:val="28"/>
        </w:rPr>
        <w:t xml:space="preserve"> отношении автомобильных дорог местного значения </w:t>
      </w:r>
      <w:r w:rsidR="008C6285">
        <w:rPr>
          <w:rFonts w:ascii="Times New Roman" w:eastAsia="Times New Roman" w:hAnsi="Times New Roman" w:cs="Times New Roman"/>
          <w:sz w:val="28"/>
          <w:szCs w:val="28"/>
        </w:rPr>
        <w:t>Удомельского городского округа</w:t>
      </w:r>
      <w:r w:rsidRPr="003717F2">
        <w:rPr>
          <w:rFonts w:ascii="Times New Roman" w:eastAsia="Times New Roman" w:hAnsi="Times New Roman" w:cs="Times New Roman"/>
          <w:sz w:val="28"/>
          <w:szCs w:val="28"/>
        </w:rPr>
        <w:t xml:space="preserve"> (далее – автомобильные дороги местного значения или автомобильные дороги общего пользования местного значения):</w:t>
      </w:r>
    </w:p>
    <w:p w:rsidR="001806F4" w:rsidRPr="003717F2" w:rsidRDefault="001806F4" w:rsidP="001806F4">
      <w:pPr>
        <w:pStyle w:val="ConsPlusNormal"/>
        <w:ind w:firstLine="709"/>
        <w:contextualSpacing/>
        <w:jc w:val="both"/>
        <w:rPr>
          <w:rFonts w:ascii="Times New Roman" w:eastAsia="Times New Roman" w:hAnsi="Times New Roman" w:cs="Times New Roman"/>
          <w:sz w:val="28"/>
          <w:szCs w:val="28"/>
        </w:rPr>
      </w:pPr>
      <w:r w:rsidRPr="003717F2">
        <w:rPr>
          <w:rFonts w:ascii="Times New Roman" w:eastAsia="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806F4" w:rsidRPr="003717F2" w:rsidRDefault="001806F4" w:rsidP="001806F4">
      <w:pPr>
        <w:pStyle w:val="ConsPlusNormal"/>
        <w:ind w:firstLine="709"/>
        <w:contextualSpacing/>
        <w:jc w:val="both"/>
        <w:rPr>
          <w:rFonts w:ascii="Times New Roman" w:eastAsia="Times New Roman" w:hAnsi="Times New Roman" w:cs="Times New Roman"/>
          <w:sz w:val="28"/>
          <w:szCs w:val="28"/>
        </w:rPr>
      </w:pPr>
      <w:r w:rsidRPr="003717F2">
        <w:rPr>
          <w:rFonts w:ascii="Times New Roman" w:eastAsia="Times New Roman" w:hAnsi="Times New Roman" w:cs="Times New Roman"/>
          <w:sz w:val="28"/>
          <w:szCs w:val="28"/>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806F4" w:rsidRPr="003717F2" w:rsidRDefault="001806F4" w:rsidP="001806F4">
      <w:pPr>
        <w:pStyle w:val="ConsPlusNormal"/>
        <w:ind w:firstLine="709"/>
        <w:contextualSpacing/>
        <w:jc w:val="both"/>
        <w:rPr>
          <w:rFonts w:ascii="Times New Roman" w:eastAsia="Times New Roman" w:hAnsi="Times New Roman" w:cs="Times New Roman"/>
          <w:sz w:val="28"/>
          <w:szCs w:val="28"/>
        </w:rPr>
      </w:pPr>
      <w:r w:rsidRPr="003717F2">
        <w:rPr>
          <w:rFonts w:ascii="Times New Roman" w:eastAsia="Times New Roman" w:hAnsi="Times New Roman" w:cs="Times New Roman"/>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00F92588">
        <w:rPr>
          <w:rFonts w:ascii="Times New Roman" w:eastAsia="Times New Roman" w:hAnsi="Times New Roman" w:cs="Times New Roman"/>
          <w:sz w:val="28"/>
          <w:szCs w:val="28"/>
        </w:rPr>
        <w:t>т</w:t>
      </w:r>
      <w:r w:rsidRPr="003717F2">
        <w:rPr>
          <w:rFonts w:ascii="Times New Roman" w:eastAsia="Times New Roman" w:hAnsi="Times New Roman" w:cs="Times New Roman"/>
          <w:sz w:val="28"/>
          <w:szCs w:val="28"/>
        </w:rPr>
        <w:t>ранспорте и в дорожном хозяйстве в области организации регулярных перевозок.</w:t>
      </w:r>
    </w:p>
    <w:p w:rsidR="00CF44A3" w:rsidRPr="00CB7145" w:rsidRDefault="00CF44A3" w:rsidP="001806F4">
      <w:pPr>
        <w:pStyle w:val="a3"/>
        <w:widowControl w:val="0"/>
        <w:tabs>
          <w:tab w:val="left" w:pos="851"/>
        </w:tabs>
        <w:autoSpaceDE w:val="0"/>
        <w:autoSpaceDN w:val="0"/>
        <w:adjustRightInd w:val="0"/>
        <w:ind w:left="0" w:firstLine="709"/>
        <w:jc w:val="both"/>
        <w:outlineLvl w:val="0"/>
        <w:rPr>
          <w:sz w:val="28"/>
          <w:szCs w:val="28"/>
        </w:rPr>
      </w:pPr>
    </w:p>
    <w:p w:rsidR="00CF44A3" w:rsidRPr="00A577C0" w:rsidRDefault="00CF44A3" w:rsidP="00CF44A3">
      <w:pPr>
        <w:pStyle w:val="ConsPlusTitle"/>
        <w:ind w:left="720"/>
        <w:jc w:val="center"/>
        <w:outlineLvl w:val="1"/>
        <w:rPr>
          <w:rFonts w:ascii="Times New Roman" w:hAnsi="Times New Roman" w:cs="Times New Roman"/>
          <w:bCs w:val="0"/>
          <w:sz w:val="28"/>
        </w:rPr>
      </w:pPr>
      <w:r w:rsidRPr="009C7DAD">
        <w:rPr>
          <w:rFonts w:ascii="Times New Roman" w:hAnsi="Times New Roman" w:cs="Times New Roman"/>
          <w:bCs w:val="0"/>
          <w:sz w:val="28"/>
        </w:rPr>
        <w:t>2.</w:t>
      </w:r>
      <w:r w:rsidRPr="00A577C0">
        <w:rPr>
          <w:rFonts w:ascii="Times New Roman" w:hAnsi="Times New Roman" w:cs="Times New Roman"/>
          <w:bCs w:val="0"/>
          <w:sz w:val="28"/>
        </w:rPr>
        <w:t xml:space="preserve">Анализ текущего состояния осуществления </w:t>
      </w:r>
      <w:r>
        <w:rPr>
          <w:rFonts w:ascii="Times New Roman" w:hAnsi="Times New Roman" w:cs="Times New Roman"/>
          <w:bCs w:val="0"/>
          <w:sz w:val="28"/>
        </w:rPr>
        <w:t>муниципального</w:t>
      </w:r>
      <w:r w:rsidRPr="00A577C0">
        <w:rPr>
          <w:rFonts w:ascii="Times New Roman" w:hAnsi="Times New Roman" w:cs="Times New Roman"/>
          <w:bCs w:val="0"/>
          <w:sz w:val="28"/>
        </w:rPr>
        <w:t xml:space="preserve"> контроля, описание </w:t>
      </w:r>
      <w:r>
        <w:rPr>
          <w:rFonts w:ascii="Times New Roman" w:hAnsi="Times New Roman" w:cs="Times New Roman"/>
          <w:bCs w:val="0"/>
          <w:sz w:val="28"/>
        </w:rPr>
        <w:t xml:space="preserve">текущего </w:t>
      </w:r>
      <w:r w:rsidRPr="00A577C0">
        <w:rPr>
          <w:rFonts w:ascii="Times New Roman" w:hAnsi="Times New Roman" w:cs="Times New Roman"/>
          <w:bCs w:val="0"/>
          <w:sz w:val="28"/>
        </w:rPr>
        <w:t xml:space="preserve">развития профилактической деятельности контрольного органа, характеристика проблем, на решение которых направлена </w:t>
      </w:r>
      <w:r>
        <w:rPr>
          <w:rFonts w:ascii="Times New Roman" w:hAnsi="Times New Roman" w:cs="Times New Roman"/>
          <w:bCs w:val="0"/>
          <w:sz w:val="28"/>
        </w:rPr>
        <w:t>П</w:t>
      </w:r>
      <w:r w:rsidRPr="00A577C0">
        <w:rPr>
          <w:rFonts w:ascii="Times New Roman" w:hAnsi="Times New Roman" w:cs="Times New Roman"/>
          <w:bCs w:val="0"/>
          <w:sz w:val="28"/>
        </w:rPr>
        <w:t>рограмма</w:t>
      </w:r>
    </w:p>
    <w:p w:rsidR="00CF44A3" w:rsidRPr="00A577C0" w:rsidRDefault="00CF44A3" w:rsidP="00CF44A3">
      <w:pPr>
        <w:pStyle w:val="ConsPlusNormal"/>
        <w:ind w:left="720"/>
        <w:jc w:val="both"/>
        <w:rPr>
          <w:rFonts w:ascii="Times New Roman" w:hAnsi="Times New Roman" w:cs="Times New Roman"/>
          <w:sz w:val="28"/>
        </w:rPr>
      </w:pPr>
    </w:p>
    <w:p w:rsidR="00D80E41" w:rsidRPr="00D80E41" w:rsidRDefault="00CF44A3" w:rsidP="00D80E41">
      <w:pPr>
        <w:pStyle w:val="ConsPlusNormal"/>
        <w:jc w:val="both"/>
        <w:rPr>
          <w:rFonts w:ascii="Times New Roman" w:hAnsi="Times New Roman" w:cs="Times New Roman"/>
          <w:sz w:val="28"/>
          <w:szCs w:val="28"/>
        </w:rPr>
      </w:pPr>
      <w:r w:rsidRPr="00A577C0">
        <w:rPr>
          <w:rFonts w:ascii="Times New Roman" w:hAnsi="Times New Roman" w:cs="Times New Roman"/>
          <w:sz w:val="28"/>
          <w:szCs w:val="28"/>
        </w:rPr>
        <w:tab/>
      </w:r>
      <w:r w:rsidR="00D80E41" w:rsidRPr="00D80E41">
        <w:rPr>
          <w:rFonts w:ascii="Times New Roman" w:hAnsi="Times New Roman" w:cs="Times New Roman"/>
          <w:sz w:val="28"/>
          <w:szCs w:val="28"/>
        </w:rPr>
        <w:t>Подконтрольные субъекты: граждане, индивидуальные предприниматели, юридические лица при осуществлении ими производственной и иной деятельности в отношении автомобильного транспорта, дорожного хозяйства.</w:t>
      </w:r>
    </w:p>
    <w:p w:rsidR="00E210C4" w:rsidRPr="00CC3D94" w:rsidRDefault="00E210C4" w:rsidP="00E210C4">
      <w:pPr>
        <w:pStyle w:val="ConsPlusNormal"/>
        <w:ind w:firstLine="709"/>
        <w:jc w:val="both"/>
        <w:rPr>
          <w:rFonts w:ascii="Times New Roman" w:hAnsi="Times New Roman" w:cs="Times New Roman"/>
          <w:sz w:val="28"/>
          <w:szCs w:val="28"/>
        </w:rPr>
      </w:pPr>
      <w:r w:rsidRPr="00F24AC6">
        <w:rPr>
          <w:rFonts w:ascii="Times New Roman" w:hAnsi="Times New Roman" w:cs="Times New Roman"/>
          <w:sz w:val="28"/>
          <w:szCs w:val="28"/>
        </w:rPr>
        <w:t xml:space="preserve">За прошедший период 2021 года в рамках муниципального контроля </w:t>
      </w:r>
      <w:r w:rsidR="00F24AC6" w:rsidRPr="00F24AC6">
        <w:rPr>
          <w:rFonts w:ascii="Times New Roman" w:hAnsi="Times New Roman" w:cs="Times New Roman"/>
          <w:sz w:val="28"/>
          <w:szCs w:val="28"/>
        </w:rPr>
        <w:t>на автомобильном транспорте и в дорожном хозяйстве в границах Удомельского городского округа</w:t>
      </w:r>
      <w:r w:rsidRPr="00F24AC6">
        <w:rPr>
          <w:rFonts w:ascii="Times New Roman" w:hAnsi="Times New Roman" w:cs="Times New Roman"/>
          <w:sz w:val="28"/>
          <w:szCs w:val="28"/>
        </w:rPr>
        <w:t xml:space="preserve"> плановые и внеплановые проверки, мероприятия по контролю без взаимодействия с субъектами контроля на территории Удомельского городского округа</w:t>
      </w:r>
      <w:r w:rsidRPr="00CC3D94">
        <w:rPr>
          <w:rFonts w:ascii="Times New Roman" w:hAnsi="Times New Roman" w:cs="Times New Roman"/>
          <w:sz w:val="28"/>
          <w:szCs w:val="28"/>
        </w:rPr>
        <w:t xml:space="preserve"> не производились.</w:t>
      </w:r>
    </w:p>
    <w:p w:rsidR="00E210C4" w:rsidRPr="00CC3D94" w:rsidRDefault="00E210C4" w:rsidP="00E210C4">
      <w:pPr>
        <w:pStyle w:val="ConsPlusNormal"/>
        <w:ind w:firstLine="709"/>
        <w:jc w:val="both"/>
        <w:rPr>
          <w:rFonts w:ascii="Times New Roman" w:hAnsi="Times New Roman" w:cs="Times New Roman"/>
          <w:sz w:val="28"/>
          <w:szCs w:val="28"/>
        </w:rPr>
      </w:pPr>
      <w:r w:rsidRPr="00CC3D94">
        <w:rPr>
          <w:rFonts w:ascii="Times New Roman" w:hAnsi="Times New Roman" w:cs="Times New Roman"/>
          <w:sz w:val="28"/>
          <w:szCs w:val="28"/>
        </w:rPr>
        <w:t>Эксперты и представители экспертных организаций к проведению проверок не привлекались.</w:t>
      </w:r>
    </w:p>
    <w:p w:rsidR="00E210C4" w:rsidRPr="00CC3D94" w:rsidRDefault="00E210C4" w:rsidP="00E210C4">
      <w:pPr>
        <w:pStyle w:val="ConsPlusNormal"/>
        <w:ind w:firstLine="709"/>
        <w:jc w:val="both"/>
        <w:rPr>
          <w:rFonts w:ascii="Times New Roman" w:hAnsi="Times New Roman" w:cs="Times New Roman"/>
          <w:sz w:val="28"/>
          <w:szCs w:val="28"/>
        </w:rPr>
      </w:pPr>
      <w:r w:rsidRPr="00CC3D94">
        <w:rPr>
          <w:rFonts w:ascii="Times New Roman" w:hAnsi="Times New Roman" w:cs="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D80E41" w:rsidRPr="00D80E41" w:rsidRDefault="00E210C4" w:rsidP="00E210C4">
      <w:pPr>
        <w:pStyle w:val="ConsPlusNormal"/>
        <w:jc w:val="both"/>
        <w:rPr>
          <w:rFonts w:ascii="Times New Roman" w:hAnsi="Times New Roman" w:cs="Times New Roman"/>
          <w:sz w:val="28"/>
          <w:szCs w:val="28"/>
        </w:rPr>
      </w:pPr>
      <w:r w:rsidRPr="00CC3D94">
        <w:rPr>
          <w:rFonts w:ascii="Times New Roman" w:hAnsi="Times New Roman" w:cs="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r w:rsidR="00D80E41" w:rsidRPr="00D80E41">
        <w:rPr>
          <w:rFonts w:ascii="Times New Roman" w:hAnsi="Times New Roman" w:cs="Times New Roman"/>
          <w:sz w:val="28"/>
          <w:szCs w:val="28"/>
        </w:rPr>
        <w:t>.</w:t>
      </w:r>
    </w:p>
    <w:p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Обяз</w:t>
      </w:r>
      <w:r w:rsidR="002B3302">
        <w:rPr>
          <w:rFonts w:ascii="Times New Roman" w:hAnsi="Times New Roman" w:cs="Times New Roman"/>
          <w:sz w:val="28"/>
          <w:szCs w:val="28"/>
        </w:rPr>
        <w:t>ательные требования,</w:t>
      </w:r>
      <w:r w:rsidRPr="00D80E41">
        <w:rPr>
          <w:rFonts w:ascii="Times New Roman" w:hAnsi="Times New Roman" w:cs="Times New Roman"/>
          <w:sz w:val="28"/>
          <w:szCs w:val="28"/>
        </w:rPr>
        <w:t xml:space="preserve"> установленные муниципальными правовыми актами, оценка соблюдения которых является предметом муниципального контроля: </w:t>
      </w:r>
    </w:p>
    <w:p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xml:space="preserve">- в области автомобильных дорог и дорожной деятельности, установленных в отношении дорог местного значения: к эксплуатации объектов дорожного сервиса, размещенных в полосах отвода и (или) придорожных полосах автомобильных дорог общего пользования;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установленных в отношении перевозок по муниципальным маршрутам</w:t>
      </w:r>
      <w:r w:rsidR="00F24AC6">
        <w:rPr>
          <w:rFonts w:ascii="Times New Roman" w:hAnsi="Times New Roman" w:cs="Times New Roman"/>
          <w:sz w:val="28"/>
          <w:szCs w:val="28"/>
        </w:rPr>
        <w:t xml:space="preserve"> </w:t>
      </w:r>
      <w:r w:rsidRPr="00D80E41">
        <w:rPr>
          <w:rFonts w:ascii="Times New Roman" w:hAnsi="Times New Roman" w:cs="Times New Roman"/>
          <w:sz w:val="28"/>
          <w:szCs w:val="28"/>
        </w:rPr>
        <w:t>регулярных перевозок, не относящихся к предмету федерального</w:t>
      </w:r>
      <w:r w:rsidR="00F24AC6">
        <w:rPr>
          <w:rFonts w:ascii="Times New Roman" w:hAnsi="Times New Roman" w:cs="Times New Roman"/>
          <w:sz w:val="28"/>
          <w:szCs w:val="28"/>
        </w:rPr>
        <w:t xml:space="preserve"> </w:t>
      </w:r>
      <w:r w:rsidRPr="00D80E41">
        <w:rPr>
          <w:rFonts w:ascii="Times New Roman" w:hAnsi="Times New Roman" w:cs="Times New Roman"/>
          <w:sz w:val="28"/>
          <w:szCs w:val="28"/>
        </w:rPr>
        <w:t>государственного контроля (надзора) на автомобильном транспорте, городском</w:t>
      </w:r>
      <w:r w:rsidR="00F24AC6">
        <w:rPr>
          <w:rFonts w:ascii="Times New Roman" w:hAnsi="Times New Roman" w:cs="Times New Roman"/>
          <w:sz w:val="28"/>
          <w:szCs w:val="28"/>
        </w:rPr>
        <w:t xml:space="preserve"> наземном </w:t>
      </w:r>
      <w:r w:rsidRPr="00D80E41">
        <w:rPr>
          <w:rFonts w:ascii="Times New Roman" w:hAnsi="Times New Roman" w:cs="Times New Roman"/>
          <w:sz w:val="28"/>
          <w:szCs w:val="28"/>
        </w:rPr>
        <w:t>транспорте и в дорожном хозяйстве в области</w:t>
      </w:r>
      <w:r w:rsidR="00F24AC6">
        <w:rPr>
          <w:rFonts w:ascii="Times New Roman" w:hAnsi="Times New Roman" w:cs="Times New Roman"/>
          <w:sz w:val="28"/>
          <w:szCs w:val="28"/>
        </w:rPr>
        <w:t xml:space="preserve"> </w:t>
      </w:r>
      <w:r w:rsidRPr="00D80E41">
        <w:rPr>
          <w:rFonts w:ascii="Times New Roman" w:hAnsi="Times New Roman" w:cs="Times New Roman"/>
          <w:sz w:val="28"/>
          <w:szCs w:val="28"/>
        </w:rPr>
        <w:t>организации регулярных перевозок.</w:t>
      </w:r>
    </w:p>
    <w:p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xml:space="preserve">Анализ и оценка рисков причинения вреда охраняемым законом ценностям и (или) анализ и оценка причинения ущерба: </w:t>
      </w:r>
    </w:p>
    <w:p w:rsidR="00CF44A3" w:rsidRPr="00EA2D1C" w:rsidRDefault="00D80E41" w:rsidP="00D80E41">
      <w:pPr>
        <w:pStyle w:val="ConsPlusNormal"/>
        <w:jc w:val="both"/>
        <w:rPr>
          <w:rFonts w:ascii="Liberation Serif" w:hAnsi="Liberation Serif" w:cs="Liberation Serif"/>
          <w:sz w:val="28"/>
          <w:szCs w:val="28"/>
        </w:rPr>
      </w:pPr>
      <w:r w:rsidRPr="00D80E41">
        <w:rPr>
          <w:rFonts w:ascii="Times New Roman" w:hAnsi="Times New Roman" w:cs="Times New Roman"/>
          <w:sz w:val="28"/>
          <w:szCs w:val="28"/>
        </w:rPr>
        <w:lastRenderedPageBreak/>
        <w:tab/>
        <w:t>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F709B3" w:rsidRDefault="00F709B3" w:rsidP="00CF44A3">
      <w:pPr>
        <w:pStyle w:val="a7"/>
        <w:spacing w:before="0" w:beforeAutospacing="0" w:after="0" w:afterAutospacing="0"/>
        <w:jc w:val="center"/>
        <w:rPr>
          <w:b/>
          <w:bCs/>
          <w:sz w:val="28"/>
          <w:szCs w:val="28"/>
        </w:rPr>
      </w:pPr>
    </w:p>
    <w:p w:rsidR="00CF44A3" w:rsidRDefault="00CF44A3" w:rsidP="00CF44A3">
      <w:pPr>
        <w:pStyle w:val="a7"/>
        <w:spacing w:before="0" w:beforeAutospacing="0" w:after="0" w:afterAutospacing="0"/>
        <w:jc w:val="center"/>
        <w:rPr>
          <w:b/>
          <w:bCs/>
          <w:sz w:val="28"/>
          <w:szCs w:val="28"/>
        </w:rPr>
      </w:pPr>
      <w:r>
        <w:rPr>
          <w:b/>
          <w:bCs/>
          <w:sz w:val="28"/>
          <w:szCs w:val="28"/>
        </w:rPr>
        <w:t>3</w:t>
      </w:r>
      <w:r w:rsidRPr="007B7192">
        <w:rPr>
          <w:b/>
          <w:bCs/>
          <w:sz w:val="28"/>
          <w:szCs w:val="28"/>
        </w:rPr>
        <w:t xml:space="preserve">. Цели и задачи </w:t>
      </w:r>
      <w:r>
        <w:rPr>
          <w:b/>
          <w:bCs/>
          <w:sz w:val="28"/>
          <w:szCs w:val="28"/>
        </w:rPr>
        <w:t>реализации П</w:t>
      </w:r>
      <w:r w:rsidRPr="007B7192">
        <w:rPr>
          <w:b/>
          <w:bCs/>
          <w:sz w:val="28"/>
          <w:szCs w:val="28"/>
        </w:rPr>
        <w:t xml:space="preserve">рограммы </w:t>
      </w:r>
    </w:p>
    <w:p w:rsidR="00624476" w:rsidRPr="00624476" w:rsidRDefault="00624476" w:rsidP="00624476">
      <w:pPr>
        <w:pStyle w:val="a7"/>
        <w:jc w:val="both"/>
        <w:rPr>
          <w:sz w:val="28"/>
          <w:szCs w:val="28"/>
        </w:rPr>
      </w:pPr>
      <w:r w:rsidRPr="00624476">
        <w:rPr>
          <w:sz w:val="28"/>
          <w:szCs w:val="28"/>
        </w:rPr>
        <w:t xml:space="preserve">Цели Программы: </w:t>
      </w:r>
    </w:p>
    <w:p w:rsidR="00624476" w:rsidRPr="00624476" w:rsidRDefault="00624476" w:rsidP="00F92588">
      <w:pPr>
        <w:pStyle w:val="a7"/>
        <w:spacing w:before="0" w:beforeAutospacing="0" w:after="0" w:afterAutospacing="0"/>
        <w:jc w:val="both"/>
        <w:rPr>
          <w:sz w:val="28"/>
          <w:szCs w:val="28"/>
        </w:rPr>
      </w:pPr>
      <w:r w:rsidRPr="00624476">
        <w:rPr>
          <w:sz w:val="28"/>
          <w:szCs w:val="28"/>
        </w:rPr>
        <w:t xml:space="preserve">- стимулирование добросовестного соблюдения обязательных требований всеми контролируемыми лицами; </w:t>
      </w:r>
    </w:p>
    <w:p w:rsidR="00624476" w:rsidRPr="00624476" w:rsidRDefault="00624476" w:rsidP="00F92588">
      <w:pPr>
        <w:pStyle w:val="a7"/>
        <w:spacing w:before="0" w:beforeAutospacing="0" w:after="0" w:afterAutospacing="0"/>
        <w:jc w:val="both"/>
        <w:rPr>
          <w:sz w:val="28"/>
          <w:szCs w:val="28"/>
        </w:rPr>
      </w:pPr>
      <w:r w:rsidRPr="00624476">
        <w:rPr>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24476" w:rsidRPr="00624476" w:rsidRDefault="00624476" w:rsidP="00F92588">
      <w:pPr>
        <w:pStyle w:val="a7"/>
        <w:spacing w:before="0" w:beforeAutospacing="0" w:after="0" w:afterAutospacing="0"/>
        <w:jc w:val="both"/>
        <w:rPr>
          <w:sz w:val="28"/>
          <w:szCs w:val="28"/>
        </w:rPr>
      </w:pPr>
      <w:r w:rsidRPr="00624476">
        <w:rPr>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624476" w:rsidRPr="00624476" w:rsidRDefault="00624476" w:rsidP="00624476">
      <w:pPr>
        <w:pStyle w:val="a7"/>
        <w:jc w:val="both"/>
        <w:rPr>
          <w:sz w:val="28"/>
          <w:szCs w:val="28"/>
        </w:rPr>
      </w:pPr>
      <w:r w:rsidRPr="00624476">
        <w:rPr>
          <w:sz w:val="28"/>
          <w:szCs w:val="28"/>
        </w:rPr>
        <w:t xml:space="preserve">Задачи Программы: </w:t>
      </w:r>
    </w:p>
    <w:p w:rsidR="00624476" w:rsidRPr="00624476" w:rsidRDefault="00624476" w:rsidP="00F92588">
      <w:pPr>
        <w:pStyle w:val="a7"/>
        <w:spacing w:before="0" w:beforeAutospacing="0" w:after="0" w:afterAutospacing="0"/>
        <w:jc w:val="both"/>
        <w:rPr>
          <w:sz w:val="28"/>
          <w:szCs w:val="28"/>
        </w:rPr>
      </w:pPr>
      <w:r w:rsidRPr="00624476">
        <w:rPr>
          <w:sz w:val="28"/>
          <w:szCs w:val="28"/>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624476" w:rsidRPr="00624476" w:rsidRDefault="00624476" w:rsidP="00F92588">
      <w:pPr>
        <w:pStyle w:val="a7"/>
        <w:spacing w:before="0" w:beforeAutospacing="0" w:after="0" w:afterAutospacing="0"/>
        <w:jc w:val="both"/>
        <w:rPr>
          <w:sz w:val="28"/>
          <w:szCs w:val="28"/>
        </w:rPr>
      </w:pPr>
      <w:r w:rsidRPr="00624476">
        <w:rPr>
          <w:sz w:val="28"/>
          <w:szCs w:val="28"/>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624476" w:rsidRPr="00624476" w:rsidRDefault="00624476" w:rsidP="00F92588">
      <w:pPr>
        <w:pStyle w:val="a7"/>
        <w:spacing w:before="0" w:beforeAutospacing="0" w:after="0" w:afterAutospacing="0"/>
        <w:jc w:val="both"/>
        <w:rPr>
          <w:sz w:val="28"/>
          <w:szCs w:val="28"/>
        </w:rPr>
      </w:pPr>
      <w:r w:rsidRPr="00624476">
        <w:rPr>
          <w:sz w:val="28"/>
          <w:szCs w:val="28"/>
        </w:rPr>
        <w:t xml:space="preserve">- формирование единого понимания обязательных требований законодательства у всех участников контрольной деятельности; </w:t>
      </w:r>
    </w:p>
    <w:p w:rsidR="00624476" w:rsidRPr="00624476" w:rsidRDefault="00624476" w:rsidP="00F92588">
      <w:pPr>
        <w:pStyle w:val="a7"/>
        <w:spacing w:before="0" w:beforeAutospacing="0" w:after="0" w:afterAutospacing="0"/>
        <w:jc w:val="both"/>
        <w:rPr>
          <w:sz w:val="28"/>
          <w:szCs w:val="28"/>
        </w:rPr>
      </w:pPr>
      <w:r w:rsidRPr="00624476">
        <w:rPr>
          <w:sz w:val="28"/>
          <w:szCs w:val="28"/>
        </w:rPr>
        <w:t xml:space="preserve">- повышение прозрачности осуществляемой Управлением контрольной деятельности; </w:t>
      </w:r>
    </w:p>
    <w:p w:rsidR="00CF44A3" w:rsidRPr="008B2C02" w:rsidRDefault="00624476" w:rsidP="00F92588">
      <w:pPr>
        <w:pStyle w:val="a7"/>
        <w:spacing w:before="0" w:beforeAutospacing="0" w:after="0" w:afterAutospacing="0"/>
        <w:jc w:val="both"/>
        <w:rPr>
          <w:sz w:val="28"/>
          <w:szCs w:val="28"/>
        </w:rPr>
      </w:pPr>
      <w:r w:rsidRPr="00624476">
        <w:rPr>
          <w:sz w:val="28"/>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00CF44A3" w:rsidRPr="000F2A55">
        <w:tab/>
      </w:r>
    </w:p>
    <w:p w:rsidR="00CF44A3" w:rsidRPr="008B2C02" w:rsidRDefault="00CF44A3" w:rsidP="00CF44A3">
      <w:pPr>
        <w:pStyle w:val="a7"/>
        <w:spacing w:before="0" w:beforeAutospacing="0" w:after="0" w:afterAutospacing="0"/>
        <w:jc w:val="both"/>
        <w:rPr>
          <w:sz w:val="28"/>
          <w:szCs w:val="28"/>
        </w:rPr>
      </w:pPr>
    </w:p>
    <w:p w:rsidR="00097428" w:rsidRDefault="00CF44A3" w:rsidP="00097428">
      <w:pPr>
        <w:autoSpaceDE w:val="0"/>
        <w:autoSpaceDN w:val="0"/>
        <w:adjustRightInd w:val="0"/>
        <w:jc w:val="center"/>
        <w:rPr>
          <w:rFonts w:ascii="PT Astra Serif" w:hAnsi="PT Astra Serif"/>
          <w:b/>
          <w:sz w:val="28"/>
          <w:szCs w:val="28"/>
        </w:rPr>
      </w:pPr>
      <w:r>
        <w:rPr>
          <w:b/>
          <w:sz w:val="28"/>
        </w:rPr>
        <w:lastRenderedPageBreak/>
        <w:t>4</w:t>
      </w:r>
      <w:r w:rsidRPr="00AA14FB">
        <w:rPr>
          <w:b/>
          <w:sz w:val="28"/>
        </w:rPr>
        <w:t xml:space="preserve">. </w:t>
      </w:r>
      <w:r w:rsidR="00097428">
        <w:rPr>
          <w:rFonts w:ascii="PT Astra Serif" w:hAnsi="PT Astra Serif"/>
          <w:b/>
          <w:sz w:val="28"/>
          <w:szCs w:val="28"/>
        </w:rPr>
        <w:t>Показатели результативности и эффективности</w:t>
      </w:r>
    </w:p>
    <w:p w:rsidR="00097428" w:rsidRPr="00422674" w:rsidRDefault="00097428" w:rsidP="00097428">
      <w:pPr>
        <w:autoSpaceDE w:val="0"/>
        <w:autoSpaceDN w:val="0"/>
        <w:adjustRightInd w:val="0"/>
        <w:jc w:val="center"/>
        <w:rPr>
          <w:rFonts w:ascii="PT Astra Serif" w:hAnsi="PT Astra Serif"/>
          <w:b/>
          <w:sz w:val="28"/>
          <w:szCs w:val="28"/>
        </w:rPr>
      </w:pPr>
      <w:r>
        <w:rPr>
          <w:rFonts w:ascii="PT Astra Serif" w:hAnsi="PT Astra Serif"/>
          <w:b/>
          <w:sz w:val="28"/>
          <w:szCs w:val="28"/>
        </w:rPr>
        <w:t xml:space="preserve"> программы профилактики</w:t>
      </w:r>
    </w:p>
    <w:p w:rsidR="00CF44A3" w:rsidRDefault="00CF44A3" w:rsidP="00097428">
      <w:pPr>
        <w:jc w:val="center"/>
        <w:rPr>
          <w:b/>
          <w:sz w:val="28"/>
          <w:szCs w:val="28"/>
        </w:rPr>
      </w:pPr>
    </w:p>
    <w:p w:rsidR="00097428" w:rsidRDefault="00CF44A3" w:rsidP="00097428">
      <w:pPr>
        <w:pStyle w:val="a7"/>
        <w:spacing w:before="0" w:beforeAutospacing="0" w:after="0" w:afterAutospacing="0"/>
        <w:jc w:val="both"/>
        <w:rPr>
          <w:sz w:val="28"/>
          <w:szCs w:val="28"/>
        </w:rPr>
      </w:pPr>
      <w:r>
        <w:tab/>
      </w:r>
    </w:p>
    <w:tbl>
      <w:tblPr>
        <w:tblStyle w:val="ab"/>
        <w:tblW w:w="0" w:type="auto"/>
        <w:tblLook w:val="04A0" w:firstRow="1" w:lastRow="0" w:firstColumn="1" w:lastColumn="0" w:noHBand="0" w:noVBand="1"/>
      </w:tblPr>
      <w:tblGrid>
        <w:gridCol w:w="4927"/>
        <w:gridCol w:w="4928"/>
      </w:tblGrid>
      <w:tr w:rsidR="00097428" w:rsidTr="00654E0C">
        <w:tc>
          <w:tcPr>
            <w:tcW w:w="4927" w:type="dxa"/>
          </w:tcPr>
          <w:p w:rsidR="00097428" w:rsidRDefault="00097428" w:rsidP="00654E0C">
            <w:pPr>
              <w:tabs>
                <w:tab w:val="left" w:pos="8222"/>
              </w:tabs>
              <w:jc w:val="both"/>
              <w:outlineLvl w:val="2"/>
              <w:rPr>
                <w:rFonts w:ascii="PT Astra Serif" w:eastAsia="Arial" w:hAnsi="PT Astra Serif"/>
                <w:color w:val="000000"/>
                <w:spacing w:val="-4"/>
                <w:sz w:val="28"/>
                <w:szCs w:val="28"/>
                <w:shd w:val="clear" w:color="auto" w:fill="FFFFFF"/>
              </w:rPr>
            </w:pPr>
            <w:r>
              <w:rPr>
                <w:rFonts w:ascii="PT Astra Serif" w:eastAsia="Arial" w:hAnsi="PT Astra Serif"/>
                <w:color w:val="000000"/>
                <w:spacing w:val="-4"/>
                <w:sz w:val="28"/>
                <w:szCs w:val="28"/>
                <w:shd w:val="clear" w:color="auto" w:fill="FFFFFF"/>
              </w:rPr>
              <w:t>Название показателя</w:t>
            </w:r>
          </w:p>
        </w:tc>
        <w:tc>
          <w:tcPr>
            <w:tcW w:w="4928" w:type="dxa"/>
          </w:tcPr>
          <w:p w:rsidR="00097428" w:rsidRDefault="00097428" w:rsidP="00654E0C">
            <w:pPr>
              <w:tabs>
                <w:tab w:val="left" w:pos="8222"/>
              </w:tabs>
              <w:jc w:val="both"/>
              <w:outlineLvl w:val="2"/>
              <w:rPr>
                <w:rFonts w:ascii="PT Astra Serif" w:eastAsia="Arial" w:hAnsi="PT Astra Serif"/>
                <w:color w:val="000000"/>
                <w:spacing w:val="-4"/>
                <w:sz w:val="28"/>
                <w:szCs w:val="28"/>
                <w:shd w:val="clear" w:color="auto" w:fill="FFFFFF"/>
              </w:rPr>
            </w:pPr>
            <w:r>
              <w:rPr>
                <w:rFonts w:ascii="PT Astra Serif" w:eastAsia="Arial" w:hAnsi="PT Astra Serif"/>
                <w:color w:val="000000"/>
                <w:spacing w:val="-4"/>
                <w:sz w:val="28"/>
                <w:szCs w:val="28"/>
                <w:shd w:val="clear" w:color="auto" w:fill="FFFFFF"/>
              </w:rPr>
              <w:t>Показатель</w:t>
            </w:r>
          </w:p>
        </w:tc>
      </w:tr>
      <w:tr w:rsidR="00097428" w:rsidRPr="00D21CFF" w:rsidTr="00654E0C">
        <w:tc>
          <w:tcPr>
            <w:tcW w:w="4927" w:type="dxa"/>
          </w:tcPr>
          <w:p w:rsidR="00097428" w:rsidRPr="00D21CFF" w:rsidRDefault="00097428" w:rsidP="00654E0C">
            <w:pPr>
              <w:shd w:val="clear" w:color="auto" w:fill="FFFFFF"/>
              <w:rPr>
                <w:rFonts w:ascii="PT Astra Serif" w:hAnsi="PT Astra Serif"/>
                <w:color w:val="000000"/>
                <w:sz w:val="28"/>
                <w:szCs w:val="28"/>
              </w:rPr>
            </w:pPr>
            <w:r w:rsidRPr="00D21CFF">
              <w:rPr>
                <w:rFonts w:ascii="PT Astra Serif" w:hAnsi="PT Astra Serif"/>
                <w:color w:val="000000"/>
                <w:sz w:val="28"/>
                <w:szCs w:val="28"/>
              </w:rPr>
              <w:t>Полнота информации, размещенной на</w:t>
            </w:r>
          </w:p>
          <w:p w:rsidR="00097428" w:rsidRPr="00152271" w:rsidRDefault="00097428" w:rsidP="00654E0C">
            <w:pPr>
              <w:shd w:val="clear" w:color="auto" w:fill="FFFFFF"/>
              <w:rPr>
                <w:rFonts w:ascii="PT Astra Serif" w:hAnsi="PT Astra Serif"/>
                <w:color w:val="000000"/>
                <w:sz w:val="28"/>
                <w:szCs w:val="28"/>
              </w:rPr>
            </w:pPr>
            <w:r w:rsidRPr="00152271">
              <w:rPr>
                <w:rFonts w:ascii="PT Astra Serif" w:hAnsi="PT Astra Serif"/>
                <w:color w:val="000000"/>
                <w:sz w:val="28"/>
                <w:szCs w:val="28"/>
              </w:rPr>
              <w:t>официальном сайте контрольного органа в</w:t>
            </w:r>
          </w:p>
          <w:p w:rsidR="00097428" w:rsidRPr="00D21CFF" w:rsidRDefault="00097428" w:rsidP="00654E0C">
            <w:pPr>
              <w:shd w:val="clear" w:color="auto" w:fill="FFFFFF"/>
              <w:rPr>
                <w:rFonts w:ascii="PT Astra Serif" w:eastAsia="Arial" w:hAnsi="PT Astra Serif"/>
                <w:color w:val="000000"/>
                <w:spacing w:val="-4"/>
                <w:sz w:val="28"/>
                <w:szCs w:val="28"/>
                <w:shd w:val="clear" w:color="auto" w:fill="FFFFFF"/>
              </w:rPr>
            </w:pPr>
            <w:r w:rsidRPr="00152271">
              <w:rPr>
                <w:rFonts w:ascii="PT Astra Serif" w:hAnsi="PT Astra Serif"/>
                <w:color w:val="000000"/>
                <w:sz w:val="28"/>
                <w:szCs w:val="28"/>
              </w:rPr>
              <w:t>сети «Интернет»</w:t>
            </w:r>
          </w:p>
        </w:tc>
        <w:tc>
          <w:tcPr>
            <w:tcW w:w="4928" w:type="dxa"/>
          </w:tcPr>
          <w:p w:rsidR="00097428" w:rsidRPr="00D21CFF" w:rsidRDefault="00097428" w:rsidP="00654E0C">
            <w:pPr>
              <w:tabs>
                <w:tab w:val="left" w:pos="8222"/>
              </w:tabs>
              <w:jc w:val="both"/>
              <w:outlineLvl w:val="2"/>
              <w:rPr>
                <w:rFonts w:ascii="PT Astra Serif" w:eastAsia="Arial" w:hAnsi="PT Astra Serif"/>
                <w:color w:val="000000"/>
                <w:spacing w:val="-4"/>
                <w:sz w:val="28"/>
                <w:szCs w:val="28"/>
                <w:shd w:val="clear" w:color="auto" w:fill="FFFFFF"/>
              </w:rPr>
            </w:pPr>
            <w:r w:rsidRPr="00D21CFF">
              <w:rPr>
                <w:rFonts w:ascii="PT Astra Serif" w:eastAsia="Arial" w:hAnsi="PT Astra Serif"/>
                <w:color w:val="000000"/>
                <w:spacing w:val="-4"/>
                <w:sz w:val="28"/>
                <w:szCs w:val="28"/>
                <w:shd w:val="clear" w:color="auto" w:fill="FFFFFF"/>
              </w:rPr>
              <w:t>100%</w:t>
            </w:r>
          </w:p>
        </w:tc>
      </w:tr>
      <w:tr w:rsidR="00097428" w:rsidRPr="00D21CFF" w:rsidTr="00654E0C">
        <w:tc>
          <w:tcPr>
            <w:tcW w:w="4927" w:type="dxa"/>
          </w:tcPr>
          <w:p w:rsidR="00097428" w:rsidRPr="00D21CFF" w:rsidRDefault="00097428" w:rsidP="00654E0C">
            <w:pPr>
              <w:shd w:val="clear" w:color="auto" w:fill="FFFFFF"/>
              <w:rPr>
                <w:rFonts w:ascii="PT Astra Serif" w:eastAsia="Arial" w:hAnsi="PT Astra Serif"/>
                <w:color w:val="000000"/>
                <w:spacing w:val="-4"/>
                <w:sz w:val="28"/>
                <w:szCs w:val="28"/>
                <w:shd w:val="clear" w:color="auto" w:fill="FFFFFF"/>
              </w:rPr>
            </w:pPr>
            <w:r w:rsidRPr="00152271">
              <w:rPr>
                <w:rFonts w:ascii="PT Astra Serif" w:hAnsi="PT Astra Serif"/>
                <w:color w:val="000000"/>
                <w:sz w:val="28"/>
                <w:szCs w:val="28"/>
              </w:rPr>
              <w:t>Доля профилактических мероприятий в</w:t>
            </w:r>
            <w:r w:rsidR="00BC5558">
              <w:rPr>
                <w:rFonts w:ascii="PT Astra Serif" w:hAnsi="PT Astra Serif"/>
                <w:color w:val="000000"/>
                <w:sz w:val="28"/>
                <w:szCs w:val="28"/>
              </w:rPr>
              <w:t xml:space="preserve"> </w:t>
            </w:r>
            <w:r w:rsidRPr="00152271">
              <w:rPr>
                <w:rFonts w:ascii="PT Astra Serif" w:hAnsi="PT Astra Serif"/>
                <w:color w:val="000000"/>
                <w:sz w:val="28"/>
                <w:szCs w:val="28"/>
              </w:rPr>
              <w:t>объеме контрольных мероприятий</w:t>
            </w:r>
          </w:p>
        </w:tc>
        <w:tc>
          <w:tcPr>
            <w:tcW w:w="4928" w:type="dxa"/>
          </w:tcPr>
          <w:p w:rsidR="00097428" w:rsidRPr="00D21CFF" w:rsidRDefault="00097428" w:rsidP="00654E0C">
            <w:pPr>
              <w:tabs>
                <w:tab w:val="left" w:pos="8222"/>
              </w:tabs>
              <w:jc w:val="both"/>
              <w:outlineLvl w:val="2"/>
              <w:rPr>
                <w:rFonts w:ascii="PT Astra Serif" w:eastAsia="Arial" w:hAnsi="PT Astra Serif"/>
                <w:color w:val="000000"/>
                <w:spacing w:val="-4"/>
                <w:sz w:val="28"/>
                <w:szCs w:val="28"/>
                <w:shd w:val="clear" w:color="auto" w:fill="FFFFFF"/>
              </w:rPr>
            </w:pPr>
            <w:r>
              <w:rPr>
                <w:rFonts w:ascii="PT Astra Serif" w:eastAsia="Arial" w:hAnsi="PT Astra Serif"/>
                <w:color w:val="000000"/>
                <w:spacing w:val="-4"/>
                <w:sz w:val="28"/>
                <w:szCs w:val="28"/>
                <w:shd w:val="clear" w:color="auto" w:fill="FFFFFF"/>
              </w:rPr>
              <w:t>5</w:t>
            </w:r>
            <w:r w:rsidRPr="00D21CFF">
              <w:rPr>
                <w:rFonts w:ascii="PT Astra Serif" w:eastAsia="Arial" w:hAnsi="PT Astra Serif"/>
                <w:color w:val="000000"/>
                <w:spacing w:val="-4"/>
                <w:sz w:val="28"/>
                <w:szCs w:val="28"/>
                <w:shd w:val="clear" w:color="auto" w:fill="FFFFFF"/>
              </w:rPr>
              <w:t>0%</w:t>
            </w:r>
          </w:p>
        </w:tc>
      </w:tr>
      <w:tr w:rsidR="00097428" w:rsidRPr="00D21CFF" w:rsidTr="00654E0C">
        <w:tc>
          <w:tcPr>
            <w:tcW w:w="4927" w:type="dxa"/>
          </w:tcPr>
          <w:p w:rsidR="00097428" w:rsidRPr="00152271" w:rsidRDefault="00097428" w:rsidP="00654E0C">
            <w:pPr>
              <w:shd w:val="clear" w:color="auto" w:fill="FFFFFF"/>
              <w:rPr>
                <w:rFonts w:ascii="PT Astra Serif" w:hAnsi="PT Astra Serif"/>
                <w:color w:val="000000"/>
                <w:sz w:val="28"/>
                <w:szCs w:val="28"/>
              </w:rPr>
            </w:pPr>
            <w:r w:rsidRPr="00152271">
              <w:rPr>
                <w:rFonts w:ascii="PT Astra Serif" w:hAnsi="PT Astra Serif"/>
                <w:color w:val="000000"/>
                <w:sz w:val="28"/>
                <w:szCs w:val="28"/>
              </w:rPr>
              <w:t>Доля</w:t>
            </w:r>
            <w:r w:rsidR="00BC5558">
              <w:rPr>
                <w:rFonts w:ascii="PT Astra Serif" w:hAnsi="PT Astra Serif"/>
                <w:color w:val="000000"/>
                <w:sz w:val="28"/>
                <w:szCs w:val="28"/>
              </w:rPr>
              <w:t xml:space="preserve"> </w:t>
            </w:r>
            <w:r w:rsidRPr="00152271">
              <w:rPr>
                <w:rFonts w:ascii="PT Astra Serif" w:hAnsi="PT Astra Serif"/>
                <w:color w:val="000000"/>
                <w:sz w:val="28"/>
                <w:szCs w:val="28"/>
              </w:rPr>
              <w:t>лиц,</w:t>
            </w:r>
            <w:r w:rsidR="00BC5558">
              <w:rPr>
                <w:rFonts w:ascii="PT Astra Serif" w:hAnsi="PT Astra Serif"/>
                <w:color w:val="000000"/>
                <w:sz w:val="28"/>
                <w:szCs w:val="28"/>
              </w:rPr>
              <w:t xml:space="preserve"> </w:t>
            </w:r>
            <w:r w:rsidRPr="00152271">
              <w:rPr>
                <w:rFonts w:ascii="PT Astra Serif" w:hAnsi="PT Astra Serif"/>
                <w:color w:val="000000"/>
                <w:sz w:val="28"/>
                <w:szCs w:val="28"/>
              </w:rPr>
              <w:t>удовлетворённых</w:t>
            </w:r>
            <w:r w:rsidR="00BC5558">
              <w:rPr>
                <w:rFonts w:ascii="PT Astra Serif" w:hAnsi="PT Astra Serif"/>
                <w:color w:val="000000"/>
                <w:sz w:val="28"/>
                <w:szCs w:val="28"/>
              </w:rPr>
              <w:t xml:space="preserve"> </w:t>
            </w:r>
            <w:r w:rsidRPr="00152271">
              <w:rPr>
                <w:rFonts w:ascii="PT Astra Serif" w:hAnsi="PT Astra Serif"/>
                <w:color w:val="000000"/>
                <w:sz w:val="28"/>
                <w:szCs w:val="28"/>
              </w:rPr>
              <w:t>консультированием в общем количестве лиц,</w:t>
            </w:r>
          </w:p>
          <w:p w:rsidR="00097428" w:rsidRPr="00D21CFF" w:rsidRDefault="00097428" w:rsidP="00654E0C">
            <w:pPr>
              <w:shd w:val="clear" w:color="auto" w:fill="FFFFFF"/>
              <w:rPr>
                <w:rFonts w:ascii="PT Astra Serif" w:eastAsia="Arial" w:hAnsi="PT Astra Serif"/>
                <w:color w:val="000000"/>
                <w:spacing w:val="-4"/>
                <w:sz w:val="28"/>
                <w:szCs w:val="28"/>
                <w:shd w:val="clear" w:color="auto" w:fill="FFFFFF"/>
              </w:rPr>
            </w:pPr>
            <w:r w:rsidRPr="00152271">
              <w:rPr>
                <w:rFonts w:ascii="PT Astra Serif" w:hAnsi="PT Astra Serif"/>
                <w:color w:val="000000"/>
                <w:sz w:val="28"/>
                <w:szCs w:val="28"/>
              </w:rPr>
              <w:t>обратившихся за консультированием</w:t>
            </w:r>
          </w:p>
        </w:tc>
        <w:tc>
          <w:tcPr>
            <w:tcW w:w="4928" w:type="dxa"/>
          </w:tcPr>
          <w:p w:rsidR="00097428" w:rsidRPr="00D21CFF" w:rsidRDefault="00097428" w:rsidP="00654E0C">
            <w:pPr>
              <w:tabs>
                <w:tab w:val="left" w:pos="8222"/>
              </w:tabs>
              <w:jc w:val="both"/>
              <w:outlineLvl w:val="2"/>
              <w:rPr>
                <w:rFonts w:ascii="PT Astra Serif" w:eastAsia="Arial" w:hAnsi="PT Astra Serif"/>
                <w:color w:val="000000"/>
                <w:spacing w:val="-4"/>
                <w:sz w:val="28"/>
                <w:szCs w:val="28"/>
                <w:shd w:val="clear" w:color="auto" w:fill="FFFFFF"/>
              </w:rPr>
            </w:pPr>
            <w:r w:rsidRPr="00D21CFF">
              <w:rPr>
                <w:rFonts w:ascii="PT Astra Serif" w:eastAsia="Arial" w:hAnsi="PT Astra Serif"/>
                <w:color w:val="000000"/>
                <w:spacing w:val="-4"/>
                <w:sz w:val="28"/>
                <w:szCs w:val="28"/>
                <w:shd w:val="clear" w:color="auto" w:fill="FFFFFF"/>
              </w:rPr>
              <w:t>100%</w:t>
            </w:r>
          </w:p>
        </w:tc>
      </w:tr>
    </w:tbl>
    <w:p w:rsidR="00CF44A3" w:rsidRDefault="00CF44A3" w:rsidP="00CF44A3">
      <w:pPr>
        <w:pStyle w:val="a7"/>
        <w:spacing w:before="0" w:beforeAutospacing="0" w:after="0" w:afterAutospacing="0"/>
        <w:rPr>
          <w:b/>
          <w:sz w:val="28"/>
          <w:szCs w:val="28"/>
        </w:rPr>
      </w:pPr>
    </w:p>
    <w:p w:rsidR="00097428" w:rsidRDefault="00CF44A3" w:rsidP="00097428">
      <w:pPr>
        <w:shd w:val="clear" w:color="auto" w:fill="FFFFFF"/>
        <w:tabs>
          <w:tab w:val="left" w:pos="8222"/>
        </w:tabs>
        <w:jc w:val="center"/>
        <w:outlineLvl w:val="2"/>
        <w:rPr>
          <w:rFonts w:eastAsia="Arial"/>
          <w:b/>
          <w:bCs/>
          <w:color w:val="000000"/>
          <w:spacing w:val="-4"/>
          <w:sz w:val="28"/>
          <w:szCs w:val="28"/>
          <w:shd w:val="clear" w:color="auto" w:fill="FFFFFF"/>
        </w:rPr>
      </w:pPr>
      <w:r>
        <w:rPr>
          <w:b/>
          <w:sz w:val="28"/>
          <w:szCs w:val="28"/>
        </w:rPr>
        <w:t>5</w:t>
      </w:r>
      <w:r w:rsidRPr="003D3217">
        <w:rPr>
          <w:b/>
          <w:sz w:val="28"/>
          <w:szCs w:val="28"/>
        </w:rPr>
        <w:t xml:space="preserve">. </w:t>
      </w:r>
      <w:r w:rsidR="00097428">
        <w:rPr>
          <w:rFonts w:eastAsia="Arial"/>
          <w:b/>
          <w:bCs/>
          <w:color w:val="000000"/>
          <w:spacing w:val="-4"/>
          <w:sz w:val="28"/>
          <w:szCs w:val="28"/>
          <w:shd w:val="clear" w:color="auto" w:fill="FFFFFF"/>
        </w:rPr>
        <w:t xml:space="preserve">Перечень профилактических мероприятий, </w:t>
      </w:r>
    </w:p>
    <w:p w:rsidR="00097428" w:rsidRPr="0043709B" w:rsidRDefault="00097428" w:rsidP="00097428">
      <w:pPr>
        <w:shd w:val="clear" w:color="auto" w:fill="FFFFFF"/>
        <w:tabs>
          <w:tab w:val="left" w:pos="8222"/>
        </w:tabs>
        <w:jc w:val="center"/>
        <w:outlineLvl w:val="2"/>
        <w:rPr>
          <w:rFonts w:eastAsia="Arial"/>
          <w:b/>
          <w:bCs/>
          <w:color w:val="000000"/>
          <w:spacing w:val="-4"/>
          <w:sz w:val="28"/>
          <w:szCs w:val="28"/>
          <w:shd w:val="clear" w:color="auto" w:fill="FFFFFF"/>
        </w:rPr>
      </w:pPr>
      <w:r>
        <w:rPr>
          <w:rFonts w:eastAsia="Arial"/>
          <w:b/>
          <w:bCs/>
          <w:color w:val="000000"/>
          <w:spacing w:val="-4"/>
          <w:sz w:val="28"/>
          <w:szCs w:val="28"/>
          <w:shd w:val="clear" w:color="auto" w:fill="FFFFFF"/>
        </w:rPr>
        <w:t>сроки (периодичность) их проведения</w:t>
      </w:r>
    </w:p>
    <w:p w:rsidR="00CF44A3" w:rsidRPr="003D3217" w:rsidRDefault="00CF44A3" w:rsidP="00CF44A3">
      <w:pPr>
        <w:pStyle w:val="a7"/>
        <w:spacing w:before="0" w:beforeAutospacing="0" w:after="0" w:afterAutospacing="0"/>
        <w:jc w:val="center"/>
        <w:rPr>
          <w:b/>
          <w:sz w:val="28"/>
          <w:szCs w:val="28"/>
        </w:rPr>
      </w:pPr>
    </w:p>
    <w:p w:rsidR="00097428" w:rsidRDefault="00097428" w:rsidP="00097428">
      <w:pPr>
        <w:autoSpaceDE w:val="0"/>
        <w:autoSpaceDN w:val="0"/>
        <w:adjustRightInd w:val="0"/>
        <w:jc w:val="both"/>
        <w:rPr>
          <w:sz w:val="28"/>
          <w:szCs w:val="28"/>
        </w:rPr>
      </w:pPr>
      <w:r>
        <w:rPr>
          <w:sz w:val="28"/>
          <w:szCs w:val="28"/>
        </w:rPr>
        <w:t xml:space="preserve">Администрация </w:t>
      </w:r>
      <w:r w:rsidR="00BA616D">
        <w:rPr>
          <w:sz w:val="28"/>
          <w:szCs w:val="28"/>
        </w:rPr>
        <w:t>Удомельского городского округа</w:t>
      </w:r>
      <w:r>
        <w:rPr>
          <w:sz w:val="28"/>
          <w:szCs w:val="28"/>
        </w:rPr>
        <w:t xml:space="preserve"> в рамках указанного вида контроля проводит следующие профилактические мероприятия: </w:t>
      </w:r>
    </w:p>
    <w:tbl>
      <w:tblPr>
        <w:tblStyle w:val="ab"/>
        <w:tblW w:w="0" w:type="auto"/>
        <w:tblLook w:val="04A0" w:firstRow="1" w:lastRow="0" w:firstColumn="1" w:lastColumn="0" w:noHBand="0" w:noVBand="1"/>
      </w:tblPr>
      <w:tblGrid>
        <w:gridCol w:w="2570"/>
        <w:gridCol w:w="7744"/>
      </w:tblGrid>
      <w:tr w:rsidR="00097428" w:rsidTr="00BA616D">
        <w:tc>
          <w:tcPr>
            <w:tcW w:w="2570" w:type="dxa"/>
          </w:tcPr>
          <w:p w:rsidR="00097428" w:rsidRDefault="00097428" w:rsidP="00654E0C">
            <w:pPr>
              <w:autoSpaceDE w:val="0"/>
              <w:autoSpaceDN w:val="0"/>
              <w:adjustRightInd w:val="0"/>
              <w:jc w:val="both"/>
              <w:rPr>
                <w:sz w:val="28"/>
                <w:szCs w:val="28"/>
              </w:rPr>
            </w:pPr>
            <w:r>
              <w:rPr>
                <w:sz w:val="28"/>
                <w:szCs w:val="28"/>
              </w:rPr>
              <w:t>Вид профилактического мероприятия</w:t>
            </w:r>
          </w:p>
        </w:tc>
        <w:tc>
          <w:tcPr>
            <w:tcW w:w="7744" w:type="dxa"/>
          </w:tcPr>
          <w:p w:rsidR="00097428" w:rsidRDefault="00097428" w:rsidP="00654E0C">
            <w:pPr>
              <w:autoSpaceDE w:val="0"/>
              <w:autoSpaceDN w:val="0"/>
              <w:adjustRightInd w:val="0"/>
              <w:jc w:val="both"/>
              <w:rPr>
                <w:sz w:val="28"/>
                <w:szCs w:val="28"/>
              </w:rPr>
            </w:pPr>
            <w:r>
              <w:rPr>
                <w:sz w:val="28"/>
                <w:szCs w:val="28"/>
              </w:rPr>
              <w:t>Состав, сроки (периодичность)</w:t>
            </w:r>
          </w:p>
          <w:p w:rsidR="00097428" w:rsidRDefault="00097428" w:rsidP="00654E0C">
            <w:pPr>
              <w:autoSpaceDE w:val="0"/>
              <w:autoSpaceDN w:val="0"/>
              <w:adjustRightInd w:val="0"/>
              <w:jc w:val="both"/>
              <w:rPr>
                <w:sz w:val="28"/>
                <w:szCs w:val="28"/>
              </w:rPr>
            </w:pPr>
            <w:r>
              <w:rPr>
                <w:sz w:val="28"/>
                <w:szCs w:val="28"/>
              </w:rPr>
              <w:t>проведения профилактического мероприятия</w:t>
            </w:r>
          </w:p>
        </w:tc>
      </w:tr>
      <w:tr w:rsidR="00097428" w:rsidTr="00BA616D">
        <w:tc>
          <w:tcPr>
            <w:tcW w:w="2570" w:type="dxa"/>
          </w:tcPr>
          <w:p w:rsidR="00097428" w:rsidRDefault="00097428" w:rsidP="00654E0C">
            <w:pPr>
              <w:autoSpaceDE w:val="0"/>
              <w:autoSpaceDN w:val="0"/>
              <w:adjustRightInd w:val="0"/>
              <w:jc w:val="both"/>
              <w:rPr>
                <w:sz w:val="28"/>
                <w:szCs w:val="28"/>
              </w:rPr>
            </w:pPr>
            <w:r>
              <w:rPr>
                <w:sz w:val="28"/>
                <w:szCs w:val="28"/>
              </w:rPr>
              <w:t>Информирование</w:t>
            </w:r>
          </w:p>
        </w:tc>
        <w:tc>
          <w:tcPr>
            <w:tcW w:w="7744" w:type="dxa"/>
          </w:tcPr>
          <w:p w:rsidR="00097428" w:rsidRPr="007E0082"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Производится путем размещения</w:t>
            </w:r>
            <w:r>
              <w:rPr>
                <w:rFonts w:ascii="PT Astra Serif" w:hAnsi="PT Astra Serif" w:cs="PT Astra Serif"/>
                <w:sz w:val="28"/>
                <w:szCs w:val="28"/>
              </w:rPr>
              <w:t xml:space="preserve"> и поддержания в актуальном состоянии</w:t>
            </w:r>
            <w:r w:rsidRPr="007E0082">
              <w:rPr>
                <w:rFonts w:ascii="PT Astra Serif" w:hAnsi="PT Astra Serif" w:cs="PT Astra Serif"/>
                <w:sz w:val="28"/>
                <w:szCs w:val="28"/>
              </w:rPr>
              <w:t xml:space="preserve"> соответствующих сведений на официальном сайте </w:t>
            </w:r>
            <w:r w:rsidR="00BA616D">
              <w:rPr>
                <w:rFonts w:ascii="PT Astra Serif" w:hAnsi="PT Astra Serif" w:cs="PT Astra Serif"/>
                <w:sz w:val="28"/>
                <w:szCs w:val="28"/>
              </w:rPr>
              <w:t>Администрации Удомельского городского округа</w:t>
            </w:r>
            <w:r w:rsidRPr="007E0082">
              <w:rPr>
                <w:rFonts w:ascii="PT Astra Serif" w:hAnsi="PT Astra Serif" w:cs="PT Astra Serif"/>
                <w:sz w:val="28"/>
                <w:szCs w:val="28"/>
              </w:rPr>
              <w:t xml:space="preserve"> в сети "Интернет", в средствах массовой информации</w:t>
            </w:r>
            <w:r>
              <w:rPr>
                <w:rFonts w:ascii="PT Astra Serif" w:hAnsi="PT Astra Serif" w:cs="PT Astra Serif"/>
                <w:sz w:val="28"/>
                <w:szCs w:val="28"/>
              </w:rPr>
              <w:t>, через личные кабинеты контролируемых лиц в государственных информационных системах (при их наличии) и в иных формах</w:t>
            </w:r>
            <w:r w:rsidRPr="007E0082">
              <w:rPr>
                <w:rFonts w:ascii="PT Astra Serif" w:hAnsi="PT Astra Serif" w:cs="PT Astra Serif"/>
                <w:sz w:val="28"/>
                <w:szCs w:val="28"/>
              </w:rPr>
              <w:t xml:space="preserve">: </w:t>
            </w:r>
          </w:p>
          <w:p w:rsidR="00097428" w:rsidRPr="007E0082"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тексты нормативных правовых актов, регулирующих осуществление муниципального контроля (в текущем режиме);</w:t>
            </w:r>
          </w:p>
          <w:p w:rsidR="00097428" w:rsidRPr="007E0082"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(в текущем режиме);</w:t>
            </w:r>
          </w:p>
          <w:p w:rsidR="00097428"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xml:space="preserve">- </w:t>
            </w:r>
            <w:hyperlink r:id="rId8" w:history="1">
              <w:r w:rsidRPr="00097428">
                <w:rPr>
                  <w:rFonts w:ascii="PT Astra Serif" w:hAnsi="PT Astra Serif" w:cs="PT Astra Serif"/>
                  <w:sz w:val="28"/>
                  <w:szCs w:val="28"/>
                </w:rPr>
                <w:t>перечень</w:t>
              </w:r>
            </w:hyperlink>
            <w:r w:rsidRPr="007E0082">
              <w:rPr>
                <w:rFonts w:ascii="PT Astra Serif" w:hAnsi="PT Astra Serif" w:cs="PT Astra Serif"/>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(в текущем режиме);</w:t>
            </w:r>
          </w:p>
          <w:p w:rsidR="00097428"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программу профилактики рисков причинения вреда;</w:t>
            </w:r>
          </w:p>
          <w:p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lastRenderedPageBreak/>
              <w:t>- исчерпывающий перечень сведений, которые могут запрашиваться контрольным органом у контролируемого лица;</w:t>
            </w:r>
          </w:p>
          <w:p w:rsidR="00097428" w:rsidRPr="007E0082"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сведения о способах получения консультаций по вопросам соблюдения обязательных требований;</w:t>
            </w:r>
          </w:p>
          <w:p w:rsidR="00097428" w:rsidRDefault="00097428" w:rsidP="00654E0C">
            <w:pPr>
              <w:autoSpaceDE w:val="0"/>
              <w:autoSpaceDN w:val="0"/>
              <w:adjustRightInd w:val="0"/>
              <w:jc w:val="both"/>
              <w:rPr>
                <w:rFonts w:ascii="PT Astra Serif" w:hAnsi="PT Astra Serif" w:cs="PT Astra Serif"/>
                <w:sz w:val="28"/>
                <w:szCs w:val="28"/>
              </w:rPr>
            </w:pPr>
            <w:r w:rsidRPr="007E0082">
              <w:rPr>
                <w:rFonts w:ascii="PT Astra Serif" w:hAnsi="PT Astra Serif" w:cs="PT Astra Serif"/>
                <w:sz w:val="28"/>
                <w:szCs w:val="28"/>
              </w:rPr>
              <w:t>- доклады о муниципальном контроле;</w:t>
            </w:r>
          </w:p>
          <w:p w:rsidR="00097428" w:rsidRPr="00CF4BB6" w:rsidRDefault="00CF4BB6"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иные.</w:t>
            </w:r>
            <w:bookmarkStart w:id="0" w:name="_GoBack"/>
            <w:bookmarkEnd w:id="0"/>
          </w:p>
        </w:tc>
      </w:tr>
      <w:tr w:rsidR="00097428" w:rsidTr="00BA616D">
        <w:tc>
          <w:tcPr>
            <w:tcW w:w="2570" w:type="dxa"/>
          </w:tcPr>
          <w:p w:rsidR="00097428" w:rsidRDefault="00097428" w:rsidP="00654E0C">
            <w:pPr>
              <w:autoSpaceDE w:val="0"/>
              <w:autoSpaceDN w:val="0"/>
              <w:adjustRightInd w:val="0"/>
              <w:jc w:val="both"/>
              <w:rPr>
                <w:sz w:val="28"/>
                <w:szCs w:val="28"/>
              </w:rPr>
            </w:pPr>
            <w:r>
              <w:rPr>
                <w:sz w:val="28"/>
                <w:szCs w:val="28"/>
              </w:rPr>
              <w:lastRenderedPageBreak/>
              <w:t>Консультирование</w:t>
            </w:r>
          </w:p>
        </w:tc>
        <w:tc>
          <w:tcPr>
            <w:tcW w:w="7744" w:type="dxa"/>
          </w:tcPr>
          <w:p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sz w:val="28"/>
                <w:szCs w:val="28"/>
              </w:rPr>
              <w:t xml:space="preserve">осуществляется в текущем порядке </w:t>
            </w:r>
            <w:r w:rsidR="00F709B3">
              <w:rPr>
                <w:rFonts w:ascii="PT Astra Serif" w:hAnsi="PT Astra Serif" w:cs="PT Astra Serif"/>
                <w:sz w:val="28"/>
                <w:szCs w:val="28"/>
              </w:rPr>
              <w:t>по телефону</w:t>
            </w:r>
            <w:r w:rsidR="00BA616D">
              <w:rPr>
                <w:rFonts w:ascii="PT Astra Serif" w:hAnsi="PT Astra Serif" w:cs="PT Astra Serif"/>
                <w:sz w:val="28"/>
                <w:szCs w:val="28"/>
              </w:rPr>
              <w:t xml:space="preserve"> 8 (48255) 5-45-46</w:t>
            </w:r>
            <w:r w:rsidR="00F709B3">
              <w:rPr>
                <w:rFonts w:ascii="PT Astra Serif" w:hAnsi="PT Astra Serif" w:cs="PT Astra Serif"/>
                <w:sz w:val="28"/>
                <w:szCs w:val="28"/>
              </w:rPr>
              <w:t>, на личном приеме в А</w:t>
            </w:r>
            <w:r w:rsidR="00BA616D">
              <w:rPr>
                <w:rFonts w:ascii="PT Astra Serif" w:hAnsi="PT Astra Serif" w:cs="PT Astra Serif"/>
                <w:sz w:val="28"/>
                <w:szCs w:val="28"/>
              </w:rPr>
              <w:t>дминистрации Удомельского городского округа</w:t>
            </w:r>
            <w:r>
              <w:rPr>
                <w:rFonts w:ascii="PT Astra Serif" w:hAnsi="PT Astra Serif" w:cs="PT Astra Serif"/>
                <w:sz w:val="28"/>
                <w:szCs w:val="28"/>
              </w:rPr>
              <w:t>, рас</w:t>
            </w:r>
            <w:r w:rsidR="00F709B3">
              <w:rPr>
                <w:rFonts w:ascii="PT Astra Serif" w:hAnsi="PT Astra Serif" w:cs="PT Astra Serif"/>
                <w:sz w:val="28"/>
                <w:szCs w:val="28"/>
              </w:rPr>
              <w:t xml:space="preserve">положенной по адресу: </w:t>
            </w:r>
            <w:r w:rsidR="0096312B">
              <w:rPr>
                <w:rFonts w:ascii="PT Astra Serif" w:hAnsi="PT Astra Serif" w:cs="PT Astra Serif"/>
                <w:sz w:val="28"/>
                <w:szCs w:val="28"/>
              </w:rPr>
              <w:t xml:space="preserve">Тверская область, город Удомля, дом 22, </w:t>
            </w:r>
            <w:r>
              <w:rPr>
                <w:rFonts w:ascii="PT Astra Serif" w:hAnsi="PT Astra Serif" w:cs="PT Astra Serif"/>
                <w:sz w:val="28"/>
                <w:szCs w:val="28"/>
              </w:rPr>
              <w:t xml:space="preserve">либо в ходе проведения профилактического мероприятия, контрольного (надзорного) мероприятия. </w:t>
            </w:r>
            <w:r>
              <w:rPr>
                <w:rFonts w:ascii="PT Astra Serif" w:hAnsi="PT Astra Serif" w:cs="PT Astra Serif"/>
                <w:sz w:val="28"/>
                <w:szCs w:val="28"/>
              </w:rPr>
              <w:tab/>
              <w:t>Консультирование проводится по следующим вопросам:</w:t>
            </w:r>
          </w:p>
          <w:p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об общей организации осуществления муниципального контроля на территории муниципального образования;</w:t>
            </w:r>
          </w:p>
          <w:p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о порядке осуществления муниципального контроля на территории муниципального образования;</w:t>
            </w:r>
          </w:p>
          <w:p w:rsidR="00097428" w:rsidRDefault="00097428" w:rsidP="00654E0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xml:space="preserve">- о принятых муниципальных нормативных правовых актах во исполнение ФЗ №248-ФЗ. По данному вопросу консультирование возможно </w:t>
            </w:r>
            <w:r w:rsidR="00F92588">
              <w:rPr>
                <w:rFonts w:ascii="PT Astra Serif" w:hAnsi="PT Astra Serif" w:cs="PT Astra Serif"/>
                <w:sz w:val="28"/>
                <w:szCs w:val="28"/>
              </w:rPr>
              <w:t>в письменном виде</w:t>
            </w:r>
            <w:r>
              <w:rPr>
                <w:rFonts w:ascii="PT Astra Serif" w:hAnsi="PT Astra Serif" w:cs="PT Astra Serif"/>
                <w:sz w:val="28"/>
                <w:szCs w:val="28"/>
              </w:rPr>
              <w:t xml:space="preserve">. </w:t>
            </w:r>
          </w:p>
          <w:p w:rsidR="00097428" w:rsidRDefault="00097428" w:rsidP="00654E0C">
            <w:pPr>
              <w:autoSpaceDE w:val="0"/>
              <w:autoSpaceDN w:val="0"/>
              <w:adjustRightInd w:val="0"/>
              <w:jc w:val="both"/>
              <w:rPr>
                <w:sz w:val="28"/>
                <w:szCs w:val="28"/>
              </w:rPr>
            </w:pPr>
          </w:p>
        </w:tc>
      </w:tr>
      <w:tr w:rsidR="00097428" w:rsidTr="00BA616D">
        <w:tc>
          <w:tcPr>
            <w:tcW w:w="2570" w:type="dxa"/>
          </w:tcPr>
          <w:p w:rsidR="00097428" w:rsidRDefault="00097428" w:rsidP="00654E0C">
            <w:pPr>
              <w:autoSpaceDE w:val="0"/>
              <w:autoSpaceDN w:val="0"/>
              <w:adjustRightInd w:val="0"/>
              <w:jc w:val="both"/>
              <w:rPr>
                <w:sz w:val="28"/>
                <w:szCs w:val="28"/>
              </w:rPr>
            </w:pPr>
            <w:r>
              <w:rPr>
                <w:sz w:val="28"/>
                <w:szCs w:val="28"/>
              </w:rPr>
              <w:t>Объявление предостережения</w:t>
            </w:r>
          </w:p>
        </w:tc>
        <w:tc>
          <w:tcPr>
            <w:tcW w:w="7744" w:type="dxa"/>
          </w:tcPr>
          <w:p w:rsidR="00097428" w:rsidRDefault="00097428" w:rsidP="00654E0C">
            <w:pPr>
              <w:autoSpaceDE w:val="0"/>
              <w:autoSpaceDN w:val="0"/>
              <w:adjustRightInd w:val="0"/>
              <w:jc w:val="both"/>
              <w:rPr>
                <w:sz w:val="28"/>
                <w:szCs w:val="28"/>
              </w:rPr>
            </w:pPr>
            <w:r>
              <w:rPr>
                <w:sz w:val="28"/>
                <w:szCs w:val="28"/>
              </w:rPr>
              <w:t>По мере необходимости</w:t>
            </w:r>
          </w:p>
        </w:tc>
      </w:tr>
    </w:tbl>
    <w:p w:rsidR="00CF44A3" w:rsidRDefault="00CF44A3" w:rsidP="00CF44A3">
      <w:pPr>
        <w:pStyle w:val="a7"/>
        <w:spacing w:before="0" w:beforeAutospacing="0" w:after="0" w:afterAutospacing="0"/>
        <w:jc w:val="both"/>
        <w:rPr>
          <w:sz w:val="28"/>
          <w:szCs w:val="28"/>
        </w:rPr>
      </w:pPr>
    </w:p>
    <w:p w:rsidR="00CF44A3" w:rsidRPr="00F709B3" w:rsidRDefault="00F709B3" w:rsidP="00F709B3">
      <w:pPr>
        <w:autoSpaceDE w:val="0"/>
        <w:autoSpaceDN w:val="0"/>
        <w:adjustRightInd w:val="0"/>
        <w:jc w:val="both"/>
        <w:rPr>
          <w:sz w:val="28"/>
          <w:szCs w:val="28"/>
        </w:rPr>
      </w:pPr>
      <w:r>
        <w:rPr>
          <w:sz w:val="28"/>
          <w:szCs w:val="28"/>
        </w:rPr>
        <w:t xml:space="preserve">Ответственными лицами за </w:t>
      </w:r>
      <w:r w:rsidR="0096312B">
        <w:rPr>
          <w:sz w:val="28"/>
          <w:szCs w:val="28"/>
        </w:rPr>
        <w:t>реализацию профилактических</w:t>
      </w:r>
      <w:r>
        <w:rPr>
          <w:sz w:val="28"/>
          <w:szCs w:val="28"/>
        </w:rPr>
        <w:t xml:space="preserve"> меропр</w:t>
      </w:r>
      <w:r w:rsidR="00F76A1F">
        <w:rPr>
          <w:sz w:val="28"/>
          <w:szCs w:val="28"/>
        </w:rPr>
        <w:t>иятий являются специалисты отдела коммунального хозяйства, благоустройства и дорожный деятельности</w:t>
      </w:r>
      <w:r>
        <w:rPr>
          <w:sz w:val="28"/>
          <w:szCs w:val="28"/>
        </w:rPr>
        <w:t>.</w:t>
      </w:r>
    </w:p>
    <w:p w:rsidR="00CF44A3" w:rsidRDefault="00CF44A3" w:rsidP="00F709B3">
      <w:pPr>
        <w:widowControl w:val="0"/>
        <w:autoSpaceDE w:val="0"/>
        <w:autoSpaceDN w:val="0"/>
        <w:ind w:right="-10"/>
        <w:outlineLvl w:val="1"/>
      </w:pPr>
    </w:p>
    <w:sectPr w:rsidR="00CF44A3" w:rsidSect="0096312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41D" w:rsidRDefault="00AA341D" w:rsidP="00F709B3">
      <w:r>
        <w:separator/>
      </w:r>
    </w:p>
  </w:endnote>
  <w:endnote w:type="continuationSeparator" w:id="0">
    <w:p w:rsidR="00AA341D" w:rsidRDefault="00AA341D" w:rsidP="00F7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41D" w:rsidRDefault="00AA341D" w:rsidP="00F709B3">
      <w:r>
        <w:separator/>
      </w:r>
    </w:p>
  </w:footnote>
  <w:footnote w:type="continuationSeparator" w:id="0">
    <w:p w:rsidR="00AA341D" w:rsidRDefault="00AA341D" w:rsidP="00F709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707C3"/>
    <w:multiLevelType w:val="hybridMultilevel"/>
    <w:tmpl w:val="101EBCF6"/>
    <w:lvl w:ilvl="0" w:tplc="3B2095E6">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1F1E"/>
    <w:rsid w:val="00055F3F"/>
    <w:rsid w:val="00074D08"/>
    <w:rsid w:val="00097428"/>
    <w:rsid w:val="000D38C3"/>
    <w:rsid w:val="001176FB"/>
    <w:rsid w:val="001806F4"/>
    <w:rsid w:val="001A43AE"/>
    <w:rsid w:val="002B3302"/>
    <w:rsid w:val="002F1337"/>
    <w:rsid w:val="00367024"/>
    <w:rsid w:val="0044786F"/>
    <w:rsid w:val="00493BF3"/>
    <w:rsid w:val="00550ECF"/>
    <w:rsid w:val="005971A2"/>
    <w:rsid w:val="005B10CE"/>
    <w:rsid w:val="00624476"/>
    <w:rsid w:val="006E7E6D"/>
    <w:rsid w:val="00721A9C"/>
    <w:rsid w:val="00744F9A"/>
    <w:rsid w:val="00792F88"/>
    <w:rsid w:val="007B12FE"/>
    <w:rsid w:val="0082327D"/>
    <w:rsid w:val="00845F5D"/>
    <w:rsid w:val="008670E3"/>
    <w:rsid w:val="00875093"/>
    <w:rsid w:val="008C6285"/>
    <w:rsid w:val="008C698F"/>
    <w:rsid w:val="008F5066"/>
    <w:rsid w:val="0096312B"/>
    <w:rsid w:val="00A5629E"/>
    <w:rsid w:val="00A733ED"/>
    <w:rsid w:val="00A73EA1"/>
    <w:rsid w:val="00AA341D"/>
    <w:rsid w:val="00AD0E56"/>
    <w:rsid w:val="00BA616D"/>
    <w:rsid w:val="00BB31B3"/>
    <w:rsid w:val="00BC5558"/>
    <w:rsid w:val="00BD32E9"/>
    <w:rsid w:val="00C2591E"/>
    <w:rsid w:val="00CF44A3"/>
    <w:rsid w:val="00CF4BB6"/>
    <w:rsid w:val="00D57788"/>
    <w:rsid w:val="00D7304D"/>
    <w:rsid w:val="00D80E41"/>
    <w:rsid w:val="00DB6CB3"/>
    <w:rsid w:val="00E210C4"/>
    <w:rsid w:val="00E230F2"/>
    <w:rsid w:val="00E50F78"/>
    <w:rsid w:val="00E81C11"/>
    <w:rsid w:val="00EB1F1E"/>
    <w:rsid w:val="00F24AC6"/>
    <w:rsid w:val="00F66E02"/>
    <w:rsid w:val="00F709B3"/>
    <w:rsid w:val="00F76A1F"/>
    <w:rsid w:val="00F92588"/>
    <w:rsid w:val="00F970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1BAA"/>
  <w15:docId w15:val="{3FB5101A-F6A5-4C1C-80BD-68E0FAAB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A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210C4"/>
    <w:pPr>
      <w:keepNext/>
      <w:keepLines/>
      <w:widowControl w:val="0"/>
      <w:spacing w:before="360" w:after="200"/>
      <w:outlineLvl w:val="1"/>
    </w:pPr>
    <w:rPr>
      <w:rFonts w:ascii="Arial" w:eastAsia="Arial" w:hAnsi="Arial" w:cs="Arial"/>
      <w:sz w:val="3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4A3"/>
    <w:pPr>
      <w:ind w:left="708"/>
    </w:pPr>
  </w:style>
  <w:style w:type="paragraph" w:customStyle="1" w:styleId="ConsPlusNormal">
    <w:name w:val="ConsPlusNormal"/>
    <w:link w:val="ConsPlusNormal1"/>
    <w:qFormat/>
    <w:rsid w:val="00CF44A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CF44A3"/>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Strong"/>
    <w:qFormat/>
    <w:rsid w:val="00CF44A3"/>
    <w:rPr>
      <w:b/>
      <w:bCs/>
    </w:rPr>
  </w:style>
  <w:style w:type="paragraph" w:styleId="a5">
    <w:name w:val="No Spacing"/>
    <w:link w:val="a6"/>
    <w:uiPriority w:val="1"/>
    <w:qFormat/>
    <w:rsid w:val="00CF44A3"/>
    <w:pPr>
      <w:spacing w:after="0" w:line="240" w:lineRule="auto"/>
    </w:pPr>
    <w:rPr>
      <w:rFonts w:ascii="Calibri" w:eastAsia="Calibri" w:hAnsi="Calibri" w:cs="Times New Roman"/>
    </w:rPr>
  </w:style>
  <w:style w:type="paragraph" w:customStyle="1" w:styleId="a7">
    <w:basedOn w:val="a"/>
    <w:next w:val="a8"/>
    <w:unhideWhenUsed/>
    <w:rsid w:val="00CF44A3"/>
    <w:pPr>
      <w:spacing w:before="100" w:beforeAutospacing="1" w:after="100" w:afterAutospacing="1"/>
    </w:pPr>
  </w:style>
  <w:style w:type="character" w:customStyle="1" w:styleId="ConsPlusNormal1">
    <w:name w:val="ConsPlusNormal1"/>
    <w:link w:val="ConsPlusNormal"/>
    <w:locked/>
    <w:rsid w:val="00CF44A3"/>
    <w:rPr>
      <w:rFonts w:ascii="Arial" w:eastAsia="Calibri" w:hAnsi="Arial" w:cs="Arial"/>
      <w:sz w:val="20"/>
      <w:szCs w:val="20"/>
      <w:lang w:eastAsia="ru-RU"/>
    </w:rPr>
  </w:style>
  <w:style w:type="paragraph" w:styleId="a8">
    <w:name w:val="Normal (Web)"/>
    <w:basedOn w:val="a"/>
    <w:uiPriority w:val="99"/>
    <w:semiHidden/>
    <w:unhideWhenUsed/>
    <w:rsid w:val="00CF44A3"/>
  </w:style>
  <w:style w:type="paragraph" w:styleId="a9">
    <w:name w:val="Balloon Text"/>
    <w:basedOn w:val="a"/>
    <w:link w:val="aa"/>
    <w:uiPriority w:val="99"/>
    <w:semiHidden/>
    <w:unhideWhenUsed/>
    <w:rsid w:val="00792F88"/>
    <w:rPr>
      <w:rFonts w:ascii="Tahoma" w:hAnsi="Tahoma" w:cs="Tahoma"/>
      <w:sz w:val="16"/>
      <w:szCs w:val="16"/>
    </w:rPr>
  </w:style>
  <w:style w:type="character" w:customStyle="1" w:styleId="aa">
    <w:name w:val="Текст выноски Знак"/>
    <w:basedOn w:val="a0"/>
    <w:link w:val="a9"/>
    <w:uiPriority w:val="99"/>
    <w:semiHidden/>
    <w:rsid w:val="00792F88"/>
    <w:rPr>
      <w:rFonts w:ascii="Tahoma" w:eastAsia="Times New Roman" w:hAnsi="Tahoma" w:cs="Tahoma"/>
      <w:sz w:val="16"/>
      <w:szCs w:val="16"/>
      <w:lang w:eastAsia="ru-RU"/>
    </w:rPr>
  </w:style>
  <w:style w:type="table" w:styleId="ab">
    <w:name w:val="Table Grid"/>
    <w:basedOn w:val="a1"/>
    <w:rsid w:val="000974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semiHidden/>
    <w:unhideWhenUsed/>
    <w:rsid w:val="00F709B3"/>
    <w:pPr>
      <w:tabs>
        <w:tab w:val="center" w:pos="4677"/>
        <w:tab w:val="right" w:pos="9355"/>
      </w:tabs>
    </w:pPr>
  </w:style>
  <w:style w:type="character" w:customStyle="1" w:styleId="ad">
    <w:name w:val="Верхний колонтитул Знак"/>
    <w:basedOn w:val="a0"/>
    <w:link w:val="ac"/>
    <w:uiPriority w:val="99"/>
    <w:semiHidden/>
    <w:rsid w:val="00F709B3"/>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F709B3"/>
    <w:pPr>
      <w:tabs>
        <w:tab w:val="center" w:pos="4677"/>
        <w:tab w:val="right" w:pos="9355"/>
      </w:tabs>
    </w:pPr>
  </w:style>
  <w:style w:type="character" w:customStyle="1" w:styleId="af">
    <w:name w:val="Нижний колонтитул Знак"/>
    <w:basedOn w:val="a0"/>
    <w:link w:val="ae"/>
    <w:uiPriority w:val="99"/>
    <w:semiHidden/>
    <w:rsid w:val="00F709B3"/>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1A43AE"/>
    <w:rPr>
      <w:rFonts w:ascii="Calibri" w:eastAsia="Calibri" w:hAnsi="Calibri" w:cs="Times New Roman"/>
    </w:rPr>
  </w:style>
  <w:style w:type="character" w:customStyle="1" w:styleId="20">
    <w:name w:val="Заголовок 2 Знак"/>
    <w:basedOn w:val="a0"/>
    <w:link w:val="2"/>
    <w:uiPriority w:val="9"/>
    <w:rsid w:val="00E210C4"/>
    <w:rPr>
      <w:rFonts w:ascii="Arial" w:eastAsia="Arial" w:hAnsi="Arial" w:cs="Arial"/>
      <w:sz w:val="3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5492">
      <w:bodyDiv w:val="1"/>
      <w:marLeft w:val="0"/>
      <w:marRight w:val="0"/>
      <w:marTop w:val="0"/>
      <w:marBottom w:val="0"/>
      <w:divBdr>
        <w:top w:val="none" w:sz="0" w:space="0" w:color="auto"/>
        <w:left w:val="none" w:sz="0" w:space="0" w:color="auto"/>
        <w:bottom w:val="none" w:sz="0" w:space="0" w:color="auto"/>
        <w:right w:val="none" w:sz="0" w:space="0" w:color="auto"/>
      </w:divBdr>
    </w:div>
    <w:div w:id="134211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F1907A49E4E245573E9F57502D501968A1B7BF69CC5F7A460D6244DC5C54472AD62458B1950889994A026DCAE8R9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F0E0-2DAC-47BF-953C-658D3FF5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1561</Words>
  <Characters>8903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Куйбышевский район</dc:creator>
  <cp:lastModifiedBy>RePack by Diakov</cp:lastModifiedBy>
  <cp:revision>15</cp:revision>
  <cp:lastPrinted>2022-02-10T09:14:00Z</cp:lastPrinted>
  <dcterms:created xsi:type="dcterms:W3CDTF">2021-11-01T07:54:00Z</dcterms:created>
  <dcterms:modified xsi:type="dcterms:W3CDTF">2022-02-16T11:50:00Z</dcterms:modified>
</cp:coreProperties>
</file>