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DE3497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219E9">
        <w:rPr>
          <w:rFonts w:ascii="Times New Roman" w:hAnsi="Times New Roman"/>
          <w:color w:val="000000"/>
          <w:sz w:val="28"/>
          <w:szCs w:val="28"/>
        </w:rPr>
        <w:t>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  г. Удомля</w:t>
      </w:r>
      <w:r w:rsidR="00A25241">
        <w:rPr>
          <w:rFonts w:ascii="Times New Roman" w:hAnsi="Times New Roman"/>
          <w:color w:val="000000"/>
          <w:sz w:val="28"/>
          <w:szCs w:val="28"/>
        </w:rPr>
        <w:tab/>
      </w:r>
      <w:r w:rsidR="00A25241">
        <w:rPr>
          <w:rFonts w:ascii="Times New Roman" w:hAnsi="Times New Roman"/>
          <w:color w:val="000000"/>
          <w:sz w:val="28"/>
          <w:szCs w:val="28"/>
        </w:rPr>
        <w:tab/>
      </w:r>
      <w:r w:rsidR="00A25241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A2524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A2524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897636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EC7" w:rsidRPr="00960654" w:rsidRDefault="00B24EC7" w:rsidP="00C60FC1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60654"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F448AF"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2257AB" w:rsidRPr="002257AB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4966" w:rsidRPr="00A04966">
        <w:rPr>
          <w:rFonts w:ascii="Times New Roman" w:hAnsi="Times New Roman" w:cs="Times New Roman"/>
          <w:bCs/>
          <w:sz w:val="28"/>
          <w:szCs w:val="28"/>
        </w:rPr>
        <w:t>физическим лицам</w:t>
      </w:r>
      <w:r w:rsidR="00A04966">
        <w:rPr>
          <w:rFonts w:ascii="Times New Roman" w:hAnsi="Times New Roman" w:cs="Times New Roman"/>
          <w:bCs/>
          <w:sz w:val="28"/>
          <w:szCs w:val="28"/>
        </w:rPr>
        <w:t>,</w:t>
      </w:r>
      <w:r w:rsidR="00A04966" w:rsidRPr="00A04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8AF" w:rsidRPr="00960654">
        <w:rPr>
          <w:rFonts w:ascii="Times New Roman" w:hAnsi="Times New Roman" w:cs="Times New Roman"/>
          <w:bCs/>
          <w:sz w:val="28"/>
          <w:szCs w:val="28"/>
        </w:rPr>
        <w:t xml:space="preserve">оказывающим услуги </w:t>
      </w:r>
      <w:r w:rsidR="00E97259">
        <w:rPr>
          <w:rFonts w:ascii="Times New Roman" w:hAnsi="Times New Roman" w:cs="Times New Roman"/>
          <w:bCs/>
          <w:sz w:val="28"/>
          <w:szCs w:val="28"/>
        </w:rPr>
        <w:t>по доставке питьевой воды населению города Удомля, не</w:t>
      </w:r>
      <w:r w:rsidR="005A2B9E">
        <w:rPr>
          <w:rFonts w:ascii="Times New Roman" w:hAnsi="Times New Roman" w:cs="Times New Roman"/>
          <w:bCs/>
          <w:sz w:val="28"/>
          <w:szCs w:val="28"/>
        </w:rPr>
        <w:t xml:space="preserve"> обеспеченному централизованным в</w:t>
      </w:r>
      <w:r w:rsidR="00E97259">
        <w:rPr>
          <w:rFonts w:ascii="Times New Roman" w:hAnsi="Times New Roman" w:cs="Times New Roman"/>
          <w:bCs/>
          <w:sz w:val="28"/>
          <w:szCs w:val="28"/>
        </w:rPr>
        <w:t>одоснабжением</w:t>
      </w:r>
    </w:p>
    <w:p w:rsidR="00151839" w:rsidRPr="00960654" w:rsidRDefault="00151839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Default="005219E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9E9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5219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19E9">
        <w:rPr>
          <w:rFonts w:ascii="Times New Roman" w:hAnsi="Times New Roman" w:cs="Times New Roman"/>
          <w:sz w:val="28"/>
          <w:szCs w:val="28"/>
        </w:rPr>
        <w:t xml:space="preserve"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городской Думы от 22.12.2020 № 514 «О бюджете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на плановый период 2022 и 2023 годов», на основании муниципальной программы муниципального образования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городского округа на</w:t>
      </w:r>
      <w:proofErr w:type="gramEnd"/>
      <w:r w:rsidRPr="005219E9">
        <w:rPr>
          <w:rFonts w:ascii="Times New Roman" w:hAnsi="Times New Roman" w:cs="Times New Roman"/>
          <w:sz w:val="28"/>
          <w:szCs w:val="28"/>
        </w:rPr>
        <w:t xml:space="preserve"> 2019 - 2023 годы», утвержденной постановлением Администрации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городского округа от 14.11.2018 № 1240-па, Администрация </w:t>
      </w:r>
      <w:proofErr w:type="spellStart"/>
      <w:r w:rsidRPr="005219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5219E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60FC1" w:rsidRPr="00960654" w:rsidRDefault="00C60FC1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proofErr w:type="spellStart"/>
      <w:r w:rsidR="00F448AF"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субсидий </w:t>
      </w:r>
      <w:r w:rsidR="002257AB" w:rsidRPr="002257A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A04966" w:rsidRPr="00A04966">
        <w:rPr>
          <w:rFonts w:ascii="Times New Roman" w:hAnsi="Times New Roman" w:cs="Times New Roman"/>
          <w:sz w:val="28"/>
          <w:szCs w:val="28"/>
        </w:rPr>
        <w:t>физическим лицам</w:t>
      </w:r>
      <w:r w:rsidR="00A04966">
        <w:rPr>
          <w:rFonts w:ascii="Times New Roman" w:hAnsi="Times New Roman" w:cs="Times New Roman"/>
          <w:sz w:val="28"/>
          <w:szCs w:val="28"/>
        </w:rPr>
        <w:t>,</w:t>
      </w:r>
      <w:r w:rsidR="00A04966" w:rsidRPr="00A04966">
        <w:rPr>
          <w:rFonts w:ascii="Times New Roman" w:hAnsi="Times New Roman" w:cs="Times New Roman"/>
          <w:sz w:val="28"/>
          <w:szCs w:val="28"/>
        </w:rPr>
        <w:t xml:space="preserve">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оказывающим услуги </w:t>
      </w:r>
      <w:r w:rsidR="00E97259">
        <w:rPr>
          <w:rFonts w:ascii="Times New Roman" w:hAnsi="Times New Roman" w:cs="Times New Roman"/>
          <w:sz w:val="28"/>
          <w:szCs w:val="28"/>
        </w:rPr>
        <w:t>по доставке питьевой воды населению города Удомля, не обеспеченному централизованным водоснабжением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042F7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219E9">
        <w:rPr>
          <w:rFonts w:ascii="Times New Roman" w:hAnsi="Times New Roman" w:cs="Times New Roman"/>
          <w:bCs/>
          <w:sz w:val="28"/>
          <w:szCs w:val="28"/>
        </w:rPr>
        <w:t>. 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A953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FC1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63A" w:rsidRDefault="00EB463A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3A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Pr="00EB463A">
        <w:rPr>
          <w:rFonts w:ascii="Times New Roman" w:hAnsi="Times New Roman" w:cs="Times New Roman"/>
          <w:sz w:val="28"/>
          <w:szCs w:val="28"/>
        </w:rPr>
        <w:t>Удо</w:t>
      </w:r>
      <w:r w:rsidR="005219E9">
        <w:rPr>
          <w:rFonts w:ascii="Times New Roman" w:hAnsi="Times New Roman" w:cs="Times New Roman"/>
          <w:sz w:val="28"/>
          <w:szCs w:val="28"/>
        </w:rPr>
        <w:t>мельского</w:t>
      </w:r>
      <w:proofErr w:type="spellEnd"/>
      <w:r w:rsidR="005219E9">
        <w:rPr>
          <w:rFonts w:ascii="Times New Roman" w:hAnsi="Times New Roman" w:cs="Times New Roman"/>
          <w:sz w:val="28"/>
          <w:szCs w:val="28"/>
        </w:rPr>
        <w:t xml:space="preserve"> городского округа от 18.02.2020 № 185</w:t>
      </w:r>
      <w:r>
        <w:rPr>
          <w:rFonts w:ascii="Times New Roman" w:hAnsi="Times New Roman" w:cs="Times New Roman"/>
          <w:sz w:val="28"/>
          <w:szCs w:val="28"/>
        </w:rPr>
        <w:t>-па</w:t>
      </w:r>
      <w:r w:rsidRPr="00EB463A">
        <w:rPr>
          <w:rFonts w:ascii="Times New Roman" w:hAnsi="Times New Roman" w:cs="Times New Roman"/>
          <w:sz w:val="28"/>
          <w:szCs w:val="28"/>
        </w:rPr>
        <w:t xml:space="preserve"> «</w:t>
      </w:r>
      <w:r w:rsidR="005219E9" w:rsidRPr="005219E9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из бюджета </w:t>
      </w:r>
      <w:proofErr w:type="spellStart"/>
      <w:r w:rsidR="005219E9" w:rsidRPr="005219E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5219E9" w:rsidRPr="005219E9">
        <w:rPr>
          <w:rFonts w:ascii="Times New Roman" w:hAnsi="Times New Roman" w:cs="Times New Roman"/>
          <w:sz w:val="28"/>
          <w:szCs w:val="28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услуги по доставке питьевой воды населению города Удомля, не обеспеченному централизованным водоснабжением</w:t>
      </w:r>
      <w:r w:rsidRPr="00EB463A">
        <w:rPr>
          <w:rFonts w:ascii="Times New Roman" w:hAnsi="Times New Roman" w:cs="Times New Roman"/>
          <w:sz w:val="28"/>
          <w:szCs w:val="28"/>
        </w:rPr>
        <w:t>»</w:t>
      </w:r>
      <w:r w:rsidR="005219E9">
        <w:rPr>
          <w:rFonts w:ascii="Times New Roman" w:hAnsi="Times New Roman" w:cs="Times New Roman"/>
          <w:sz w:val="28"/>
          <w:szCs w:val="28"/>
        </w:rPr>
        <w:t>.</w:t>
      </w:r>
    </w:p>
    <w:p w:rsidR="00151839" w:rsidRPr="00960654" w:rsidRDefault="00EB463A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</w:t>
      </w:r>
      <w:r w:rsidR="005219E9">
        <w:rPr>
          <w:rFonts w:ascii="Times New Roman" w:hAnsi="Times New Roman" w:cs="Times New Roman"/>
          <w:sz w:val="28"/>
          <w:szCs w:val="28"/>
        </w:rPr>
        <w:t>1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B24EC7" w:rsidRDefault="00B24EC7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9F" w:rsidRPr="00960654" w:rsidRDefault="00A2079F" w:rsidP="00A20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Р.А. Рихтер</w:t>
      </w:r>
    </w:p>
    <w:p w:rsidR="00A2079F" w:rsidRPr="00960654" w:rsidRDefault="00A2079F" w:rsidP="00A2079F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A2079F" w:rsidRPr="001D6A94" w:rsidRDefault="00A2079F" w:rsidP="00A2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A2079F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79F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Заместитель Главы Администрации 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___________________________________________Е.А. Смирнова</w:t>
      </w:r>
    </w:p>
    <w:p w:rsidR="00A2079F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Финансового Управления 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Е.А. Шошкина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бухгалтерского учета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отчетности Администрации </w:t>
      </w:r>
      <w:proofErr w:type="spellStart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Удомельского</w:t>
      </w:r>
      <w:proofErr w:type="spellEnd"/>
      <w:r w:rsidRPr="001D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 _________________Л.В. Щеголева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9F" w:rsidRPr="00DF2C80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80">
        <w:rPr>
          <w:rFonts w:ascii="Times New Roman" w:hAnsi="Times New Roman" w:cs="Times New Roman"/>
          <w:sz w:val="24"/>
          <w:szCs w:val="24"/>
        </w:rPr>
        <w:t xml:space="preserve">Руководитель отдела правового обеспечения и муниципального 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C80">
        <w:rPr>
          <w:rFonts w:ascii="Times New Roman" w:hAnsi="Times New Roman" w:cs="Times New Roman"/>
          <w:sz w:val="24"/>
          <w:szCs w:val="24"/>
        </w:rPr>
        <w:t xml:space="preserve">заказа Администрации </w:t>
      </w:r>
      <w:proofErr w:type="spellStart"/>
      <w:r w:rsidRPr="00DF2C8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DF2C80">
        <w:rPr>
          <w:rFonts w:ascii="Times New Roman" w:hAnsi="Times New Roman" w:cs="Times New Roman"/>
          <w:sz w:val="24"/>
          <w:szCs w:val="24"/>
        </w:rPr>
        <w:t xml:space="preserve"> городского округа_________________________ Е.Г. Сивцова</w:t>
      </w:r>
    </w:p>
    <w:p w:rsidR="00A2079F" w:rsidRPr="001D6A94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9F" w:rsidRPr="001D6A94" w:rsidRDefault="00A2079F" w:rsidP="00A20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A94">
        <w:rPr>
          <w:rFonts w:ascii="Times New Roman" w:hAnsi="Times New Roman" w:cs="Times New Roman"/>
          <w:sz w:val="24"/>
          <w:szCs w:val="24"/>
        </w:rPr>
        <w:t xml:space="preserve">Необходимо проведение ОРВ в соответствии с п. 2.2 Порядка </w:t>
      </w:r>
      <w:proofErr w:type="gramStart"/>
      <w:r w:rsidRPr="001D6A94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D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разрабатываемых Администрацией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экспертизы муниципальных нормативных правовых актов </w:t>
      </w:r>
      <w:proofErr w:type="spellStart"/>
      <w:r w:rsidRPr="001D6A9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1D6A94">
        <w:rPr>
          <w:rFonts w:ascii="Times New Roman" w:hAnsi="Times New Roman" w:cs="Times New Roman"/>
          <w:sz w:val="24"/>
          <w:szCs w:val="24"/>
        </w:rPr>
        <w:t xml:space="preserve"> городского округа, затрагивающих вопросы осуществления предпринимательской и инвестиционной деятельности. Степень регулирующего воздействия – низкая.</w:t>
      </w:r>
    </w:p>
    <w:p w:rsidR="00A2079F" w:rsidRPr="007874C1" w:rsidRDefault="00A2079F" w:rsidP="00A20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Рассылка: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Дело -1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ОБУиО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-1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4C1">
        <w:rPr>
          <w:rFonts w:ascii="Times New Roman" w:hAnsi="Times New Roman" w:cs="Times New Roman"/>
          <w:sz w:val="24"/>
          <w:szCs w:val="24"/>
        </w:rPr>
        <w:t>Фин</w:t>
      </w:r>
      <w:proofErr w:type="gramStart"/>
      <w:r w:rsidRPr="007874C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874C1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874C1">
        <w:rPr>
          <w:rFonts w:ascii="Times New Roman" w:hAnsi="Times New Roman" w:cs="Times New Roman"/>
          <w:sz w:val="24"/>
          <w:szCs w:val="24"/>
        </w:rPr>
        <w:t xml:space="preserve"> – 1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Отдел экономики -2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Правовой отдел -1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9F" w:rsidRPr="007874C1" w:rsidRDefault="00A2079F" w:rsidP="00A2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4C1">
        <w:rPr>
          <w:rFonts w:ascii="Times New Roman" w:hAnsi="Times New Roman" w:cs="Times New Roman"/>
          <w:sz w:val="24"/>
          <w:szCs w:val="24"/>
        </w:rPr>
        <w:t>Цветкова Ксения Борисовна</w:t>
      </w:r>
    </w:p>
    <w:p w:rsidR="00A2079F" w:rsidRDefault="00A2079F" w:rsidP="00A2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5 31</w:t>
      </w:r>
      <w:r w:rsidRPr="00787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444D38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5457F7">
        <w:rPr>
          <w:rFonts w:ascii="Times New Roman" w:hAnsi="Times New Roman" w:cs="Times New Roman"/>
          <w:sz w:val="24"/>
          <w:szCs w:val="24"/>
        </w:rPr>
        <w:t>21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257A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57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97636">
        <w:rPr>
          <w:rFonts w:ascii="Times New Roman" w:hAnsi="Times New Roman" w:cs="Times New Roman"/>
          <w:color w:val="000000"/>
          <w:sz w:val="24"/>
          <w:szCs w:val="24"/>
        </w:rPr>
        <w:t>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42F75" w:rsidRDefault="00042F75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предоставления из бюджета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 субсидий </w:t>
      </w:r>
      <w:r w:rsidR="002257AB" w:rsidRPr="002257AB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Pr="00E97259">
        <w:rPr>
          <w:rFonts w:ascii="Times New Roman" w:hAnsi="Times New Roman" w:cs="Times New Roman"/>
          <w:sz w:val="24"/>
          <w:szCs w:val="24"/>
        </w:rPr>
        <w:t xml:space="preserve">, </w:t>
      </w:r>
      <w:r w:rsidR="00A04966" w:rsidRPr="00A04966">
        <w:rPr>
          <w:rFonts w:ascii="Times New Roman" w:hAnsi="Times New Roman" w:cs="Times New Roman"/>
          <w:sz w:val="24"/>
          <w:szCs w:val="24"/>
        </w:rPr>
        <w:t>физическим лицам</w:t>
      </w:r>
      <w:r w:rsidR="00A04966">
        <w:rPr>
          <w:rFonts w:ascii="Times New Roman" w:hAnsi="Times New Roman" w:cs="Times New Roman"/>
          <w:sz w:val="24"/>
          <w:szCs w:val="24"/>
        </w:rPr>
        <w:t>,</w:t>
      </w:r>
      <w:r w:rsidR="00A04966" w:rsidRPr="00A04966">
        <w:rPr>
          <w:rFonts w:ascii="Times New Roman" w:hAnsi="Times New Roman" w:cs="Times New Roman"/>
          <w:sz w:val="24"/>
          <w:szCs w:val="24"/>
        </w:rPr>
        <w:t xml:space="preserve"> </w:t>
      </w:r>
      <w:r w:rsidRPr="00E97259">
        <w:rPr>
          <w:rFonts w:ascii="Times New Roman" w:hAnsi="Times New Roman" w:cs="Times New Roman"/>
          <w:sz w:val="24"/>
          <w:szCs w:val="24"/>
        </w:rPr>
        <w:t xml:space="preserve">оказывающим услуги </w:t>
      </w:r>
      <w:r w:rsidR="00E97259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</w:p>
    <w:p w:rsidR="00E97259" w:rsidRPr="00960654" w:rsidRDefault="00E97259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7AB" w:rsidRDefault="005E1E1F" w:rsidP="00225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</w:t>
      </w:r>
      <w:r w:rsidR="002257AB" w:rsidRPr="002257AB">
        <w:rPr>
          <w:rFonts w:ascii="Times New Roman" w:eastAsia="Times New Roman" w:hAnsi="Times New Roman" w:cs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BD3DD3" w:rsidRPr="00960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966" w:rsidRPr="00A04966">
        <w:rPr>
          <w:rFonts w:ascii="Times New Roman" w:eastAsia="Times New Roman" w:hAnsi="Times New Roman" w:cs="Times New Roman"/>
          <w:sz w:val="24"/>
          <w:szCs w:val="24"/>
        </w:rPr>
        <w:t>физическим лицам</w:t>
      </w:r>
      <w:r w:rsidR="00A049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966" w:rsidRPr="00A0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F75" w:rsidRPr="00960654">
        <w:rPr>
          <w:rFonts w:ascii="Times New Roman" w:eastAsia="Times New Roman" w:hAnsi="Times New Roman" w:cs="Times New Roman"/>
          <w:sz w:val="24"/>
          <w:szCs w:val="24"/>
        </w:rPr>
        <w:t xml:space="preserve">оказывающим услуги </w:t>
      </w:r>
      <w:r w:rsidR="00E97259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2257AB">
        <w:rPr>
          <w:rFonts w:ascii="Times New Roman" w:hAnsi="Times New Roman" w:cs="Times New Roman"/>
          <w:sz w:val="24"/>
          <w:szCs w:val="24"/>
        </w:rPr>
        <w:t xml:space="preserve"> </w:t>
      </w:r>
      <w:r w:rsidR="002257AB">
        <w:rPr>
          <w:rFonts w:ascii="Times New Roman" w:eastAsia="Times New Roman" w:hAnsi="Times New Roman" w:cs="Times New Roman"/>
          <w:sz w:val="24"/>
          <w:szCs w:val="24"/>
        </w:rPr>
        <w:t>(далее – Субсидия)</w:t>
      </w:r>
      <w:r w:rsidR="002257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7A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2257AB" w:rsidRPr="002257AB">
        <w:rPr>
          <w:rFonts w:ascii="Times New Roman" w:eastAsia="Times New Roman" w:hAnsi="Times New Roman" w:cs="Times New Roman"/>
          <w:bCs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50120B" w:rsidRPr="0096065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4966" w:rsidRPr="00A04966">
        <w:rPr>
          <w:rFonts w:ascii="Times New Roman" w:eastAsia="Times New Roman" w:hAnsi="Times New Roman" w:cs="Times New Roman"/>
          <w:bCs/>
          <w:sz w:val="24"/>
          <w:szCs w:val="24"/>
        </w:rPr>
        <w:t>физическим лицам</w:t>
      </w:r>
      <w:r w:rsidR="00A0496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04966" w:rsidRPr="00A049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120B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оказывающим услуги </w:t>
      </w:r>
      <w:r w:rsidR="00E97259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E97259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5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(далее – Хозяйствующие субъекты)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2019 - 2023 годы», утвержденной постановлением Администрации </w:t>
      </w:r>
      <w:proofErr w:type="spellStart"/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</w:t>
      </w:r>
      <w:proofErr w:type="gramEnd"/>
      <w:r w:rsidR="00ED0741" w:rsidRPr="00ED0741">
        <w:rPr>
          <w:rFonts w:ascii="Times New Roman" w:eastAsia="Times New Roman" w:hAnsi="Times New Roman" w:cs="Times New Roman"/>
          <w:bCs/>
          <w:sz w:val="24"/>
          <w:szCs w:val="24"/>
        </w:rPr>
        <w:t xml:space="preserve"> 14.11.2018 № 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Pr="0096065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414257">
        <w:rPr>
          <w:rFonts w:ascii="Times New Roman" w:hAnsi="Times New Roman" w:cs="Times New Roman"/>
          <w:sz w:val="24"/>
          <w:szCs w:val="24"/>
        </w:rPr>
        <w:t>Х</w:t>
      </w:r>
      <w:r w:rsidR="00414257" w:rsidRPr="0069385B">
        <w:rPr>
          <w:rFonts w:ascii="Times New Roman" w:hAnsi="Times New Roman" w:cs="Times New Roman"/>
          <w:sz w:val="24"/>
          <w:szCs w:val="24"/>
        </w:rPr>
        <w:t>озяйствующим субъектам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="007C084B" w:rsidRPr="007C084B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F4CED" w:rsidRPr="00960654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960654">
        <w:rPr>
          <w:rFonts w:ascii="Times New Roman" w:hAnsi="Times New Roman" w:cs="Times New Roman"/>
          <w:sz w:val="24"/>
          <w:szCs w:val="24"/>
        </w:rPr>
        <w:t xml:space="preserve">) на безвозмездной и безвозвратной основе в целях </w:t>
      </w:r>
      <w:r w:rsidR="00EC07C9" w:rsidRPr="00EC07C9">
        <w:rPr>
          <w:rFonts w:ascii="Times New Roman" w:hAnsi="Times New Roman" w:cs="Times New Roman"/>
          <w:sz w:val="24"/>
          <w:szCs w:val="24"/>
        </w:rPr>
        <w:t xml:space="preserve">возмещения недополученных доходов </w:t>
      </w:r>
      <w:r w:rsidRPr="00960654">
        <w:rPr>
          <w:rFonts w:ascii="Times New Roman" w:hAnsi="Times New Roman" w:cs="Times New Roman"/>
          <w:sz w:val="24"/>
          <w:szCs w:val="24"/>
        </w:rPr>
        <w:t xml:space="preserve">в связи с оказанием услуг </w:t>
      </w:r>
      <w:r w:rsidR="00570CE7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1.4. Субсидия имеет целевое назначение. За счет средств Субсидий могут осуществляться следующие расходы: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- </w:t>
      </w:r>
      <w:r w:rsidR="00FC1F11" w:rsidRPr="009C1474">
        <w:rPr>
          <w:rFonts w:ascii="Times New Roman" w:hAnsi="Times New Roman" w:cs="Times New Roman"/>
          <w:sz w:val="24"/>
          <w:szCs w:val="24"/>
        </w:rPr>
        <w:t>необходимые для оказания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70CE7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70CE7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Pr="00960654">
        <w:rPr>
          <w:rFonts w:ascii="Times New Roman" w:hAnsi="Times New Roman" w:cs="Times New Roman"/>
          <w:sz w:val="24"/>
          <w:szCs w:val="24"/>
        </w:rPr>
        <w:t>, в том числе на оплату труда 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- приобретение основных сре</w:t>
      </w:r>
      <w:r w:rsidR="00FC1F11">
        <w:rPr>
          <w:rFonts w:ascii="Times New Roman" w:hAnsi="Times New Roman" w:cs="Times New Roman"/>
          <w:sz w:val="24"/>
          <w:szCs w:val="24"/>
        </w:rPr>
        <w:t>дств, оборудования, материалов</w:t>
      </w:r>
      <w:r w:rsidR="00120ECD">
        <w:rPr>
          <w:rFonts w:ascii="Times New Roman" w:hAnsi="Times New Roman" w:cs="Times New Roman"/>
          <w:sz w:val="24"/>
          <w:szCs w:val="24"/>
        </w:rPr>
        <w:t>,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70CE7">
        <w:rPr>
          <w:rFonts w:ascii="Times New Roman" w:hAnsi="Times New Roman" w:cs="Times New Roman"/>
          <w:sz w:val="24"/>
          <w:szCs w:val="24"/>
        </w:rPr>
        <w:t>необходимых для оказания услуг п</w:t>
      </w:r>
      <w:r w:rsidR="00570CE7" w:rsidRPr="00E97259">
        <w:rPr>
          <w:rFonts w:ascii="Times New Roman" w:hAnsi="Times New Roman" w:cs="Times New Roman"/>
          <w:sz w:val="24"/>
          <w:szCs w:val="24"/>
        </w:rPr>
        <w:t>о доставке питьевой воды населению города Удомля, не обеспеченному централизованным водоснабжением</w:t>
      </w:r>
      <w:r w:rsidR="00570CE7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F4F69" w:rsidRDefault="00DF4F69" w:rsidP="00A76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C5FFA" w:rsidRPr="0002325A" w:rsidRDefault="005C5FFA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65C" w:rsidRPr="0002325A" w:rsidRDefault="006F4CED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CB565C" w:rsidRPr="0002325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CB565C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B565C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E49B9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F337D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4A33AC" w:rsidRDefault="00CB565C" w:rsidP="004A3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в виде разницы между </w:t>
      </w:r>
      <w:r w:rsidR="00EB3FA4">
        <w:rPr>
          <w:rFonts w:ascii="Times New Roman" w:hAnsi="Times New Roman" w:cs="Times New Roman"/>
          <w:sz w:val="24"/>
          <w:szCs w:val="24"/>
        </w:rPr>
        <w:t xml:space="preserve">экономически обоснованным </w:t>
      </w:r>
      <w:r w:rsidRPr="0002325A">
        <w:rPr>
          <w:rFonts w:ascii="Times New Roman" w:hAnsi="Times New Roman" w:cs="Times New Roman"/>
          <w:sz w:val="24"/>
          <w:szCs w:val="24"/>
        </w:rPr>
        <w:t>тарифом</w:t>
      </w:r>
      <w:r w:rsidR="004A33AC">
        <w:rPr>
          <w:rFonts w:ascii="Times New Roman" w:hAnsi="Times New Roman" w:cs="Times New Roman"/>
          <w:sz w:val="24"/>
          <w:szCs w:val="24"/>
        </w:rPr>
        <w:t xml:space="preserve"> на </w:t>
      </w:r>
      <w:r w:rsidR="004A33AC" w:rsidRPr="00960654">
        <w:rPr>
          <w:rFonts w:ascii="Times New Roman" w:hAnsi="Times New Roman" w:cs="Times New Roman"/>
          <w:sz w:val="24"/>
          <w:szCs w:val="24"/>
        </w:rPr>
        <w:t>услуг</w:t>
      </w:r>
      <w:r w:rsidR="004A33AC">
        <w:rPr>
          <w:rFonts w:ascii="Times New Roman" w:hAnsi="Times New Roman" w:cs="Times New Roman"/>
          <w:sz w:val="24"/>
          <w:szCs w:val="24"/>
        </w:rPr>
        <w:t>и</w:t>
      </w:r>
      <w:r w:rsidR="004A33AC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4A33AC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3D64F4">
        <w:rPr>
          <w:rFonts w:ascii="Times New Roman" w:hAnsi="Times New Roman" w:cs="Times New Roman"/>
          <w:sz w:val="24"/>
          <w:szCs w:val="24"/>
        </w:rPr>
        <w:t xml:space="preserve">, </w:t>
      </w:r>
      <w:r w:rsidR="004A33AC" w:rsidRPr="00D55962">
        <w:rPr>
          <w:rFonts w:ascii="Times New Roman" w:hAnsi="Times New Roman" w:cs="Times New Roman"/>
          <w:sz w:val="24"/>
          <w:szCs w:val="24"/>
        </w:rPr>
        <w:t>утвержденным Хозяйствующим субъектом (Хозяйствующему субъекту)</w:t>
      </w:r>
      <w:r w:rsidR="00692FAB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4A33AC" w:rsidRPr="004A33AC">
        <w:rPr>
          <w:rFonts w:ascii="Times New Roman" w:hAnsi="Times New Roman" w:cs="Times New Roman"/>
          <w:sz w:val="24"/>
          <w:szCs w:val="24"/>
        </w:rPr>
        <w:t xml:space="preserve">на текущий финансовый год (без учета суммы налога на добавленную стоимость) и </w:t>
      </w:r>
      <w:r w:rsidR="004A33AC" w:rsidRPr="001B1193">
        <w:rPr>
          <w:rFonts w:ascii="Times New Roman" w:hAnsi="Times New Roman" w:cs="Times New Roman"/>
          <w:sz w:val="24"/>
          <w:szCs w:val="24"/>
        </w:rPr>
        <w:t xml:space="preserve">тарифом </w:t>
      </w:r>
      <w:r w:rsidR="001B1193" w:rsidRPr="001B1193">
        <w:rPr>
          <w:rFonts w:ascii="Times New Roman" w:hAnsi="Times New Roman" w:cs="Times New Roman"/>
          <w:sz w:val="24"/>
          <w:szCs w:val="24"/>
        </w:rPr>
        <w:t>на питьевую воду</w:t>
      </w:r>
      <w:r w:rsidR="00692FAB" w:rsidRPr="0002325A">
        <w:rPr>
          <w:rFonts w:ascii="Times New Roman" w:hAnsi="Times New Roman" w:cs="Times New Roman"/>
          <w:sz w:val="24"/>
          <w:szCs w:val="24"/>
        </w:rPr>
        <w:t xml:space="preserve"> (без учета суммы налога на добавленную </w:t>
      </w:r>
      <w:r w:rsidR="00692FAB" w:rsidRPr="0002325A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 w:rsidRPr="0002325A">
        <w:rPr>
          <w:rFonts w:ascii="Times New Roman" w:hAnsi="Times New Roman" w:cs="Times New Roman"/>
          <w:sz w:val="24"/>
          <w:szCs w:val="24"/>
        </w:rPr>
        <w:t xml:space="preserve">, </w:t>
      </w:r>
      <w:r w:rsidR="004A33AC" w:rsidRPr="00D55962">
        <w:rPr>
          <w:rFonts w:ascii="Times New Roman" w:hAnsi="Times New Roman" w:cs="Times New Roman"/>
          <w:sz w:val="24"/>
          <w:szCs w:val="24"/>
        </w:rPr>
        <w:t>установленным ГУ РЭК Тверской области Хозяйствующему суб</w:t>
      </w:r>
      <w:r w:rsidR="004A33AC">
        <w:rPr>
          <w:rFonts w:ascii="Times New Roman" w:hAnsi="Times New Roman" w:cs="Times New Roman"/>
          <w:sz w:val="24"/>
          <w:szCs w:val="24"/>
        </w:rPr>
        <w:t>ъекту на текущий</w:t>
      </w:r>
      <w:proofErr w:type="gramEnd"/>
      <w:r w:rsidR="004A33AC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7F6522" w:rsidRDefault="007F6522" w:rsidP="00CB56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Компенсация </w:t>
      </w:r>
      <w:r w:rsidR="00C77D8C">
        <w:rPr>
          <w:rFonts w:ascii="Times New Roman" w:hAnsi="Times New Roman" w:cs="Times New Roman"/>
          <w:sz w:val="24"/>
          <w:szCs w:val="24"/>
        </w:rPr>
        <w:t xml:space="preserve">недополученных доходов </w:t>
      </w:r>
      <w:r w:rsidRPr="00960654">
        <w:rPr>
          <w:rFonts w:ascii="Times New Roman" w:hAnsi="Times New Roman" w:cs="Times New Roman"/>
          <w:sz w:val="24"/>
          <w:szCs w:val="24"/>
        </w:rPr>
        <w:t xml:space="preserve">в связи с оказанием </w:t>
      </w:r>
      <w:r w:rsidR="00AB5A57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="00EE7D47" w:rsidRPr="00960654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70CE7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570CE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производится на основании</w:t>
      </w:r>
      <w:r w:rsidR="00A7763C" w:rsidRPr="00960654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7763C" w:rsidRPr="00960654">
        <w:rPr>
          <w:rFonts w:ascii="Times New Roman" w:hAnsi="Times New Roman" w:cs="Times New Roman"/>
          <w:sz w:val="24"/>
          <w:szCs w:val="24"/>
        </w:rPr>
        <w:t>составляемых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расчетов</w:t>
      </w:r>
      <w:r w:rsidR="00AB5A57" w:rsidRPr="00AB5A57">
        <w:rPr>
          <w:rFonts w:ascii="Times New Roman" w:hAnsi="Times New Roman" w:cs="Times New Roman"/>
          <w:sz w:val="24"/>
          <w:szCs w:val="24"/>
        </w:rPr>
        <w:t xml:space="preserve"> недополученных доходов</w:t>
      </w:r>
      <w:r w:rsidR="00C77D8C">
        <w:rPr>
          <w:rFonts w:ascii="Times New Roman" w:hAnsi="Times New Roman" w:cs="Times New Roman"/>
          <w:sz w:val="24"/>
          <w:szCs w:val="24"/>
        </w:rPr>
        <w:t xml:space="preserve"> в связи с оказанием услуги </w:t>
      </w:r>
      <w:r w:rsidR="00C77D8C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AB5A57">
        <w:rPr>
          <w:rFonts w:ascii="Times New Roman" w:hAnsi="Times New Roman" w:cs="Times New Roman"/>
          <w:sz w:val="24"/>
          <w:szCs w:val="24"/>
        </w:rPr>
        <w:t>.</w:t>
      </w:r>
    </w:p>
    <w:p w:rsidR="00194976" w:rsidRPr="00960654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194976" w:rsidRPr="00194976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(договора) о предоставлении Субсидии (далее – Соглашение), заключенного Хозяйствующим субъектом с главным распорядителем бюджетных средств – Администрацией </w:t>
      </w:r>
      <w:proofErr w:type="spellStart"/>
      <w:r w:rsidR="00194976" w:rsidRPr="0019497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94976" w:rsidRPr="00194976">
        <w:rPr>
          <w:rFonts w:ascii="Times New Roman" w:hAnsi="Times New Roman" w:cs="Times New Roman"/>
          <w:sz w:val="24"/>
          <w:szCs w:val="24"/>
        </w:rPr>
        <w:t xml:space="preserve"> городского округа. 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194976" w:rsidRPr="0019497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94976" w:rsidRPr="0019497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B88">
        <w:rPr>
          <w:rFonts w:ascii="Times New Roman" w:hAnsi="Times New Roman" w:cs="Times New Roman"/>
          <w:sz w:val="24"/>
          <w:szCs w:val="24"/>
        </w:rPr>
        <w:t xml:space="preserve">2.3. </w:t>
      </w:r>
      <w:r w:rsidR="007D0B88" w:rsidRPr="007D0B88">
        <w:rPr>
          <w:rFonts w:ascii="Times New Roman" w:hAnsi="Times New Roman" w:cs="Times New Roman"/>
          <w:sz w:val="24"/>
          <w:szCs w:val="24"/>
        </w:rPr>
        <w:t>Требования, которым Хозяйствующий субъект должен соответствовать на первое число месяца, предшествующего месяцу, в котором планируется заключение Соглашения</w:t>
      </w:r>
      <w:r w:rsidR="007829ED" w:rsidRPr="007D0B88">
        <w:rPr>
          <w:rFonts w:ascii="Times New Roman" w:hAnsi="Times New Roman" w:cs="Times New Roman"/>
          <w:sz w:val="24"/>
          <w:szCs w:val="24"/>
        </w:rPr>
        <w:t>:</w:t>
      </w:r>
    </w:p>
    <w:p w:rsidR="007829ED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7D0B88" w:rsidRPr="007D0B88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625C41" w:rsidRPr="00625C41">
        <w:rPr>
          <w:rFonts w:ascii="Times New Roman" w:hAnsi="Times New Roman" w:cs="Times New Roman"/>
          <w:sz w:val="24"/>
          <w:szCs w:val="24"/>
        </w:rPr>
        <w:t xml:space="preserve"> не должен находиться в процессе реорганизации, ликвидации, банкротства, прекратить деятельность в качестве индивидуального предпринимателя</w:t>
      </w:r>
      <w:r w:rsidR="00CC1A16">
        <w:rPr>
          <w:rFonts w:ascii="Times New Roman" w:hAnsi="Times New Roman" w:cs="Times New Roman"/>
          <w:sz w:val="24"/>
          <w:szCs w:val="24"/>
        </w:rPr>
        <w:t>;</w:t>
      </w:r>
    </w:p>
    <w:p w:rsidR="009525A9" w:rsidRPr="00960654" w:rsidRDefault="00EC07C9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7C9">
        <w:rPr>
          <w:rFonts w:ascii="Times New Roman" w:hAnsi="Times New Roman" w:cs="Times New Roman"/>
          <w:sz w:val="24"/>
          <w:szCs w:val="24"/>
        </w:rPr>
        <w:t xml:space="preserve">2.3.2. </w:t>
      </w:r>
      <w:r w:rsidR="00680D4B">
        <w:rPr>
          <w:rFonts w:ascii="Times New Roman" w:hAnsi="Times New Roman" w:cs="Times New Roman"/>
          <w:sz w:val="24"/>
          <w:szCs w:val="24"/>
        </w:rPr>
        <w:t>у</w:t>
      </w:r>
      <w:r w:rsidRPr="00EC07C9">
        <w:rPr>
          <w:rFonts w:ascii="Times New Roman" w:hAnsi="Times New Roman" w:cs="Times New Roman"/>
          <w:sz w:val="24"/>
          <w:szCs w:val="24"/>
        </w:rPr>
        <w:t xml:space="preserve"> Хозяйствующего субъекта должна отсутствовать просроченная задолженность перед консолидированным бюджетом Тверской области;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4A5DEE">
        <w:rPr>
          <w:rFonts w:ascii="Times New Roman" w:hAnsi="Times New Roman" w:cs="Times New Roman"/>
          <w:sz w:val="24"/>
          <w:szCs w:val="24"/>
        </w:rPr>
        <w:t>.</w:t>
      </w:r>
      <w:r w:rsidR="009525A9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D0B88" w:rsidRPr="007D0B88">
        <w:rPr>
          <w:rFonts w:ascii="Times New Roman" w:hAnsi="Times New Roman" w:cs="Times New Roman"/>
          <w:sz w:val="24"/>
          <w:szCs w:val="24"/>
        </w:rPr>
        <w:t xml:space="preserve">Хозяйствующий субъект не должен получать средства из бюджета </w:t>
      </w:r>
      <w:proofErr w:type="spellStart"/>
      <w:r w:rsidR="007D0B88" w:rsidRPr="007D0B8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D0B88" w:rsidRPr="007D0B88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актов на цели, указанные в пунктах 1.3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9744FF" w:rsidRDefault="004A5DEE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525A9">
        <w:rPr>
          <w:rFonts w:ascii="Times New Roman" w:hAnsi="Times New Roman" w:cs="Times New Roman"/>
          <w:sz w:val="24"/>
          <w:szCs w:val="24"/>
        </w:rPr>
        <w:t>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0B88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FF06EE">
        <w:rPr>
          <w:rFonts w:ascii="Times New Roman" w:hAnsi="Times New Roman" w:cs="Times New Roman"/>
          <w:sz w:val="24"/>
          <w:szCs w:val="24"/>
        </w:rPr>
        <w:t xml:space="preserve"> </w:t>
      </w:r>
      <w:r w:rsidR="009744FF" w:rsidRPr="0002325A">
        <w:rPr>
          <w:rFonts w:ascii="Times New Roman" w:hAnsi="Times New Roman" w:cs="Times New Roman"/>
          <w:sz w:val="24"/>
          <w:szCs w:val="24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9B5A03" w:rsidRDefault="009B5A03" w:rsidP="009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B5A03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при соблюдении условий:</w:t>
      </w:r>
    </w:p>
    <w:p w:rsidR="009B5A03" w:rsidRPr="00680D4B" w:rsidRDefault="00680D4B" w:rsidP="009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D4B">
        <w:rPr>
          <w:rFonts w:ascii="Times New Roman" w:hAnsi="Times New Roman" w:cs="Times New Roman"/>
          <w:sz w:val="24"/>
          <w:szCs w:val="24"/>
        </w:rPr>
        <w:t>2</w:t>
      </w:r>
      <w:r w:rsidR="009B5A03" w:rsidRPr="00680D4B">
        <w:rPr>
          <w:rFonts w:ascii="Times New Roman" w:hAnsi="Times New Roman" w:cs="Times New Roman"/>
          <w:sz w:val="24"/>
          <w:szCs w:val="24"/>
        </w:rPr>
        <w:t>.</w:t>
      </w:r>
      <w:r w:rsidRPr="00680D4B">
        <w:rPr>
          <w:rFonts w:ascii="Times New Roman" w:hAnsi="Times New Roman" w:cs="Times New Roman"/>
          <w:sz w:val="24"/>
          <w:szCs w:val="24"/>
        </w:rPr>
        <w:t>4</w:t>
      </w:r>
      <w:r w:rsidR="009B5A03" w:rsidRPr="00680D4B">
        <w:rPr>
          <w:rFonts w:ascii="Times New Roman" w:hAnsi="Times New Roman" w:cs="Times New Roman"/>
          <w:sz w:val="24"/>
          <w:szCs w:val="24"/>
        </w:rPr>
        <w:t>.</w:t>
      </w:r>
      <w:r w:rsidRPr="00680D4B">
        <w:rPr>
          <w:rFonts w:ascii="Times New Roman" w:hAnsi="Times New Roman" w:cs="Times New Roman"/>
          <w:sz w:val="24"/>
          <w:szCs w:val="24"/>
        </w:rPr>
        <w:t>1.</w:t>
      </w:r>
      <w:r w:rsidR="009B5A03" w:rsidRPr="00680D4B">
        <w:rPr>
          <w:rFonts w:ascii="Times New Roman" w:hAnsi="Times New Roman" w:cs="Times New Roman"/>
          <w:sz w:val="24"/>
          <w:szCs w:val="24"/>
        </w:rPr>
        <w:t xml:space="preserve"> </w:t>
      </w:r>
      <w:r w:rsidRPr="00680D4B">
        <w:rPr>
          <w:rFonts w:ascii="Times New Roman" w:hAnsi="Times New Roman" w:cs="Times New Roman"/>
          <w:sz w:val="24"/>
          <w:szCs w:val="24"/>
        </w:rPr>
        <w:t>о</w:t>
      </w:r>
      <w:r w:rsidR="009B5A03" w:rsidRPr="00680D4B">
        <w:rPr>
          <w:rFonts w:ascii="Times New Roman" w:hAnsi="Times New Roman" w:cs="Times New Roman"/>
          <w:sz w:val="24"/>
          <w:szCs w:val="24"/>
        </w:rPr>
        <w:t>казание в текущем году услуг по доставке питьевой воды населению города Удомля, не обеспеченному централизованным водоснабжением;</w:t>
      </w:r>
    </w:p>
    <w:p w:rsidR="00680D4B" w:rsidRPr="00680D4B" w:rsidRDefault="00680D4B" w:rsidP="009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D4B">
        <w:rPr>
          <w:rFonts w:ascii="Times New Roman" w:hAnsi="Times New Roman" w:cs="Times New Roman"/>
          <w:sz w:val="24"/>
          <w:szCs w:val="24"/>
        </w:rPr>
        <w:t>2</w:t>
      </w:r>
      <w:r w:rsidR="009B5A03" w:rsidRPr="00680D4B">
        <w:rPr>
          <w:rFonts w:ascii="Times New Roman" w:hAnsi="Times New Roman" w:cs="Times New Roman"/>
          <w:sz w:val="24"/>
          <w:szCs w:val="24"/>
        </w:rPr>
        <w:t>.</w:t>
      </w:r>
      <w:r w:rsidRPr="00680D4B">
        <w:rPr>
          <w:rFonts w:ascii="Times New Roman" w:hAnsi="Times New Roman" w:cs="Times New Roman"/>
          <w:sz w:val="24"/>
          <w:szCs w:val="24"/>
        </w:rPr>
        <w:t>4.2. н</w:t>
      </w:r>
      <w:r w:rsidR="009B5A03" w:rsidRPr="00680D4B">
        <w:rPr>
          <w:rFonts w:ascii="Times New Roman" w:hAnsi="Times New Roman" w:cs="Times New Roman"/>
          <w:sz w:val="24"/>
          <w:szCs w:val="24"/>
        </w:rPr>
        <w:t>аличие утвержденного  размера экономически обоснованного тарифа на услугу по доставке питьевой воды населению города Удомля, не обеспеченному ц</w:t>
      </w:r>
      <w:r w:rsidRPr="00680D4B">
        <w:rPr>
          <w:rFonts w:ascii="Times New Roman" w:hAnsi="Times New Roman" w:cs="Times New Roman"/>
          <w:sz w:val="24"/>
          <w:szCs w:val="24"/>
        </w:rPr>
        <w:t>ентрализованным водоснабжением;</w:t>
      </w:r>
    </w:p>
    <w:p w:rsidR="009B5A03" w:rsidRPr="0002325A" w:rsidRDefault="00680D4B" w:rsidP="009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D4B">
        <w:rPr>
          <w:rFonts w:ascii="Times New Roman" w:hAnsi="Times New Roman" w:cs="Times New Roman"/>
          <w:sz w:val="24"/>
          <w:szCs w:val="24"/>
        </w:rPr>
        <w:t>2.4.3. н</w:t>
      </w:r>
      <w:r w:rsidR="009B5A03" w:rsidRPr="00680D4B">
        <w:rPr>
          <w:rFonts w:ascii="Times New Roman" w:hAnsi="Times New Roman" w:cs="Times New Roman"/>
          <w:sz w:val="24"/>
          <w:szCs w:val="24"/>
        </w:rPr>
        <w:t>аличие утвержденного тарифа на питьевую воду, утвержденного Главным управлением «Региональная энергетическая комиссия» Тверской области для Хозяйствующего субъекта.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80D4B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87177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D0B88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Pr="0002325A" w:rsidRDefault="00680D4B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00BD" w:rsidRPr="0002325A">
        <w:rPr>
          <w:rFonts w:ascii="Times New Roman" w:hAnsi="Times New Roman" w:cs="Times New Roman"/>
          <w:sz w:val="24"/>
          <w:szCs w:val="24"/>
        </w:rPr>
        <w:t>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заявление на имя Главы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о предоставлении Субсидии</w:t>
      </w:r>
      <w:r w:rsidR="00D46927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с указанием конкретных целей;</w:t>
      </w:r>
    </w:p>
    <w:p w:rsidR="00D46927" w:rsidRDefault="00680D4B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.2.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подтверждающих соответствие </w:t>
      </w:r>
      <w:r>
        <w:rPr>
          <w:rFonts w:ascii="Times New Roman" w:hAnsi="Times New Roman" w:cs="Times New Roman"/>
          <w:sz w:val="24"/>
          <w:szCs w:val="24"/>
        </w:rPr>
        <w:t>условиям предоставления Субсидии</w:t>
      </w:r>
      <w:r w:rsidR="008E3898" w:rsidRPr="0002325A">
        <w:rPr>
          <w:rFonts w:ascii="Times New Roman" w:hAnsi="Times New Roman" w:cs="Times New Roman"/>
          <w:sz w:val="24"/>
          <w:szCs w:val="24"/>
        </w:rPr>
        <w:t>, 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настоящего Порядка (</w:t>
      </w:r>
      <w:r w:rsidR="006E0F48" w:rsidRPr="0002325A">
        <w:rPr>
          <w:rFonts w:ascii="Times New Roman" w:hAnsi="Times New Roman" w:cs="Times New Roman"/>
          <w:sz w:val="24"/>
          <w:szCs w:val="24"/>
        </w:rPr>
        <w:t>копии</w:t>
      </w:r>
      <w:r w:rsidR="00D901CA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договоров и/или иных документов, подтверждающих оказание услуг </w:t>
      </w:r>
      <w:r w:rsidR="00C22D50" w:rsidRPr="00E97259">
        <w:rPr>
          <w:rFonts w:ascii="Times New Roman" w:hAnsi="Times New Roman" w:cs="Times New Roman"/>
          <w:sz w:val="24"/>
          <w:szCs w:val="24"/>
        </w:rPr>
        <w:t>по доставке питьевой воды населению города Удомля, не обеспеченному централизованным водоснабжением</w:t>
      </w:r>
      <w:r w:rsidR="00AA5D52">
        <w:rPr>
          <w:rFonts w:ascii="Times New Roman" w:hAnsi="Times New Roman" w:cs="Times New Roman"/>
          <w:sz w:val="24"/>
          <w:szCs w:val="24"/>
        </w:rPr>
        <w:t xml:space="preserve">, </w:t>
      </w:r>
      <w:r w:rsidR="00AA5D52" w:rsidRPr="002852B2">
        <w:rPr>
          <w:rFonts w:ascii="Times New Roman" w:hAnsi="Times New Roman" w:cs="Times New Roman"/>
          <w:sz w:val="24"/>
          <w:szCs w:val="24"/>
        </w:rPr>
        <w:t>копия Приказа Главного управления «Региональная энергетическая комиссия» Тверской области, копия документа, утверждающего экономически обоснованный тариф</w:t>
      </w:r>
      <w:r w:rsidR="00D46927" w:rsidRPr="0002325A">
        <w:rPr>
          <w:rFonts w:ascii="Times New Roman" w:hAnsi="Times New Roman" w:cs="Times New Roman"/>
          <w:sz w:val="24"/>
          <w:szCs w:val="24"/>
        </w:rPr>
        <w:t>)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927" w:rsidRDefault="00D46927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80D4B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871777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FC0B64" w:rsidRPr="0002325A">
        <w:rPr>
          <w:rFonts w:ascii="Times New Roman" w:hAnsi="Times New Roman" w:cs="Times New Roman"/>
          <w:sz w:val="24"/>
          <w:szCs w:val="24"/>
        </w:rPr>
        <w:t>д</w:t>
      </w:r>
      <w:r w:rsidRPr="0002325A">
        <w:rPr>
          <w:rFonts w:ascii="Times New Roman" w:hAnsi="Times New Roman" w:cs="Times New Roman"/>
          <w:sz w:val="24"/>
          <w:szCs w:val="24"/>
        </w:rPr>
        <w:t xml:space="preserve">екларация о соответствии </w:t>
      </w:r>
      <w:r w:rsidR="00680D4B">
        <w:rPr>
          <w:rFonts w:ascii="Times New Roman" w:hAnsi="Times New Roman" w:cs="Times New Roman"/>
          <w:sz w:val="24"/>
          <w:szCs w:val="24"/>
        </w:rPr>
        <w:t>требований и условий</w:t>
      </w:r>
      <w:r w:rsidRPr="0002325A">
        <w:rPr>
          <w:rFonts w:ascii="Times New Roman" w:hAnsi="Times New Roman" w:cs="Times New Roman"/>
          <w:sz w:val="24"/>
          <w:szCs w:val="24"/>
        </w:rPr>
        <w:t>, перечисленны</w:t>
      </w:r>
      <w:r w:rsidR="00680D4B">
        <w:rPr>
          <w:rFonts w:ascii="Times New Roman" w:hAnsi="Times New Roman" w:cs="Times New Roman"/>
          <w:sz w:val="24"/>
          <w:szCs w:val="24"/>
        </w:rPr>
        <w:t>х</w:t>
      </w:r>
      <w:r w:rsidRPr="0002325A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680D4B">
        <w:rPr>
          <w:rFonts w:ascii="Times New Roman" w:hAnsi="Times New Roman" w:cs="Times New Roman"/>
          <w:sz w:val="24"/>
          <w:szCs w:val="24"/>
        </w:rPr>
        <w:t>ах</w:t>
      </w:r>
      <w:r w:rsidRPr="0002325A">
        <w:rPr>
          <w:rFonts w:ascii="Times New Roman" w:hAnsi="Times New Roman" w:cs="Times New Roman"/>
          <w:sz w:val="24"/>
          <w:szCs w:val="24"/>
        </w:rPr>
        <w:t xml:space="preserve"> 2.3</w:t>
      </w:r>
      <w:r w:rsidR="00680D4B">
        <w:rPr>
          <w:rFonts w:ascii="Times New Roman" w:hAnsi="Times New Roman" w:cs="Times New Roman"/>
          <w:sz w:val="24"/>
          <w:szCs w:val="24"/>
        </w:rPr>
        <w:t xml:space="preserve"> и 2.4 </w:t>
      </w:r>
      <w:r w:rsidR="00FC0B64" w:rsidRPr="0002325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EC07C9" w:rsidRPr="0002325A" w:rsidRDefault="00EC07C9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7C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632E8">
        <w:rPr>
          <w:rFonts w:ascii="Times New Roman" w:hAnsi="Times New Roman" w:cs="Times New Roman"/>
          <w:sz w:val="24"/>
          <w:szCs w:val="24"/>
        </w:rPr>
        <w:t>5</w:t>
      </w:r>
      <w:r w:rsidRPr="00EC07C9">
        <w:rPr>
          <w:rFonts w:ascii="Times New Roman" w:hAnsi="Times New Roman" w:cs="Times New Roman"/>
          <w:sz w:val="24"/>
          <w:szCs w:val="24"/>
        </w:rPr>
        <w:t>.4. Справку об отсутствии задолженности по налогам из налогового органа Российской Федерации на 01.01.202</w:t>
      </w:r>
      <w:r w:rsidR="006632E8">
        <w:rPr>
          <w:rFonts w:ascii="Times New Roman" w:hAnsi="Times New Roman" w:cs="Times New Roman"/>
          <w:sz w:val="24"/>
          <w:szCs w:val="24"/>
        </w:rPr>
        <w:t>1</w:t>
      </w:r>
      <w:r w:rsidRPr="00EC07C9">
        <w:rPr>
          <w:rFonts w:ascii="Times New Roman" w:hAnsi="Times New Roman" w:cs="Times New Roman"/>
          <w:sz w:val="24"/>
          <w:szCs w:val="24"/>
        </w:rPr>
        <w:t>.</w:t>
      </w:r>
    </w:p>
    <w:p w:rsidR="007829ED" w:rsidRPr="0002325A" w:rsidRDefault="006632E8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. Предоставляемые документы должны быть заверены подписью руководителя </w:t>
      </w:r>
      <w:r w:rsidR="00AA5D52">
        <w:rPr>
          <w:rFonts w:ascii="Times New Roman" w:hAnsi="Times New Roman" w:cs="Times New Roman"/>
          <w:sz w:val="24"/>
          <w:szCs w:val="24"/>
        </w:rPr>
        <w:t>Хозяйствующего</w:t>
      </w:r>
      <w:r w:rsidR="00AA5D52" w:rsidRPr="00AA5D5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A5D52">
        <w:rPr>
          <w:rFonts w:ascii="Times New Roman" w:hAnsi="Times New Roman" w:cs="Times New Roman"/>
          <w:sz w:val="24"/>
          <w:szCs w:val="24"/>
        </w:rPr>
        <w:t>а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EB701D"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194976" w:rsidRPr="00194976">
        <w:rPr>
          <w:rFonts w:ascii="Times New Roman" w:hAnsi="Times New Roman" w:cs="Times New Roman"/>
          <w:sz w:val="24"/>
          <w:szCs w:val="24"/>
        </w:rPr>
        <w:t>Хозяйствующий субъект несет ответственность 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8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AA5D52">
        <w:rPr>
          <w:rFonts w:ascii="Times New Roman" w:hAnsi="Times New Roman" w:cs="Times New Roman"/>
          <w:sz w:val="24"/>
          <w:szCs w:val="24"/>
        </w:rPr>
        <w:t>Хозяйствующего</w:t>
      </w:r>
      <w:r w:rsidR="00AA5D52" w:rsidRPr="00AA5D52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A5D52">
        <w:rPr>
          <w:rFonts w:ascii="Times New Roman" w:hAnsi="Times New Roman" w:cs="Times New Roman"/>
          <w:sz w:val="24"/>
          <w:szCs w:val="24"/>
        </w:rPr>
        <w:t>а</w:t>
      </w:r>
      <w:r w:rsidR="003C53A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6632E8">
        <w:rPr>
          <w:rFonts w:ascii="Times New Roman" w:hAnsi="Times New Roman" w:cs="Times New Roman"/>
          <w:sz w:val="24"/>
          <w:szCs w:val="24"/>
        </w:rPr>
        <w:t>условиям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, указанным в пункте </w:t>
      </w:r>
      <w:r w:rsidR="006632E8">
        <w:rPr>
          <w:rFonts w:ascii="Times New Roman" w:hAnsi="Times New Roman" w:cs="Times New Roman"/>
          <w:sz w:val="24"/>
          <w:szCs w:val="24"/>
        </w:rPr>
        <w:t>2</w:t>
      </w:r>
      <w:r w:rsidR="003C53AF" w:rsidRPr="00960654">
        <w:rPr>
          <w:rFonts w:ascii="Times New Roman" w:hAnsi="Times New Roman" w:cs="Times New Roman"/>
          <w:sz w:val="24"/>
          <w:szCs w:val="24"/>
        </w:rPr>
        <w:t>.</w:t>
      </w:r>
      <w:r w:rsidR="006632E8">
        <w:rPr>
          <w:rFonts w:ascii="Times New Roman" w:hAnsi="Times New Roman" w:cs="Times New Roman"/>
          <w:sz w:val="24"/>
          <w:szCs w:val="24"/>
        </w:rPr>
        <w:t>4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3898" w:rsidRPr="00960654">
        <w:rPr>
          <w:rFonts w:ascii="Times New Roman" w:hAnsi="Times New Roman" w:cs="Times New Roman"/>
          <w:sz w:val="24"/>
          <w:szCs w:val="24"/>
        </w:rPr>
        <w:t>, 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6632E8">
        <w:rPr>
          <w:rFonts w:ascii="Times New Roman" w:hAnsi="Times New Roman" w:cs="Times New Roman"/>
          <w:sz w:val="24"/>
          <w:szCs w:val="24"/>
        </w:rPr>
        <w:t>5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592D56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592D5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46927">
        <w:rPr>
          <w:rFonts w:ascii="Times New Roman" w:hAnsi="Times New Roman" w:cs="Times New Roman"/>
          <w:sz w:val="24"/>
          <w:szCs w:val="24"/>
        </w:rPr>
        <w:t xml:space="preserve">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4692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6632E8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0654" w:rsidRPr="00960654">
        <w:rPr>
          <w:rFonts w:ascii="Times New Roman" w:hAnsi="Times New Roman" w:cs="Times New Roman"/>
          <w:sz w:val="24"/>
          <w:szCs w:val="24"/>
        </w:rPr>
        <w:t>. Основания для отказа в заключени</w:t>
      </w:r>
      <w:proofErr w:type="gramStart"/>
      <w:r w:rsidR="00960654"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92D56">
        <w:rPr>
          <w:rFonts w:ascii="Times New Roman" w:hAnsi="Times New Roman" w:cs="Times New Roman"/>
          <w:sz w:val="24"/>
          <w:szCs w:val="24"/>
        </w:rPr>
        <w:t>Соглашения</w:t>
      </w:r>
      <w:r w:rsidR="00960654"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несоответствие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833B33">
        <w:rPr>
          <w:rFonts w:ascii="Times New Roman" w:hAnsi="Times New Roman" w:cs="Times New Roman"/>
          <w:sz w:val="24"/>
          <w:szCs w:val="24"/>
        </w:rPr>
        <w:t xml:space="preserve"> 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6632E8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.2. </w:t>
      </w:r>
      <w:r w:rsidR="00194976" w:rsidRPr="00194976">
        <w:rPr>
          <w:rFonts w:ascii="Times New Roman" w:hAnsi="Times New Roman" w:cs="Times New Roman"/>
          <w:sz w:val="24"/>
          <w:szCs w:val="24"/>
        </w:rPr>
        <w:t>несоответствие представленных Хозяйствующим субъектом документов требованиям, определенным пунктами 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94976" w:rsidRPr="0019497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.6</w:t>
      </w:r>
      <w:r w:rsidR="00194976" w:rsidRPr="00194976">
        <w:rPr>
          <w:rFonts w:ascii="Times New Roman" w:hAnsi="Times New Roman" w:cs="Times New Roman"/>
          <w:sz w:val="24"/>
          <w:szCs w:val="24"/>
        </w:rPr>
        <w:t xml:space="preserve"> настоящего Порядка, непредставление (предоставление не в полном объеме) Хозяйствующим субъектом</w:t>
      </w:r>
      <w:r>
        <w:rPr>
          <w:rFonts w:ascii="Times New Roman" w:hAnsi="Times New Roman" w:cs="Times New Roman"/>
          <w:sz w:val="24"/>
          <w:szCs w:val="24"/>
        </w:rPr>
        <w:t xml:space="preserve">  документов, указанных в п. 2.5</w:t>
      </w:r>
      <w:r w:rsidR="00194976" w:rsidRPr="0019497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.3. недостоверность представленной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.4.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 xml:space="preserve">есоответствие </w:t>
      </w:r>
      <w:r w:rsidR="007A4B04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7A4B0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критериям отбора, указанным в</w:t>
      </w:r>
      <w:r w:rsidR="00CC1A16">
        <w:rPr>
          <w:rFonts w:ascii="Times New Roman" w:hAnsi="Times New Roman" w:cs="Times New Roman"/>
          <w:sz w:val="24"/>
          <w:szCs w:val="24"/>
        </w:rPr>
        <w:t xml:space="preserve"> пункте 1.6 настоящего Порядка.</w:t>
      </w:r>
    </w:p>
    <w:p w:rsidR="00833B33" w:rsidRDefault="00866558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32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DD0D24" w:rsidRPr="00DD0D24">
        <w:rPr>
          <w:rFonts w:ascii="Times New Roman" w:hAnsi="Times New Roman" w:cs="Times New Roman"/>
          <w:sz w:val="24"/>
          <w:szCs w:val="24"/>
        </w:rPr>
        <w:t>Хозяйствующий субъект ежемесячно производит расчет недополученных доходов в связи с</w:t>
      </w:r>
      <w:r w:rsidR="00DD0D24">
        <w:rPr>
          <w:rFonts w:ascii="Times New Roman" w:hAnsi="Times New Roman" w:cs="Times New Roman"/>
          <w:sz w:val="24"/>
          <w:szCs w:val="24"/>
        </w:rPr>
        <w:t xml:space="preserve"> </w:t>
      </w:r>
      <w:r w:rsidR="00DD0D24" w:rsidRPr="00CC40C1">
        <w:rPr>
          <w:rFonts w:ascii="Times New Roman" w:hAnsi="Times New Roman" w:cs="Times New Roman"/>
          <w:sz w:val="24"/>
          <w:szCs w:val="24"/>
        </w:rPr>
        <w:t>оказанием</w:t>
      </w:r>
      <w:r w:rsidR="007A4B04" w:rsidRPr="007A4B04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="007A4B04" w:rsidRPr="00E97259">
        <w:rPr>
          <w:rFonts w:ascii="Times New Roman" w:hAnsi="Times New Roman" w:cs="Times New Roman"/>
          <w:sz w:val="24"/>
          <w:szCs w:val="24"/>
        </w:rPr>
        <w:t xml:space="preserve"> доставке питьевой воды населению города Удомля, не обеспеченному централизованным водоснабжением</w:t>
      </w:r>
      <w:r w:rsidR="00833B33" w:rsidRPr="00833B33">
        <w:rPr>
          <w:rFonts w:ascii="Times New Roman" w:hAnsi="Times New Roman" w:cs="Times New Roman"/>
          <w:sz w:val="24"/>
          <w:szCs w:val="24"/>
        </w:rPr>
        <w:t>.</w:t>
      </w:r>
    </w:p>
    <w:p w:rsidR="00AE53D8" w:rsidRDefault="00ED6D8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833B33">
        <w:rPr>
          <w:rFonts w:ascii="Times New Roman" w:hAnsi="Times New Roman" w:cs="Times New Roman"/>
          <w:sz w:val="24"/>
          <w:szCs w:val="24"/>
        </w:rPr>
        <w:t>1</w:t>
      </w:r>
      <w:r w:rsidR="006632E8">
        <w:rPr>
          <w:rFonts w:ascii="Times New Roman" w:hAnsi="Times New Roman" w:cs="Times New Roman"/>
          <w:sz w:val="24"/>
          <w:szCs w:val="24"/>
        </w:rPr>
        <w:t>1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E53D8" w:rsidRPr="00AE53D8">
        <w:rPr>
          <w:rFonts w:ascii="Times New Roman" w:hAnsi="Times New Roman" w:cs="Times New Roman"/>
          <w:sz w:val="24"/>
          <w:szCs w:val="24"/>
        </w:rPr>
        <w:t xml:space="preserve">Для получения Субсидии Хозяйствующий субъект </w:t>
      </w:r>
      <w:r w:rsidR="00AE53D8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AE53D8" w:rsidRPr="00AE53D8">
        <w:rPr>
          <w:rFonts w:ascii="Times New Roman" w:hAnsi="Times New Roman" w:cs="Times New Roman"/>
          <w:sz w:val="24"/>
          <w:szCs w:val="24"/>
        </w:rPr>
        <w:t xml:space="preserve">представляет в Администрацию </w:t>
      </w:r>
      <w:proofErr w:type="spellStart"/>
      <w:r w:rsidR="00AE53D8" w:rsidRPr="00AE53D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E53D8" w:rsidRPr="00AE53D8">
        <w:rPr>
          <w:rFonts w:ascii="Times New Roman" w:hAnsi="Times New Roman" w:cs="Times New Roman"/>
          <w:sz w:val="24"/>
          <w:szCs w:val="24"/>
        </w:rPr>
        <w:t xml:space="preserve"> городского округа  до 10 числа месяца, следующего за расчетным, расчет недополученных доходов в связи с оказанием услуги по доставке питьевой воды населению города Удомля, не обеспеченному централизованным водоснабжением за отчетный месяц и счет на оплату Субсидии.</w:t>
      </w:r>
      <w:proofErr w:type="gramEnd"/>
      <w:r w:rsidR="00AE53D8" w:rsidRPr="00AE53D8">
        <w:rPr>
          <w:rFonts w:ascii="Times New Roman" w:hAnsi="Times New Roman" w:cs="Times New Roman"/>
          <w:sz w:val="24"/>
          <w:szCs w:val="24"/>
        </w:rPr>
        <w:t xml:space="preserve"> По запросу Администрации </w:t>
      </w:r>
      <w:proofErr w:type="spellStart"/>
      <w:r w:rsidR="00AE53D8" w:rsidRPr="00AE53D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E53D8" w:rsidRPr="00AE53D8">
        <w:rPr>
          <w:rFonts w:ascii="Times New Roman" w:hAnsi="Times New Roman" w:cs="Times New Roman"/>
          <w:sz w:val="24"/>
          <w:szCs w:val="24"/>
        </w:rPr>
        <w:t xml:space="preserve"> городского округа, Хозяйствующий субъект обязан предоставить копии документов, подтверждающих фактические </w:t>
      </w:r>
      <w:r w:rsidR="00EC07C9">
        <w:rPr>
          <w:rFonts w:ascii="Times New Roman" w:hAnsi="Times New Roman" w:cs="Times New Roman"/>
          <w:sz w:val="24"/>
          <w:szCs w:val="24"/>
        </w:rPr>
        <w:t>недополученные</w:t>
      </w:r>
      <w:r w:rsidR="00AE53D8" w:rsidRPr="00AE53D8">
        <w:rPr>
          <w:rFonts w:ascii="Times New Roman" w:hAnsi="Times New Roman" w:cs="Times New Roman"/>
          <w:sz w:val="24"/>
          <w:szCs w:val="24"/>
        </w:rPr>
        <w:t xml:space="preserve"> доходы при оказании услуги по доставке питьевой воды населению города Удомля, не обеспеченному централизованным </w:t>
      </w:r>
      <w:r w:rsidR="00AE53D8" w:rsidRPr="00A25241">
        <w:rPr>
          <w:rFonts w:ascii="Times New Roman" w:hAnsi="Times New Roman" w:cs="Times New Roman"/>
          <w:sz w:val="24"/>
          <w:szCs w:val="24"/>
        </w:rPr>
        <w:t>водоснабжением</w:t>
      </w:r>
      <w:r w:rsidR="00AF7DEB">
        <w:rPr>
          <w:rFonts w:ascii="Times New Roman" w:hAnsi="Times New Roman" w:cs="Times New Roman"/>
          <w:sz w:val="24"/>
          <w:szCs w:val="24"/>
        </w:rPr>
        <w:t xml:space="preserve"> </w:t>
      </w:r>
      <w:r w:rsidR="00AF7DEB" w:rsidRPr="00AF7DEB">
        <w:rPr>
          <w:rFonts w:ascii="Times New Roman" w:hAnsi="Times New Roman" w:cs="Times New Roman"/>
          <w:sz w:val="24"/>
          <w:szCs w:val="24"/>
        </w:rPr>
        <w:t xml:space="preserve">(копии </w:t>
      </w:r>
      <w:r w:rsidR="00AF7DEB">
        <w:rPr>
          <w:rFonts w:ascii="Times New Roman" w:hAnsi="Times New Roman" w:cs="Times New Roman"/>
          <w:sz w:val="24"/>
          <w:szCs w:val="24"/>
        </w:rPr>
        <w:t>договоров с потребителями услуги, копии счетов-квитанций об оплате</w:t>
      </w:r>
      <w:r w:rsidR="00AF7DEB" w:rsidRPr="00AF7DEB">
        <w:rPr>
          <w:rFonts w:ascii="Times New Roman" w:hAnsi="Times New Roman" w:cs="Times New Roman"/>
          <w:sz w:val="24"/>
          <w:szCs w:val="24"/>
        </w:rPr>
        <w:t>)</w:t>
      </w:r>
      <w:r w:rsidR="00AE53D8" w:rsidRPr="00A25241">
        <w:rPr>
          <w:rFonts w:ascii="Times New Roman" w:hAnsi="Times New Roman" w:cs="Times New Roman"/>
          <w:sz w:val="24"/>
          <w:szCs w:val="24"/>
        </w:rPr>
        <w:t>.</w:t>
      </w:r>
      <w:r w:rsidR="00AE53D8" w:rsidRPr="00AE53D8">
        <w:rPr>
          <w:rFonts w:ascii="Times New Roman" w:hAnsi="Times New Roman" w:cs="Times New Roman"/>
          <w:sz w:val="24"/>
          <w:szCs w:val="24"/>
        </w:rPr>
        <w:t xml:space="preserve"> Форма расчета субсидии </w:t>
      </w:r>
      <w:r w:rsidR="00EC07C9">
        <w:rPr>
          <w:rFonts w:ascii="Times New Roman" w:hAnsi="Times New Roman" w:cs="Times New Roman"/>
          <w:sz w:val="24"/>
          <w:szCs w:val="24"/>
        </w:rPr>
        <w:t>недополученных</w:t>
      </w:r>
      <w:r w:rsidR="00AE53D8" w:rsidRPr="00AE53D8">
        <w:rPr>
          <w:rFonts w:ascii="Times New Roman" w:hAnsi="Times New Roman" w:cs="Times New Roman"/>
          <w:sz w:val="24"/>
          <w:szCs w:val="24"/>
        </w:rPr>
        <w:t xml:space="preserve"> доходов в связи с оказанием услуги по доставке питьевой воды населению города Удомля, не обеспеченному централизованным водоснабжением (далее – расчет Субсидии) устанавливается в Соглашении.</w:t>
      </w:r>
    </w:p>
    <w:p w:rsidR="008E62E1" w:rsidRPr="0002325A" w:rsidRDefault="006632E8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833B33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A13137" w:rsidRPr="00A1313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 городского округа в течение 5 рабочих дней со дня поступления в Администрацию </w:t>
      </w:r>
      <w:proofErr w:type="spellStart"/>
      <w:r w:rsidR="00A13137" w:rsidRPr="00A1313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пункте 2.1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3137" w:rsidRPr="00A13137">
        <w:rPr>
          <w:rFonts w:ascii="Times New Roman" w:hAnsi="Times New Roman" w:cs="Times New Roman"/>
          <w:sz w:val="24"/>
          <w:szCs w:val="24"/>
        </w:rPr>
        <w:t xml:space="preserve"> настоящего Порядка, проверяет расчет Субсидии, предоставленный Хозяйствующим субъектом, подготавливает распоряжение о предоставлении Субсидии и направляет распоряжение и счет на оплату Субсидии в отдел бухгалтерского учета и отчетности Администрации </w:t>
      </w:r>
      <w:proofErr w:type="spellStart"/>
      <w:r w:rsidR="00A13137" w:rsidRPr="00A1313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3</w:t>
      </w:r>
      <w:r w:rsidR="00F055C4">
        <w:rPr>
          <w:rFonts w:ascii="Times New Roman" w:hAnsi="Times New Roman" w:cs="Times New Roman"/>
          <w:sz w:val="24"/>
          <w:szCs w:val="24"/>
        </w:rPr>
        <w:t>. </w:t>
      </w:r>
      <w:r w:rsidR="007750A1" w:rsidRPr="007750A1">
        <w:rPr>
          <w:rFonts w:ascii="Times New Roman" w:hAnsi="Times New Roman" w:cs="Times New Roman"/>
          <w:sz w:val="24"/>
          <w:szCs w:val="24"/>
        </w:rPr>
        <w:t xml:space="preserve">Перечисление Субсидии Хозяйствующему субъекту осуществляется отделом бухгалтерского учета и отчетности  Администрации </w:t>
      </w:r>
      <w:proofErr w:type="spellStart"/>
      <w:r w:rsidR="007750A1" w:rsidRPr="007750A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750A1" w:rsidRPr="007750A1">
        <w:rPr>
          <w:rFonts w:ascii="Times New Roman" w:hAnsi="Times New Roman" w:cs="Times New Roman"/>
          <w:sz w:val="24"/>
          <w:szCs w:val="24"/>
        </w:rPr>
        <w:t xml:space="preserve"> городского округа не позднее </w:t>
      </w:r>
      <w:r w:rsidR="007750A1" w:rsidRPr="007750A1">
        <w:rPr>
          <w:rFonts w:ascii="Times New Roman" w:hAnsi="Times New Roman" w:cs="Times New Roman"/>
          <w:sz w:val="24"/>
          <w:szCs w:val="24"/>
        </w:rPr>
        <w:lastRenderedPageBreak/>
        <w:t xml:space="preserve">десятого  рабочего дня  после </w:t>
      </w:r>
      <w:r w:rsidR="00194976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7750A1" w:rsidRPr="007750A1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</w:t>
      </w:r>
      <w:proofErr w:type="gramStart"/>
      <w:r w:rsidR="007750A1" w:rsidRPr="007750A1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7750A1" w:rsidRPr="007750A1">
        <w:rPr>
          <w:rFonts w:ascii="Times New Roman" w:hAnsi="Times New Roman" w:cs="Times New Roman"/>
          <w:sz w:val="24"/>
          <w:szCs w:val="24"/>
        </w:rPr>
        <w:t xml:space="preserve"> или корреспондентский счета, открытые Хозяйствующим субъектом в учреждении Центрального банка Российской Федерации или кредитной организации, указанный в 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4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F055C4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592D5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 xml:space="preserve"> 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6632E8">
        <w:rPr>
          <w:rFonts w:ascii="Times New Roman" w:hAnsi="Times New Roman" w:cs="Times New Roman"/>
          <w:sz w:val="24"/>
          <w:szCs w:val="24"/>
        </w:rPr>
        <w:t>1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Отказ в предоставлении субсидии оформляется  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F055C4">
        <w:rPr>
          <w:rFonts w:ascii="Times New Roman" w:hAnsi="Times New Roman" w:cs="Times New Roman"/>
          <w:sz w:val="24"/>
          <w:szCs w:val="24"/>
        </w:rPr>
        <w:t>пункте 2.1</w:t>
      </w:r>
      <w:r w:rsidR="006632E8">
        <w:rPr>
          <w:rFonts w:ascii="Times New Roman" w:hAnsi="Times New Roman" w:cs="Times New Roman"/>
          <w:sz w:val="24"/>
          <w:szCs w:val="24"/>
        </w:rPr>
        <w:t>1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</w:t>
      </w:r>
      <w:r w:rsidR="000752E4" w:rsidRPr="000752E4">
        <w:rPr>
          <w:rFonts w:ascii="Times New Roman" w:hAnsi="Times New Roman" w:cs="Times New Roman"/>
          <w:sz w:val="24"/>
          <w:szCs w:val="24"/>
        </w:rPr>
        <w:t>Хозяйствующ</w:t>
      </w:r>
      <w:r w:rsidR="000752E4">
        <w:rPr>
          <w:rFonts w:ascii="Times New Roman" w:hAnsi="Times New Roman" w:cs="Times New Roman"/>
          <w:sz w:val="24"/>
          <w:szCs w:val="24"/>
        </w:rPr>
        <w:t>ему</w:t>
      </w:r>
      <w:r w:rsidR="000752E4" w:rsidRPr="000752E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752E4">
        <w:rPr>
          <w:rFonts w:ascii="Times New Roman" w:hAnsi="Times New Roman" w:cs="Times New Roman"/>
          <w:sz w:val="24"/>
          <w:szCs w:val="24"/>
        </w:rPr>
        <w:t>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481531" w:rsidRPr="00960654" w:rsidRDefault="00481531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6632E8">
        <w:rPr>
          <w:rFonts w:ascii="Times New Roman" w:hAnsi="Times New Roman" w:cs="Times New Roman"/>
          <w:sz w:val="24"/>
          <w:szCs w:val="24"/>
        </w:rPr>
        <w:t>6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014575" w:rsidRPr="00960654" w:rsidRDefault="00014575" w:rsidP="00112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C5FFA" w:rsidRPr="0002325A" w:rsidRDefault="005C5FFA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30A69" w:rsidRPr="00F30A69" w:rsidRDefault="00F30A69" w:rsidP="0066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69">
        <w:rPr>
          <w:rFonts w:ascii="Times New Roman" w:hAnsi="Times New Roman" w:cs="Times New Roman"/>
          <w:sz w:val="24"/>
          <w:szCs w:val="24"/>
        </w:rPr>
        <w:t xml:space="preserve">3.1. Хозяйствующий субъект обеспечивает целевое использование Субсидии, полученной из бюджета </w:t>
      </w:r>
      <w:proofErr w:type="spellStart"/>
      <w:r w:rsidRPr="00F30A6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30A6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F30A69" w:rsidRPr="00F30A69" w:rsidRDefault="00F30A69" w:rsidP="0066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A69">
        <w:rPr>
          <w:rFonts w:ascii="Times New Roman" w:hAnsi="Times New Roman" w:cs="Times New Roman"/>
          <w:sz w:val="24"/>
          <w:szCs w:val="24"/>
        </w:rPr>
        <w:t>3.2. Хозяйствующий субъект представляет главному распорядителю бюджетных сре</w:t>
      </w:r>
      <w:proofErr w:type="gramStart"/>
      <w:r w:rsidRPr="00F30A69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F30A69">
        <w:rPr>
          <w:rFonts w:ascii="Times New Roman" w:hAnsi="Times New Roman" w:cs="Times New Roman"/>
          <w:sz w:val="24"/>
          <w:szCs w:val="24"/>
        </w:rPr>
        <w:t xml:space="preserve">ице отдела экономического развития, потребительского рынка и предпринимательства Администрации </w:t>
      </w:r>
      <w:proofErr w:type="spellStart"/>
      <w:r w:rsidRPr="00F30A6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30A6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632E8">
        <w:rPr>
          <w:rFonts w:ascii="Times New Roman" w:hAnsi="Times New Roman" w:cs="Times New Roman"/>
          <w:sz w:val="24"/>
          <w:szCs w:val="24"/>
        </w:rPr>
        <w:t xml:space="preserve"> отчет о целевом использовании С</w:t>
      </w:r>
      <w:r w:rsidRPr="00F30A69">
        <w:rPr>
          <w:rFonts w:ascii="Times New Roman" w:hAnsi="Times New Roman" w:cs="Times New Roman"/>
          <w:sz w:val="24"/>
          <w:szCs w:val="24"/>
        </w:rPr>
        <w:t xml:space="preserve">убсидии, предоставленной из бюджета </w:t>
      </w:r>
      <w:proofErr w:type="spellStart"/>
      <w:r w:rsidRPr="00F30A6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F30A69">
        <w:rPr>
          <w:rFonts w:ascii="Times New Roman" w:hAnsi="Times New Roman" w:cs="Times New Roman"/>
          <w:sz w:val="24"/>
          <w:szCs w:val="24"/>
        </w:rPr>
        <w:t xml:space="preserve"> городского округа в целях компенсации </w:t>
      </w:r>
      <w:r w:rsidR="00EC07C9">
        <w:rPr>
          <w:rFonts w:ascii="Times New Roman" w:hAnsi="Times New Roman" w:cs="Times New Roman"/>
          <w:sz w:val="24"/>
          <w:szCs w:val="24"/>
        </w:rPr>
        <w:t>недополученных</w:t>
      </w:r>
      <w:r w:rsidRPr="00F30A69">
        <w:rPr>
          <w:rFonts w:ascii="Times New Roman" w:hAnsi="Times New Roman" w:cs="Times New Roman"/>
          <w:sz w:val="24"/>
          <w:szCs w:val="24"/>
        </w:rPr>
        <w:t xml:space="preserve"> доходов в связи с оказанием услуг по доставке питьевой воды населению города Удомля, не </w:t>
      </w:r>
      <w:proofErr w:type="gramStart"/>
      <w:r w:rsidRPr="00F30A69">
        <w:rPr>
          <w:rFonts w:ascii="Times New Roman" w:hAnsi="Times New Roman" w:cs="Times New Roman"/>
          <w:sz w:val="24"/>
          <w:szCs w:val="24"/>
        </w:rPr>
        <w:t>обеспеченному</w:t>
      </w:r>
      <w:proofErr w:type="gramEnd"/>
      <w:r w:rsidRPr="00F30A69">
        <w:rPr>
          <w:rFonts w:ascii="Times New Roman" w:hAnsi="Times New Roman" w:cs="Times New Roman"/>
          <w:sz w:val="24"/>
          <w:szCs w:val="24"/>
        </w:rPr>
        <w:t xml:space="preserve"> централизованным водоснабжением (далее – Отчет). Форма Отчета, порядок и сроки предоставления устанавливается Соглашением.</w:t>
      </w:r>
    </w:p>
    <w:p w:rsidR="00014575" w:rsidRPr="0002325A" w:rsidRDefault="00014575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575" w:rsidRPr="0002325A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>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A76F0E" w:rsidRPr="0002325A" w:rsidRDefault="00A76F0E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F055C4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194976">
        <w:rPr>
          <w:rFonts w:ascii="Times New Roman" w:hAnsi="Times New Roman" w:cs="Times New Roman"/>
          <w:sz w:val="24"/>
          <w:szCs w:val="24"/>
        </w:rPr>
        <w:t>ым Управлением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9463A9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9463A9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85403" w:rsidRPr="00C85403" w:rsidRDefault="00E26D6A" w:rsidP="00C8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F055C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85403" w:rsidRPr="00C85403">
        <w:rPr>
          <w:rFonts w:ascii="Times New Roman" w:hAnsi="Times New Roman" w:cs="Times New Roman"/>
          <w:sz w:val="24"/>
          <w:szCs w:val="24"/>
        </w:rPr>
        <w:t xml:space="preserve">При нарушении Хозяйствующим субъектом условий, целей и порядка предоставления Субсидии, Администрация </w:t>
      </w:r>
      <w:proofErr w:type="spellStart"/>
      <w:r w:rsidR="00C85403"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85403"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C85403"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85403"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C85403"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C85403"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устранения.</w:t>
      </w:r>
      <w:proofErr w:type="gramEnd"/>
    </w:p>
    <w:p w:rsidR="00C85403" w:rsidRPr="00C85403" w:rsidRDefault="00C85403" w:rsidP="00C8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40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C85403">
        <w:rPr>
          <w:rFonts w:ascii="Times New Roman" w:hAnsi="Times New Roman" w:cs="Times New Roman"/>
          <w:sz w:val="24"/>
          <w:szCs w:val="24"/>
        </w:rPr>
        <w:t xml:space="preserve">Субсидии подлежат возврату в случае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</w:t>
      </w:r>
      <w:r w:rsidRPr="00C8540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Финансовым Управлением Администрации </w:t>
      </w:r>
      <w:proofErr w:type="spellStart"/>
      <w:r w:rsidRPr="00C8540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C85403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Pr="00C85403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C85403">
        <w:rPr>
          <w:rFonts w:ascii="Times New Roman" w:hAnsi="Times New Roman" w:cs="Times New Roman"/>
          <w:sz w:val="24"/>
          <w:szCs w:val="24"/>
        </w:rPr>
        <w:t xml:space="preserve"> их в установленные сроки;</w:t>
      </w:r>
      <w:proofErr w:type="gramEnd"/>
    </w:p>
    <w:p w:rsidR="00C85403" w:rsidRPr="00C85403" w:rsidRDefault="00C85403" w:rsidP="00C8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403">
        <w:rPr>
          <w:rFonts w:ascii="Times New Roman" w:hAnsi="Times New Roman" w:cs="Times New Roman"/>
          <w:sz w:val="24"/>
          <w:szCs w:val="24"/>
        </w:rPr>
        <w:t>4.5. Возврат субсидии осуществляется в соответствии с бюджетным законодательством:</w:t>
      </w:r>
    </w:p>
    <w:p w:rsidR="00ED0741" w:rsidRPr="00591E06" w:rsidRDefault="00C85403" w:rsidP="00C854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5403">
        <w:rPr>
          <w:rFonts w:ascii="Times New Roman" w:hAnsi="Times New Roman" w:cs="Times New Roman"/>
          <w:sz w:val="24"/>
          <w:szCs w:val="24"/>
        </w:rPr>
        <w:t>4.5.1. в случае установл</w:t>
      </w:r>
      <w:r w:rsidR="00E47F82">
        <w:rPr>
          <w:rFonts w:ascii="Times New Roman" w:hAnsi="Times New Roman" w:cs="Times New Roman"/>
          <w:sz w:val="24"/>
          <w:szCs w:val="24"/>
        </w:rPr>
        <w:t xml:space="preserve">ения факта, предусмотренного </w:t>
      </w:r>
      <w:r w:rsidRPr="00C85403">
        <w:rPr>
          <w:rFonts w:ascii="Times New Roman" w:hAnsi="Times New Roman" w:cs="Times New Roman"/>
          <w:sz w:val="24"/>
          <w:szCs w:val="24"/>
        </w:rPr>
        <w:t>пунктом 4.4 настоящего Порядка, Хозяйствующий субъект возвращает субсидию в объеме 100 процентов от суммы полученной Субсидии.</w:t>
      </w:r>
    </w:p>
    <w:p w:rsidR="00ED0741" w:rsidRPr="00591E06" w:rsidRDefault="00ED0741" w:rsidP="00ED0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4.6. В случае если нарушения не устранены в сроки, указанные в акте о нарушении условий целей и порядка предоставления Субсидии, Администрация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D0741" w:rsidRPr="00591E06" w:rsidRDefault="00ED0741" w:rsidP="00ED0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FC70BD" w:rsidRPr="00FC70BD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Pr="00591E06">
        <w:rPr>
          <w:rFonts w:ascii="Times New Roman" w:hAnsi="Times New Roman" w:cs="Times New Roman"/>
          <w:sz w:val="24"/>
          <w:szCs w:val="24"/>
        </w:rPr>
        <w:t xml:space="preserve"> вместе с требованием о возврате Субсидии в бюджет </w:t>
      </w:r>
      <w:proofErr w:type="spellStart"/>
      <w:r w:rsidRPr="00591E06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591E06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</w:t>
      </w:r>
      <w:bookmarkStart w:id="0" w:name="_GoBack"/>
      <w:bookmarkEnd w:id="0"/>
      <w:r w:rsidRPr="00591E06">
        <w:rPr>
          <w:rFonts w:ascii="Times New Roman" w:hAnsi="Times New Roman" w:cs="Times New Roman"/>
          <w:sz w:val="24"/>
          <w:szCs w:val="24"/>
        </w:rPr>
        <w:t>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ED0741" w:rsidRPr="00591E06" w:rsidRDefault="007D0B88" w:rsidP="00ED0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FF06EE">
        <w:rPr>
          <w:rFonts w:ascii="Times New Roman" w:hAnsi="Times New Roman" w:cs="Times New Roman"/>
          <w:sz w:val="24"/>
          <w:szCs w:val="24"/>
        </w:rPr>
        <w:t xml:space="preserve"> </w:t>
      </w:r>
      <w:r w:rsidR="00ED0741" w:rsidRPr="00591E06">
        <w:rPr>
          <w:rFonts w:ascii="Times New Roman" w:hAnsi="Times New Roman" w:cs="Times New Roman"/>
          <w:sz w:val="24"/>
          <w:szCs w:val="24"/>
        </w:rPr>
        <w:t>обязан осуществить возврат Субсидии в течение 10 рабочих дней со дня получения такого требования.</w:t>
      </w:r>
    </w:p>
    <w:p w:rsidR="00ED0741" w:rsidRPr="00591E06" w:rsidRDefault="00ED0741" w:rsidP="00ED0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4.7. В случае невозврата Субсидии сумма, израсходованная с нарушением </w:t>
      </w:r>
      <w:r w:rsidR="004A33AC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591E06">
        <w:rPr>
          <w:rFonts w:ascii="Times New Roman" w:hAnsi="Times New Roman" w:cs="Times New Roman"/>
          <w:sz w:val="24"/>
          <w:szCs w:val="24"/>
        </w:rPr>
        <w:t xml:space="preserve"> 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3C0FEC" w:rsidRDefault="00ED0741" w:rsidP="00ED07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E06">
        <w:rPr>
          <w:rFonts w:ascii="Times New Roman" w:hAnsi="Times New Roman" w:cs="Times New Roman"/>
          <w:sz w:val="24"/>
          <w:szCs w:val="24"/>
        </w:rPr>
        <w:t xml:space="preserve">4.8. За нецелевое использование средств Субсидии </w:t>
      </w:r>
      <w:r w:rsidR="007D0B88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FC70BD">
        <w:rPr>
          <w:rFonts w:ascii="Times New Roman" w:hAnsi="Times New Roman" w:cs="Times New Roman"/>
          <w:sz w:val="24"/>
          <w:szCs w:val="24"/>
        </w:rPr>
        <w:t xml:space="preserve"> </w:t>
      </w:r>
      <w:r w:rsidRPr="00591E06">
        <w:rPr>
          <w:rFonts w:ascii="Times New Roman" w:hAnsi="Times New Roman" w:cs="Times New Roman"/>
          <w:sz w:val="24"/>
          <w:szCs w:val="24"/>
        </w:rPr>
        <w:t>несет ответственность в соответствии с Бюджетным кодексом Российской Федерации.</w:t>
      </w:r>
    </w:p>
    <w:sectPr w:rsidR="003C0FEC" w:rsidSect="00CB003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CF" w:rsidRDefault="004E77CF" w:rsidP="00CB003E">
      <w:pPr>
        <w:spacing w:after="0" w:line="240" w:lineRule="auto"/>
      </w:pPr>
      <w:r>
        <w:separator/>
      </w:r>
    </w:p>
  </w:endnote>
  <w:endnote w:type="continuationSeparator" w:id="0">
    <w:p w:rsidR="004E77CF" w:rsidRDefault="004E77CF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CF" w:rsidRDefault="004E77CF" w:rsidP="00CB003E">
      <w:pPr>
        <w:spacing w:after="0" w:line="240" w:lineRule="auto"/>
      </w:pPr>
      <w:r>
        <w:separator/>
      </w:r>
    </w:p>
  </w:footnote>
  <w:footnote w:type="continuationSeparator" w:id="0">
    <w:p w:rsidR="004E77CF" w:rsidRDefault="004E77CF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F82">
          <w:rPr>
            <w:noProof/>
          </w:rPr>
          <w:t>7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2D1C"/>
    <w:rsid w:val="00014575"/>
    <w:rsid w:val="00022DF1"/>
    <w:rsid w:val="00023040"/>
    <w:rsid w:val="0002325A"/>
    <w:rsid w:val="00026842"/>
    <w:rsid w:val="0002744A"/>
    <w:rsid w:val="00042F75"/>
    <w:rsid w:val="00062309"/>
    <w:rsid w:val="00073B5D"/>
    <w:rsid w:val="000752E4"/>
    <w:rsid w:val="0007620A"/>
    <w:rsid w:val="00077E5F"/>
    <w:rsid w:val="00084985"/>
    <w:rsid w:val="00086402"/>
    <w:rsid w:val="0009163A"/>
    <w:rsid w:val="000A1A99"/>
    <w:rsid w:val="000A1D58"/>
    <w:rsid w:val="000A35B1"/>
    <w:rsid w:val="000A6E81"/>
    <w:rsid w:val="000B6FF2"/>
    <w:rsid w:val="000D3C1E"/>
    <w:rsid w:val="000D3EE7"/>
    <w:rsid w:val="000E79F7"/>
    <w:rsid w:val="000F0B27"/>
    <w:rsid w:val="000F1CDF"/>
    <w:rsid w:val="000F338A"/>
    <w:rsid w:val="000F3F79"/>
    <w:rsid w:val="000F49DD"/>
    <w:rsid w:val="000F7F94"/>
    <w:rsid w:val="001002D2"/>
    <w:rsid w:val="00101BFF"/>
    <w:rsid w:val="001038E1"/>
    <w:rsid w:val="00104DDA"/>
    <w:rsid w:val="00107E0A"/>
    <w:rsid w:val="00112272"/>
    <w:rsid w:val="001132CB"/>
    <w:rsid w:val="00113E4D"/>
    <w:rsid w:val="001202FF"/>
    <w:rsid w:val="00120ECD"/>
    <w:rsid w:val="001225B4"/>
    <w:rsid w:val="001252B3"/>
    <w:rsid w:val="001278E7"/>
    <w:rsid w:val="001308B1"/>
    <w:rsid w:val="00133DB6"/>
    <w:rsid w:val="00134675"/>
    <w:rsid w:val="00151839"/>
    <w:rsid w:val="00151CB8"/>
    <w:rsid w:val="00163526"/>
    <w:rsid w:val="001665C2"/>
    <w:rsid w:val="00172ADE"/>
    <w:rsid w:val="00180F1F"/>
    <w:rsid w:val="00187D57"/>
    <w:rsid w:val="00194976"/>
    <w:rsid w:val="00196221"/>
    <w:rsid w:val="001973FA"/>
    <w:rsid w:val="001A0A9F"/>
    <w:rsid w:val="001A6EB3"/>
    <w:rsid w:val="001B1193"/>
    <w:rsid w:val="001C2E13"/>
    <w:rsid w:val="001C4864"/>
    <w:rsid w:val="001E4FFA"/>
    <w:rsid w:val="001E7A9E"/>
    <w:rsid w:val="001E7DFA"/>
    <w:rsid w:val="001F7F09"/>
    <w:rsid w:val="002175FF"/>
    <w:rsid w:val="0022032F"/>
    <w:rsid w:val="00220770"/>
    <w:rsid w:val="00224F78"/>
    <w:rsid w:val="002257AB"/>
    <w:rsid w:val="0023073C"/>
    <w:rsid w:val="00244147"/>
    <w:rsid w:val="00247AAA"/>
    <w:rsid w:val="00263738"/>
    <w:rsid w:val="002643A0"/>
    <w:rsid w:val="00271610"/>
    <w:rsid w:val="00271C84"/>
    <w:rsid w:val="00283150"/>
    <w:rsid w:val="00284ED3"/>
    <w:rsid w:val="002852B2"/>
    <w:rsid w:val="00294D2B"/>
    <w:rsid w:val="002A3581"/>
    <w:rsid w:val="002A6246"/>
    <w:rsid w:val="002A756E"/>
    <w:rsid w:val="002B0A7C"/>
    <w:rsid w:val="002C1262"/>
    <w:rsid w:val="002D4CA0"/>
    <w:rsid w:val="002F20B8"/>
    <w:rsid w:val="003075DA"/>
    <w:rsid w:val="003101E4"/>
    <w:rsid w:val="00314073"/>
    <w:rsid w:val="00324B9E"/>
    <w:rsid w:val="003250E7"/>
    <w:rsid w:val="00334705"/>
    <w:rsid w:val="00336E4B"/>
    <w:rsid w:val="00341EFF"/>
    <w:rsid w:val="003452DB"/>
    <w:rsid w:val="003459D5"/>
    <w:rsid w:val="00353633"/>
    <w:rsid w:val="0036435E"/>
    <w:rsid w:val="00370EA9"/>
    <w:rsid w:val="003731B0"/>
    <w:rsid w:val="00376F95"/>
    <w:rsid w:val="00385CA9"/>
    <w:rsid w:val="00392693"/>
    <w:rsid w:val="003936AE"/>
    <w:rsid w:val="00393755"/>
    <w:rsid w:val="003A5CE8"/>
    <w:rsid w:val="003B6347"/>
    <w:rsid w:val="003C0FEC"/>
    <w:rsid w:val="003C53AF"/>
    <w:rsid w:val="003D64F4"/>
    <w:rsid w:val="003E256B"/>
    <w:rsid w:val="003E5A9D"/>
    <w:rsid w:val="003E7F10"/>
    <w:rsid w:val="003F060D"/>
    <w:rsid w:val="004013C2"/>
    <w:rsid w:val="00412FD6"/>
    <w:rsid w:val="00414257"/>
    <w:rsid w:val="00440BDC"/>
    <w:rsid w:val="00443159"/>
    <w:rsid w:val="00444D38"/>
    <w:rsid w:val="004540DE"/>
    <w:rsid w:val="0045571B"/>
    <w:rsid w:val="00475104"/>
    <w:rsid w:val="00480346"/>
    <w:rsid w:val="00481531"/>
    <w:rsid w:val="0048755B"/>
    <w:rsid w:val="004A1E05"/>
    <w:rsid w:val="004A2A2B"/>
    <w:rsid w:val="004A33AC"/>
    <w:rsid w:val="004A5DEE"/>
    <w:rsid w:val="004A75FF"/>
    <w:rsid w:val="004B0F95"/>
    <w:rsid w:val="004E271F"/>
    <w:rsid w:val="004E77CF"/>
    <w:rsid w:val="0050120B"/>
    <w:rsid w:val="00503918"/>
    <w:rsid w:val="00504E3C"/>
    <w:rsid w:val="0050578B"/>
    <w:rsid w:val="00510DA3"/>
    <w:rsid w:val="005219E9"/>
    <w:rsid w:val="0053488A"/>
    <w:rsid w:val="0054098B"/>
    <w:rsid w:val="005457F7"/>
    <w:rsid w:val="00546D74"/>
    <w:rsid w:val="00551291"/>
    <w:rsid w:val="00555BC2"/>
    <w:rsid w:val="00570CE7"/>
    <w:rsid w:val="00571E19"/>
    <w:rsid w:val="00575F54"/>
    <w:rsid w:val="0058576D"/>
    <w:rsid w:val="00591CC7"/>
    <w:rsid w:val="00592D56"/>
    <w:rsid w:val="0059671B"/>
    <w:rsid w:val="005A2098"/>
    <w:rsid w:val="005A2B9E"/>
    <w:rsid w:val="005B79E3"/>
    <w:rsid w:val="005C5FFA"/>
    <w:rsid w:val="005C6F6B"/>
    <w:rsid w:val="005E1E1F"/>
    <w:rsid w:val="005E57F1"/>
    <w:rsid w:val="005E688D"/>
    <w:rsid w:val="005F77C5"/>
    <w:rsid w:val="006223A8"/>
    <w:rsid w:val="00625C41"/>
    <w:rsid w:val="00652652"/>
    <w:rsid w:val="00660A44"/>
    <w:rsid w:val="006632E8"/>
    <w:rsid w:val="00675690"/>
    <w:rsid w:val="00680D4B"/>
    <w:rsid w:val="00684C31"/>
    <w:rsid w:val="00687C00"/>
    <w:rsid w:val="00692FAB"/>
    <w:rsid w:val="006A4221"/>
    <w:rsid w:val="006A5507"/>
    <w:rsid w:val="006B382D"/>
    <w:rsid w:val="006B3FF4"/>
    <w:rsid w:val="006C3EF5"/>
    <w:rsid w:val="006D304F"/>
    <w:rsid w:val="006E0F48"/>
    <w:rsid w:val="006E4595"/>
    <w:rsid w:val="006F4CED"/>
    <w:rsid w:val="007060CD"/>
    <w:rsid w:val="00706EEF"/>
    <w:rsid w:val="007133F5"/>
    <w:rsid w:val="00720453"/>
    <w:rsid w:val="00720807"/>
    <w:rsid w:val="00727E79"/>
    <w:rsid w:val="00737356"/>
    <w:rsid w:val="0074181C"/>
    <w:rsid w:val="00743DEF"/>
    <w:rsid w:val="00752F76"/>
    <w:rsid w:val="00755428"/>
    <w:rsid w:val="00757581"/>
    <w:rsid w:val="0076784B"/>
    <w:rsid w:val="007750A1"/>
    <w:rsid w:val="007754BD"/>
    <w:rsid w:val="007829ED"/>
    <w:rsid w:val="00791F8A"/>
    <w:rsid w:val="00795927"/>
    <w:rsid w:val="007A4B04"/>
    <w:rsid w:val="007B0026"/>
    <w:rsid w:val="007B5284"/>
    <w:rsid w:val="007B57F0"/>
    <w:rsid w:val="007B59E8"/>
    <w:rsid w:val="007C084B"/>
    <w:rsid w:val="007D0B88"/>
    <w:rsid w:val="007F2B46"/>
    <w:rsid w:val="007F3481"/>
    <w:rsid w:val="007F6522"/>
    <w:rsid w:val="00800D8D"/>
    <w:rsid w:val="00804D93"/>
    <w:rsid w:val="008172F8"/>
    <w:rsid w:val="008247D7"/>
    <w:rsid w:val="00825C9B"/>
    <w:rsid w:val="00833B33"/>
    <w:rsid w:val="00846938"/>
    <w:rsid w:val="00847CC1"/>
    <w:rsid w:val="00847EF5"/>
    <w:rsid w:val="00852CF8"/>
    <w:rsid w:val="008544FB"/>
    <w:rsid w:val="008551C9"/>
    <w:rsid w:val="0085776C"/>
    <w:rsid w:val="0085794B"/>
    <w:rsid w:val="00866558"/>
    <w:rsid w:val="008666E6"/>
    <w:rsid w:val="00871777"/>
    <w:rsid w:val="00873B01"/>
    <w:rsid w:val="008770D5"/>
    <w:rsid w:val="008939A6"/>
    <w:rsid w:val="00897636"/>
    <w:rsid w:val="008B13D7"/>
    <w:rsid w:val="008B4136"/>
    <w:rsid w:val="008C0789"/>
    <w:rsid w:val="008C1E08"/>
    <w:rsid w:val="008E3898"/>
    <w:rsid w:val="008E62E1"/>
    <w:rsid w:val="0090316A"/>
    <w:rsid w:val="00922323"/>
    <w:rsid w:val="00922A4E"/>
    <w:rsid w:val="009463A9"/>
    <w:rsid w:val="00951295"/>
    <w:rsid w:val="009525A9"/>
    <w:rsid w:val="00960654"/>
    <w:rsid w:val="0096188D"/>
    <w:rsid w:val="00966FD3"/>
    <w:rsid w:val="00973AE5"/>
    <w:rsid w:val="009744FF"/>
    <w:rsid w:val="009824F8"/>
    <w:rsid w:val="0098377F"/>
    <w:rsid w:val="00983951"/>
    <w:rsid w:val="009B0BE3"/>
    <w:rsid w:val="009B5A03"/>
    <w:rsid w:val="009C1474"/>
    <w:rsid w:val="009D1D32"/>
    <w:rsid w:val="009D3F6F"/>
    <w:rsid w:val="009E0AD2"/>
    <w:rsid w:val="009E4C4A"/>
    <w:rsid w:val="00A04966"/>
    <w:rsid w:val="00A05A40"/>
    <w:rsid w:val="00A13137"/>
    <w:rsid w:val="00A2079F"/>
    <w:rsid w:val="00A25241"/>
    <w:rsid w:val="00A35853"/>
    <w:rsid w:val="00A3701E"/>
    <w:rsid w:val="00A373D3"/>
    <w:rsid w:val="00A47E83"/>
    <w:rsid w:val="00A50A6D"/>
    <w:rsid w:val="00A61FCD"/>
    <w:rsid w:val="00A76F0E"/>
    <w:rsid w:val="00A76F72"/>
    <w:rsid w:val="00A7763C"/>
    <w:rsid w:val="00A82F21"/>
    <w:rsid w:val="00A8321E"/>
    <w:rsid w:val="00A953FF"/>
    <w:rsid w:val="00AA00FB"/>
    <w:rsid w:val="00AA5BE5"/>
    <w:rsid w:val="00AA5D52"/>
    <w:rsid w:val="00AB1750"/>
    <w:rsid w:val="00AB5625"/>
    <w:rsid w:val="00AB5A57"/>
    <w:rsid w:val="00AC3CC6"/>
    <w:rsid w:val="00AD34E2"/>
    <w:rsid w:val="00AE1A7A"/>
    <w:rsid w:val="00AE53D8"/>
    <w:rsid w:val="00AE6C3E"/>
    <w:rsid w:val="00AF13CB"/>
    <w:rsid w:val="00AF236E"/>
    <w:rsid w:val="00AF7DEB"/>
    <w:rsid w:val="00B02193"/>
    <w:rsid w:val="00B028BA"/>
    <w:rsid w:val="00B04A7D"/>
    <w:rsid w:val="00B1287C"/>
    <w:rsid w:val="00B16A50"/>
    <w:rsid w:val="00B24EC7"/>
    <w:rsid w:val="00B32118"/>
    <w:rsid w:val="00B56F92"/>
    <w:rsid w:val="00B604F3"/>
    <w:rsid w:val="00B61E12"/>
    <w:rsid w:val="00B637F5"/>
    <w:rsid w:val="00B66668"/>
    <w:rsid w:val="00B7552F"/>
    <w:rsid w:val="00B76178"/>
    <w:rsid w:val="00B77BD5"/>
    <w:rsid w:val="00B93F3F"/>
    <w:rsid w:val="00BC653F"/>
    <w:rsid w:val="00BD3DD3"/>
    <w:rsid w:val="00BD7DD7"/>
    <w:rsid w:val="00BE1821"/>
    <w:rsid w:val="00BF0A15"/>
    <w:rsid w:val="00BF6F09"/>
    <w:rsid w:val="00C05DBA"/>
    <w:rsid w:val="00C07486"/>
    <w:rsid w:val="00C20934"/>
    <w:rsid w:val="00C22D50"/>
    <w:rsid w:val="00C300BD"/>
    <w:rsid w:val="00C315DD"/>
    <w:rsid w:val="00C36B77"/>
    <w:rsid w:val="00C36D2F"/>
    <w:rsid w:val="00C444DA"/>
    <w:rsid w:val="00C510F7"/>
    <w:rsid w:val="00C52CD0"/>
    <w:rsid w:val="00C53A97"/>
    <w:rsid w:val="00C60FC1"/>
    <w:rsid w:val="00C6187F"/>
    <w:rsid w:val="00C64FBE"/>
    <w:rsid w:val="00C73027"/>
    <w:rsid w:val="00C73DD5"/>
    <w:rsid w:val="00C767CB"/>
    <w:rsid w:val="00C77D8C"/>
    <w:rsid w:val="00C81137"/>
    <w:rsid w:val="00C85403"/>
    <w:rsid w:val="00C91874"/>
    <w:rsid w:val="00C92607"/>
    <w:rsid w:val="00C9747E"/>
    <w:rsid w:val="00CB003E"/>
    <w:rsid w:val="00CB3ABD"/>
    <w:rsid w:val="00CB565C"/>
    <w:rsid w:val="00CB6A28"/>
    <w:rsid w:val="00CC1A16"/>
    <w:rsid w:val="00CD53F4"/>
    <w:rsid w:val="00CF1A33"/>
    <w:rsid w:val="00CF337D"/>
    <w:rsid w:val="00CF613A"/>
    <w:rsid w:val="00CF7AF4"/>
    <w:rsid w:val="00D018B1"/>
    <w:rsid w:val="00D01A34"/>
    <w:rsid w:val="00D1292C"/>
    <w:rsid w:val="00D16F2A"/>
    <w:rsid w:val="00D36150"/>
    <w:rsid w:val="00D46927"/>
    <w:rsid w:val="00D60661"/>
    <w:rsid w:val="00D60704"/>
    <w:rsid w:val="00D625A2"/>
    <w:rsid w:val="00D901CA"/>
    <w:rsid w:val="00DB7B9B"/>
    <w:rsid w:val="00DC5178"/>
    <w:rsid w:val="00DD0D24"/>
    <w:rsid w:val="00DD20F3"/>
    <w:rsid w:val="00DD2D02"/>
    <w:rsid w:val="00DD6156"/>
    <w:rsid w:val="00DE0E31"/>
    <w:rsid w:val="00DE13D0"/>
    <w:rsid w:val="00DE3497"/>
    <w:rsid w:val="00DF4F69"/>
    <w:rsid w:val="00DF72FC"/>
    <w:rsid w:val="00E038EE"/>
    <w:rsid w:val="00E173A8"/>
    <w:rsid w:val="00E23245"/>
    <w:rsid w:val="00E26D6A"/>
    <w:rsid w:val="00E34648"/>
    <w:rsid w:val="00E34C34"/>
    <w:rsid w:val="00E368DF"/>
    <w:rsid w:val="00E368F3"/>
    <w:rsid w:val="00E403E3"/>
    <w:rsid w:val="00E44677"/>
    <w:rsid w:val="00E448A6"/>
    <w:rsid w:val="00E44E1A"/>
    <w:rsid w:val="00E47F82"/>
    <w:rsid w:val="00E50B9E"/>
    <w:rsid w:val="00E54176"/>
    <w:rsid w:val="00E554ED"/>
    <w:rsid w:val="00E57579"/>
    <w:rsid w:val="00E61ECB"/>
    <w:rsid w:val="00E62B6D"/>
    <w:rsid w:val="00E65E40"/>
    <w:rsid w:val="00E80351"/>
    <w:rsid w:val="00E8310E"/>
    <w:rsid w:val="00E86115"/>
    <w:rsid w:val="00E91AD5"/>
    <w:rsid w:val="00E97259"/>
    <w:rsid w:val="00E97876"/>
    <w:rsid w:val="00EA0EF5"/>
    <w:rsid w:val="00EA119A"/>
    <w:rsid w:val="00EA3FF8"/>
    <w:rsid w:val="00EB3FA4"/>
    <w:rsid w:val="00EB463A"/>
    <w:rsid w:val="00EB701D"/>
    <w:rsid w:val="00EB7022"/>
    <w:rsid w:val="00EC07C9"/>
    <w:rsid w:val="00EC53BA"/>
    <w:rsid w:val="00EC6AF6"/>
    <w:rsid w:val="00ED0741"/>
    <w:rsid w:val="00ED483D"/>
    <w:rsid w:val="00ED6D82"/>
    <w:rsid w:val="00EE49B9"/>
    <w:rsid w:val="00EE4ABF"/>
    <w:rsid w:val="00EE7D47"/>
    <w:rsid w:val="00EF4F95"/>
    <w:rsid w:val="00EF7064"/>
    <w:rsid w:val="00EF7243"/>
    <w:rsid w:val="00F04221"/>
    <w:rsid w:val="00F055C4"/>
    <w:rsid w:val="00F215D1"/>
    <w:rsid w:val="00F25D03"/>
    <w:rsid w:val="00F30A69"/>
    <w:rsid w:val="00F448AF"/>
    <w:rsid w:val="00F55003"/>
    <w:rsid w:val="00F643E7"/>
    <w:rsid w:val="00F65856"/>
    <w:rsid w:val="00F6727D"/>
    <w:rsid w:val="00F73832"/>
    <w:rsid w:val="00F7682B"/>
    <w:rsid w:val="00F778BA"/>
    <w:rsid w:val="00F81BC3"/>
    <w:rsid w:val="00F826CF"/>
    <w:rsid w:val="00F8349D"/>
    <w:rsid w:val="00F87063"/>
    <w:rsid w:val="00F876CB"/>
    <w:rsid w:val="00F9038E"/>
    <w:rsid w:val="00F9332B"/>
    <w:rsid w:val="00F96A80"/>
    <w:rsid w:val="00FA3F11"/>
    <w:rsid w:val="00FA7449"/>
    <w:rsid w:val="00FC0B64"/>
    <w:rsid w:val="00FC1F11"/>
    <w:rsid w:val="00FC380A"/>
    <w:rsid w:val="00FC70BD"/>
    <w:rsid w:val="00FD1175"/>
    <w:rsid w:val="00FD3747"/>
    <w:rsid w:val="00FE0A48"/>
    <w:rsid w:val="00FE256F"/>
    <w:rsid w:val="00FE28D6"/>
    <w:rsid w:val="00FF06EE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D7D1-D08B-433D-8F6D-41A051E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ivanova_g</dc:creator>
  <cp:lastModifiedBy>Ксения Б. Цветкова</cp:lastModifiedBy>
  <cp:revision>74</cp:revision>
  <cp:lastPrinted>2019-03-26T07:32:00Z</cp:lastPrinted>
  <dcterms:created xsi:type="dcterms:W3CDTF">2017-01-31T06:30:00Z</dcterms:created>
  <dcterms:modified xsi:type="dcterms:W3CDTF">2021-04-01T13:23:00Z</dcterms:modified>
</cp:coreProperties>
</file>