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0F37B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0" w:type="auto"/>
        <w:tblInd w:w="6240" w:type="dxa"/>
        <w:tblLook w:val="0000" w:firstRow="0" w:lastRow="0" w:firstColumn="0" w:lastColumn="0" w:noHBand="0" w:noVBand="0"/>
      </w:tblPr>
      <w:tblGrid>
        <w:gridCol w:w="3846"/>
      </w:tblGrid>
      <w:tr w:rsidR="00B0279D" w:rsidRPr="000D6711" w14:paraId="29E109BF" w14:textId="77777777" w:rsidTr="00134C0C">
        <w:trPr>
          <w:trHeight w:val="2319"/>
        </w:trPr>
        <w:tc>
          <w:tcPr>
            <w:tcW w:w="3846" w:type="dxa"/>
          </w:tcPr>
          <w:p w14:paraId="14597FDE" w14:textId="77777777" w:rsidR="00B0279D" w:rsidRPr="000D6711" w:rsidRDefault="00E87DFD" w:rsidP="000D67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Приложение </w:t>
            </w:r>
          </w:p>
          <w:p w14:paraId="488B1461" w14:textId="77777777" w:rsidR="00B0279D" w:rsidRPr="000D6711" w:rsidRDefault="00B0279D" w:rsidP="000D67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711">
              <w:rPr>
                <w:rFonts w:ascii="Times New Roman" w:eastAsia="Calibri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14:paraId="1A99B7F0" w14:textId="77777777" w:rsidR="00B0279D" w:rsidRPr="000D6711" w:rsidRDefault="00B0279D" w:rsidP="000D67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Удомельского </w:t>
            </w:r>
            <w:r w:rsidR="004F0300" w:rsidRPr="000D6711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</w:t>
            </w:r>
          </w:p>
          <w:p w14:paraId="16323ED8" w14:textId="1CE9CD54" w:rsidR="00B0279D" w:rsidRPr="000D6711" w:rsidRDefault="00B0279D" w:rsidP="000D67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0D6711" w:rsidRPr="000D671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0D671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D6711" w:rsidRPr="000D671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0D6711">
              <w:rPr>
                <w:rFonts w:ascii="Times New Roman" w:eastAsia="Calibri" w:hAnsi="Times New Roman" w:cs="Times New Roman"/>
                <w:sz w:val="24"/>
                <w:szCs w:val="24"/>
              </w:rPr>
              <w:t>.20</w:t>
            </w:r>
            <w:r w:rsidR="000F7000" w:rsidRPr="000D6711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4F0300" w:rsidRPr="000D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D6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="000D6711" w:rsidRPr="000D6711">
              <w:rPr>
                <w:rFonts w:ascii="Times New Roman" w:eastAsia="Calibri" w:hAnsi="Times New Roman" w:cs="Times New Roman"/>
                <w:sz w:val="24"/>
                <w:szCs w:val="24"/>
              </w:rPr>
              <w:t>1383-па</w:t>
            </w:r>
          </w:p>
          <w:p w14:paraId="20A190FA" w14:textId="77777777" w:rsidR="00BB6797" w:rsidRPr="000D6711" w:rsidRDefault="00BB6797" w:rsidP="000D67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439C9C" w14:textId="77777777" w:rsidR="00BB6797" w:rsidRPr="000D6711" w:rsidRDefault="00BB6797" w:rsidP="000D67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DC0C0D" w14:textId="77777777" w:rsidR="00B0279D" w:rsidRPr="000D6711" w:rsidRDefault="00B0279D" w:rsidP="000D67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C72079" w14:textId="77777777" w:rsidR="00B0279D" w:rsidRPr="000D6711" w:rsidRDefault="00B0279D" w:rsidP="000D67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357BF5" w14:textId="77777777" w:rsidR="00B0279D" w:rsidRPr="000D6711" w:rsidRDefault="00B0279D" w:rsidP="000D67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93FB084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638068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42086D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49EDA0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2DFD87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63D4D2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E85FA5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AA1162" w14:textId="77777777" w:rsidR="00B0279D" w:rsidRPr="000D6711" w:rsidRDefault="0087259B" w:rsidP="000D67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>МУНИЦИПАЛЬНАЯ ПРОГРАММА</w:t>
      </w:r>
    </w:p>
    <w:p w14:paraId="7569D1A3" w14:textId="2D0019E5" w:rsidR="0087259B" w:rsidRPr="000D6711" w:rsidRDefault="00B0279D" w:rsidP="000D67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67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образования Удомельский </w:t>
      </w:r>
      <w:r w:rsidR="00AD03E7" w:rsidRPr="000D6711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городской округ</w:t>
      </w:r>
    </w:p>
    <w:p w14:paraId="42B31EB9" w14:textId="77777777" w:rsidR="0087259B" w:rsidRPr="000D6711" w:rsidRDefault="0087259B" w:rsidP="000D67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AE8123" w14:textId="7D8F5FDE" w:rsidR="00B0279D" w:rsidRPr="000D6711" w:rsidRDefault="00B0279D" w:rsidP="000D67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0F7000" w:rsidRPr="000D671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1B091E" w:rsidRPr="000D6711">
        <w:rPr>
          <w:rFonts w:ascii="Times New Roman" w:eastAsia="Times New Roman" w:hAnsi="Times New Roman" w:cs="Times New Roman"/>
          <w:color w:val="000000"/>
          <w:sz w:val="24"/>
          <w:szCs w:val="24"/>
        </w:rPr>
        <w:t>ерриториально</w:t>
      </w:r>
      <w:r w:rsidR="000F7000" w:rsidRPr="000D671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D67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B091E" w:rsidRPr="000D6711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</w:t>
      </w:r>
      <w:r w:rsidR="000F7000" w:rsidRPr="000D671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1B091E" w:rsidRPr="000D67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D67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Удомельского </w:t>
      </w:r>
      <w:r w:rsidR="00AD03E7" w:rsidRPr="000D6711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городского округа</w:t>
      </w:r>
      <w:r w:rsidRPr="000D67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20</w:t>
      </w:r>
      <w:r w:rsidR="000F7000" w:rsidRPr="000D6711"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 w:rsidRPr="000D6711"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 w:rsidR="004F0300" w:rsidRPr="000D6711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0F7000" w:rsidRPr="000D6711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0D67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годы</w:t>
      </w:r>
      <w:r w:rsidR="00FE2B70" w:rsidRPr="000D6711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7D9D0510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D81FA4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428E8C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6384FF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F21974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C769DA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34D3FF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B5A499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783595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AC7139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8044E4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DFA69C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0788F7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1E1A7C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EAEE12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BC1F60" w14:textId="77777777" w:rsidR="00B0279D" w:rsidRPr="000D6711" w:rsidRDefault="00B0279D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0C82DC" w14:textId="77777777" w:rsidR="00CB0365" w:rsidRPr="000D6711" w:rsidRDefault="00CB0365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051BB9" w14:textId="77777777" w:rsidR="001B091E" w:rsidRPr="000D6711" w:rsidRDefault="001B091E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054DF7" w14:textId="77777777" w:rsidR="001B091E" w:rsidRPr="000D6711" w:rsidRDefault="001B091E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8CDAB1" w14:textId="77777777" w:rsidR="001B091E" w:rsidRPr="000D6711" w:rsidRDefault="001B091E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AE899A" w14:textId="77777777" w:rsidR="00B0448B" w:rsidRPr="000D6711" w:rsidRDefault="00B0448B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E18F7E" w14:textId="77777777" w:rsidR="00B0448B" w:rsidRPr="000D6711" w:rsidRDefault="00B0448B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4AB79A" w14:textId="77777777" w:rsidR="00B0448B" w:rsidRPr="000D6711" w:rsidRDefault="00B0448B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728AA6" w14:textId="77777777" w:rsidR="000534BE" w:rsidRPr="000D6711" w:rsidRDefault="000534BE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4F2E45" w14:textId="5196A058" w:rsidR="001B091E" w:rsidRPr="000D6711" w:rsidRDefault="001B091E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923CC4" w14:textId="7731FB26" w:rsidR="007F11AF" w:rsidRPr="000D6711" w:rsidRDefault="007F11AF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7CD9BD" w14:textId="3EA2C30B" w:rsidR="007F11AF" w:rsidRDefault="007F11AF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215BEF" w14:textId="37431D1A" w:rsidR="000D6711" w:rsidRDefault="000D6711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C03E2C" w14:textId="01822084" w:rsidR="000D6711" w:rsidRDefault="000D6711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62970" w14:textId="7DBC320A" w:rsidR="000D6711" w:rsidRDefault="000D6711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D89BF9" w14:textId="5BDA9741" w:rsidR="000D6711" w:rsidRDefault="000D6711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E98E06" w14:textId="77777777" w:rsidR="000D6711" w:rsidRPr="000D6711" w:rsidRDefault="000D6711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AEEB2D" w14:textId="5D5A4F7A" w:rsidR="000F7000" w:rsidRDefault="000D5D62" w:rsidP="000D67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>2021</w:t>
      </w:r>
    </w:p>
    <w:p w14:paraId="2680FC95" w14:textId="77777777" w:rsidR="00B0279D" w:rsidRPr="000D6711" w:rsidRDefault="00B0279D" w:rsidP="000D67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lastRenderedPageBreak/>
        <w:t>Паспорт</w:t>
      </w:r>
    </w:p>
    <w:p w14:paraId="3D66B4CC" w14:textId="547CD376" w:rsidR="00B0279D" w:rsidRPr="000D6711" w:rsidRDefault="00B0279D" w:rsidP="000D67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>муниципальной программы</w:t>
      </w:r>
      <w:r w:rsidR="00F30213" w:rsidRPr="000D67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Удомельский </w:t>
      </w:r>
      <w:r w:rsidR="00AD03E7" w:rsidRPr="000D6711">
        <w:rPr>
          <w:rFonts w:ascii="Times New Roman" w:eastAsia="Calibri" w:hAnsi="Times New Roman" w:cs="Times New Roman"/>
          <w:sz w:val="24"/>
          <w:szCs w:val="24"/>
        </w:rPr>
        <w:t>городской округ</w:t>
      </w:r>
    </w:p>
    <w:p w14:paraId="2832D9B1" w14:textId="77777777" w:rsidR="00D07B91" w:rsidRPr="000D6711" w:rsidRDefault="00D07B91" w:rsidP="000D67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305"/>
        <w:tblW w:w="10318" w:type="dxa"/>
        <w:tblLook w:val="01E0" w:firstRow="1" w:lastRow="1" w:firstColumn="1" w:lastColumn="1" w:noHBand="0" w:noVBand="0"/>
      </w:tblPr>
      <w:tblGrid>
        <w:gridCol w:w="4161"/>
        <w:gridCol w:w="6157"/>
      </w:tblGrid>
      <w:tr w:rsidR="00B0279D" w:rsidRPr="000D6711" w14:paraId="47AADDB5" w14:textId="77777777" w:rsidTr="00134C0C">
        <w:trPr>
          <w:trHeight w:val="638"/>
        </w:trPr>
        <w:tc>
          <w:tcPr>
            <w:tcW w:w="4161" w:type="dxa"/>
          </w:tcPr>
          <w:p w14:paraId="41D61E23" w14:textId="77777777" w:rsidR="00B0279D" w:rsidRPr="000D6711" w:rsidRDefault="00B0279D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157" w:type="dxa"/>
          </w:tcPr>
          <w:p w14:paraId="4E4EFF74" w14:textId="77777777" w:rsidR="00B0279D" w:rsidRPr="000D6711" w:rsidRDefault="00A9014A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color w:val="000000"/>
                <w:sz w:val="24"/>
                <w:szCs w:val="24"/>
              </w:rPr>
              <w:t>«</w:t>
            </w:r>
            <w:r w:rsidR="000F7000" w:rsidRPr="000D6711">
              <w:rPr>
                <w:color w:val="000000"/>
                <w:sz w:val="24"/>
                <w:szCs w:val="24"/>
              </w:rPr>
              <w:t>Т</w:t>
            </w:r>
            <w:r w:rsidR="001B091E" w:rsidRPr="000D6711">
              <w:rPr>
                <w:color w:val="000000"/>
                <w:sz w:val="24"/>
                <w:szCs w:val="24"/>
              </w:rPr>
              <w:t>ерриториально</w:t>
            </w:r>
            <w:r w:rsidR="000F7000" w:rsidRPr="000D6711">
              <w:rPr>
                <w:color w:val="000000"/>
                <w:sz w:val="24"/>
                <w:szCs w:val="24"/>
              </w:rPr>
              <w:t>е</w:t>
            </w:r>
            <w:r w:rsidR="001B091E" w:rsidRPr="000D6711">
              <w:rPr>
                <w:color w:val="000000"/>
                <w:sz w:val="24"/>
                <w:szCs w:val="24"/>
              </w:rPr>
              <w:t xml:space="preserve"> планировани</w:t>
            </w:r>
            <w:r w:rsidR="000F7000" w:rsidRPr="000D6711">
              <w:rPr>
                <w:color w:val="000000"/>
                <w:sz w:val="24"/>
                <w:szCs w:val="24"/>
              </w:rPr>
              <w:t>е</w:t>
            </w:r>
            <w:r w:rsidRPr="000D6711">
              <w:rPr>
                <w:color w:val="000000"/>
                <w:sz w:val="24"/>
                <w:szCs w:val="24"/>
              </w:rPr>
              <w:t xml:space="preserve"> </w:t>
            </w:r>
            <w:r w:rsidR="008A6681" w:rsidRPr="000D6711">
              <w:rPr>
                <w:color w:val="000000"/>
                <w:sz w:val="24"/>
                <w:szCs w:val="24"/>
              </w:rPr>
              <w:t xml:space="preserve">Удомельского </w:t>
            </w:r>
            <w:r w:rsidR="00AD03E7" w:rsidRPr="000D6711">
              <w:rPr>
                <w:color w:val="000000"/>
                <w:sz w:val="24"/>
                <w:szCs w:val="24"/>
              </w:rPr>
              <w:t>городского округа</w:t>
            </w:r>
            <w:r w:rsidR="008A6681" w:rsidRPr="000D6711">
              <w:rPr>
                <w:color w:val="000000"/>
                <w:sz w:val="24"/>
                <w:szCs w:val="24"/>
              </w:rPr>
              <w:t xml:space="preserve"> </w:t>
            </w:r>
            <w:r w:rsidRPr="000D6711">
              <w:rPr>
                <w:color w:val="000000"/>
                <w:sz w:val="24"/>
                <w:szCs w:val="24"/>
              </w:rPr>
              <w:t xml:space="preserve">на </w:t>
            </w:r>
            <w:r w:rsidR="000F7000" w:rsidRPr="000D6711">
              <w:rPr>
                <w:color w:val="000000"/>
                <w:sz w:val="24"/>
                <w:szCs w:val="24"/>
              </w:rPr>
              <w:t>2022-2027</w:t>
            </w:r>
            <w:r w:rsidRPr="000D6711">
              <w:rPr>
                <w:color w:val="000000"/>
                <w:sz w:val="24"/>
                <w:szCs w:val="24"/>
              </w:rPr>
              <w:t xml:space="preserve"> годы</w:t>
            </w:r>
            <w:r w:rsidR="00FE2B70" w:rsidRPr="000D6711">
              <w:rPr>
                <w:sz w:val="24"/>
                <w:szCs w:val="24"/>
              </w:rPr>
              <w:t xml:space="preserve">» </w:t>
            </w:r>
            <w:r w:rsidRPr="000D6711">
              <w:rPr>
                <w:sz w:val="24"/>
                <w:szCs w:val="24"/>
              </w:rPr>
              <w:t xml:space="preserve">(далее </w:t>
            </w:r>
            <w:r w:rsidR="008A6681" w:rsidRPr="000D6711">
              <w:rPr>
                <w:sz w:val="24"/>
                <w:szCs w:val="24"/>
              </w:rPr>
              <w:t xml:space="preserve"> </w:t>
            </w:r>
            <w:r w:rsidRPr="000D6711">
              <w:rPr>
                <w:sz w:val="24"/>
                <w:szCs w:val="24"/>
              </w:rPr>
              <w:t>–</w:t>
            </w:r>
            <w:r w:rsidR="00B0279D" w:rsidRPr="000D6711">
              <w:rPr>
                <w:sz w:val="24"/>
                <w:szCs w:val="24"/>
              </w:rPr>
              <w:t xml:space="preserve">муниципальная </w:t>
            </w:r>
            <w:r w:rsidR="00E678F0" w:rsidRPr="000D6711">
              <w:rPr>
                <w:sz w:val="24"/>
                <w:szCs w:val="24"/>
              </w:rPr>
              <w:t xml:space="preserve"> </w:t>
            </w:r>
            <w:r w:rsidR="00B0279D" w:rsidRPr="000D6711">
              <w:rPr>
                <w:sz w:val="24"/>
                <w:szCs w:val="24"/>
              </w:rPr>
              <w:t>программа)</w:t>
            </w:r>
          </w:p>
        </w:tc>
      </w:tr>
      <w:tr w:rsidR="00B0279D" w:rsidRPr="000D6711" w14:paraId="56BD14D8" w14:textId="77777777" w:rsidTr="00134C0C">
        <w:trPr>
          <w:trHeight w:val="623"/>
        </w:trPr>
        <w:tc>
          <w:tcPr>
            <w:tcW w:w="4161" w:type="dxa"/>
          </w:tcPr>
          <w:p w14:paraId="0108370F" w14:textId="77777777" w:rsidR="00B0279D" w:rsidRPr="000D6711" w:rsidRDefault="00522AC5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Администратор</w:t>
            </w:r>
            <w:r w:rsidR="00B0279D" w:rsidRPr="000D6711"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157" w:type="dxa"/>
          </w:tcPr>
          <w:p w14:paraId="3334E6CF" w14:textId="77777777" w:rsidR="000A2A8D" w:rsidRPr="000D6711" w:rsidRDefault="000A2A8D" w:rsidP="000D6711">
            <w:pPr>
              <w:jc w:val="both"/>
              <w:rPr>
                <w:sz w:val="24"/>
                <w:szCs w:val="24"/>
              </w:rPr>
            </w:pPr>
          </w:p>
          <w:p w14:paraId="0F875B0F" w14:textId="77777777" w:rsidR="00B0279D" w:rsidRPr="000D6711" w:rsidRDefault="00B0279D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 xml:space="preserve">Администрация Удомельского </w:t>
            </w:r>
            <w:r w:rsidR="00AD03E7" w:rsidRPr="000D6711">
              <w:rPr>
                <w:sz w:val="24"/>
                <w:szCs w:val="24"/>
              </w:rPr>
              <w:t>городского округа</w:t>
            </w:r>
          </w:p>
        </w:tc>
      </w:tr>
      <w:tr w:rsidR="00F30213" w:rsidRPr="000D6711" w14:paraId="647CF85C" w14:textId="77777777" w:rsidTr="00134C0C">
        <w:trPr>
          <w:trHeight w:val="623"/>
        </w:trPr>
        <w:tc>
          <w:tcPr>
            <w:tcW w:w="4161" w:type="dxa"/>
          </w:tcPr>
          <w:p w14:paraId="2ED5821E" w14:textId="77777777" w:rsidR="00F30213" w:rsidRPr="000D6711" w:rsidRDefault="00F30213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6157" w:type="dxa"/>
          </w:tcPr>
          <w:p w14:paraId="4FED7A63" w14:textId="77777777" w:rsidR="00F30213" w:rsidRPr="000D6711" w:rsidRDefault="00AD03E7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Отдел  строительств</w:t>
            </w:r>
            <w:r w:rsidR="001B091E" w:rsidRPr="000D6711">
              <w:rPr>
                <w:sz w:val="24"/>
                <w:szCs w:val="24"/>
              </w:rPr>
              <w:t>а</w:t>
            </w:r>
            <w:r w:rsidRPr="000D6711">
              <w:rPr>
                <w:sz w:val="24"/>
                <w:szCs w:val="24"/>
              </w:rPr>
              <w:t xml:space="preserve"> и </w:t>
            </w:r>
            <w:r w:rsidR="00F30213" w:rsidRPr="000D6711">
              <w:rPr>
                <w:sz w:val="24"/>
                <w:szCs w:val="24"/>
              </w:rPr>
              <w:t>архитектур</w:t>
            </w:r>
            <w:r w:rsidR="001B091E" w:rsidRPr="000D6711">
              <w:rPr>
                <w:sz w:val="24"/>
                <w:szCs w:val="24"/>
              </w:rPr>
              <w:t>ы</w:t>
            </w:r>
            <w:r w:rsidR="00F30213" w:rsidRPr="000D6711">
              <w:rPr>
                <w:sz w:val="24"/>
                <w:szCs w:val="24"/>
              </w:rPr>
              <w:t xml:space="preserve"> Администрации Удомельского </w:t>
            </w:r>
            <w:r w:rsidRPr="000D6711">
              <w:rPr>
                <w:sz w:val="24"/>
                <w:szCs w:val="24"/>
              </w:rPr>
              <w:t>городского округа</w:t>
            </w:r>
            <w:r w:rsidR="00F30213" w:rsidRPr="000D6711">
              <w:rPr>
                <w:sz w:val="24"/>
                <w:szCs w:val="24"/>
              </w:rPr>
              <w:t xml:space="preserve"> </w:t>
            </w:r>
          </w:p>
        </w:tc>
      </w:tr>
      <w:tr w:rsidR="00B0279D" w:rsidRPr="000D6711" w14:paraId="23B2A963" w14:textId="77777777" w:rsidTr="00134C0C">
        <w:trPr>
          <w:trHeight w:val="638"/>
        </w:trPr>
        <w:tc>
          <w:tcPr>
            <w:tcW w:w="4161" w:type="dxa"/>
          </w:tcPr>
          <w:p w14:paraId="2950DDCE" w14:textId="77777777" w:rsidR="00B0279D" w:rsidRPr="000D6711" w:rsidRDefault="00B0279D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Срок реализации</w:t>
            </w:r>
          </w:p>
          <w:p w14:paraId="1E59EF65" w14:textId="77777777" w:rsidR="00B0279D" w:rsidRPr="000D6711" w:rsidRDefault="00B0279D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157" w:type="dxa"/>
          </w:tcPr>
          <w:p w14:paraId="7B41BB12" w14:textId="77777777" w:rsidR="00B0279D" w:rsidRPr="000D6711" w:rsidRDefault="00B0279D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20</w:t>
            </w:r>
            <w:r w:rsidR="000F7000" w:rsidRPr="000D6711">
              <w:rPr>
                <w:sz w:val="24"/>
                <w:szCs w:val="24"/>
              </w:rPr>
              <w:t>22</w:t>
            </w:r>
            <w:r w:rsidRPr="000D6711">
              <w:rPr>
                <w:sz w:val="24"/>
                <w:szCs w:val="24"/>
              </w:rPr>
              <w:t xml:space="preserve"> – 20</w:t>
            </w:r>
            <w:r w:rsidR="004F0300" w:rsidRPr="000D6711">
              <w:rPr>
                <w:sz w:val="24"/>
                <w:szCs w:val="24"/>
              </w:rPr>
              <w:t>2</w:t>
            </w:r>
            <w:r w:rsidR="000F7000" w:rsidRPr="000D6711">
              <w:rPr>
                <w:sz w:val="24"/>
                <w:szCs w:val="24"/>
              </w:rPr>
              <w:t>7</w:t>
            </w:r>
            <w:r w:rsidRPr="000D6711">
              <w:rPr>
                <w:sz w:val="24"/>
                <w:szCs w:val="24"/>
              </w:rPr>
              <w:t xml:space="preserve"> годы</w:t>
            </w:r>
          </w:p>
        </w:tc>
      </w:tr>
      <w:tr w:rsidR="00B0279D" w:rsidRPr="000D6711" w14:paraId="2506B9BB" w14:textId="77777777" w:rsidTr="00134C0C">
        <w:trPr>
          <w:trHeight w:val="623"/>
        </w:trPr>
        <w:tc>
          <w:tcPr>
            <w:tcW w:w="4161" w:type="dxa"/>
          </w:tcPr>
          <w:p w14:paraId="1818FA95" w14:textId="77777777" w:rsidR="00B0279D" w:rsidRPr="000D6711" w:rsidRDefault="00B0279D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 xml:space="preserve">Цели муниципальной </w:t>
            </w:r>
          </w:p>
          <w:p w14:paraId="1151E1C6" w14:textId="77777777" w:rsidR="00B0279D" w:rsidRPr="000D6711" w:rsidRDefault="00B0279D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программы</w:t>
            </w:r>
          </w:p>
        </w:tc>
        <w:tc>
          <w:tcPr>
            <w:tcW w:w="6157" w:type="dxa"/>
          </w:tcPr>
          <w:p w14:paraId="0D4F32E3" w14:textId="2C86CDA0" w:rsidR="00A178F9" w:rsidRPr="000D6711" w:rsidRDefault="000D6711" w:rsidP="000D671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градостроительными</w:t>
            </w:r>
            <w:bookmarkStart w:id="0" w:name="_GoBack"/>
            <w:bookmarkEnd w:id="0"/>
            <w:r w:rsidR="00073ED5" w:rsidRPr="000D6711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  благоприятных условий жизнедеятельности человека и </w:t>
            </w:r>
            <w:r w:rsidR="00A178F9" w:rsidRPr="000D6711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устойчивого </w:t>
            </w:r>
            <w:r w:rsidR="00073ED5" w:rsidRPr="000D6711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 </w:t>
            </w:r>
          </w:p>
          <w:p w14:paraId="325FECA8" w14:textId="587081BB" w:rsidR="00B0279D" w:rsidRPr="000D6711" w:rsidRDefault="00A178F9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территори</w:t>
            </w:r>
            <w:r w:rsidR="00950351" w:rsidRPr="000D6711">
              <w:rPr>
                <w:sz w:val="24"/>
                <w:szCs w:val="24"/>
              </w:rPr>
              <w:t>й</w:t>
            </w:r>
            <w:r w:rsidRPr="000D6711">
              <w:rPr>
                <w:sz w:val="24"/>
                <w:szCs w:val="24"/>
              </w:rPr>
              <w:t xml:space="preserve"> Удомельского </w:t>
            </w:r>
            <w:r w:rsidR="00AD03E7" w:rsidRPr="000D6711">
              <w:rPr>
                <w:sz w:val="24"/>
                <w:szCs w:val="24"/>
              </w:rPr>
              <w:t>городского округа</w:t>
            </w:r>
          </w:p>
        </w:tc>
      </w:tr>
      <w:tr w:rsidR="008358F3" w:rsidRPr="000D6711" w14:paraId="1DFA7CBE" w14:textId="77777777" w:rsidTr="00134C0C">
        <w:trPr>
          <w:trHeight w:val="312"/>
        </w:trPr>
        <w:tc>
          <w:tcPr>
            <w:tcW w:w="4161" w:type="dxa"/>
          </w:tcPr>
          <w:p w14:paraId="0E100677" w14:textId="77777777" w:rsidR="008358F3" w:rsidRPr="000D6711" w:rsidRDefault="008358F3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157" w:type="dxa"/>
          </w:tcPr>
          <w:p w14:paraId="17D4BA4E" w14:textId="2B62EFED" w:rsidR="008358F3" w:rsidRPr="000D6711" w:rsidRDefault="008358F3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Подпрограмма 1 «</w:t>
            </w:r>
            <w:r w:rsidR="000F7000" w:rsidRPr="000D6711">
              <w:rPr>
                <w:sz w:val="24"/>
                <w:szCs w:val="24"/>
              </w:rPr>
              <w:t>Р</w:t>
            </w:r>
            <w:r w:rsidR="00DD695E" w:rsidRPr="000D6711">
              <w:rPr>
                <w:sz w:val="24"/>
                <w:szCs w:val="24"/>
              </w:rPr>
              <w:t xml:space="preserve">еализация </w:t>
            </w:r>
            <w:r w:rsidR="00D92FE3" w:rsidRPr="000D6711">
              <w:rPr>
                <w:sz w:val="24"/>
                <w:szCs w:val="24"/>
              </w:rPr>
              <w:t>Генерального плана</w:t>
            </w:r>
            <w:r w:rsidR="00DD695E" w:rsidRPr="000D6711">
              <w:rPr>
                <w:sz w:val="24"/>
                <w:szCs w:val="24"/>
              </w:rPr>
              <w:t xml:space="preserve"> </w:t>
            </w:r>
            <w:r w:rsidR="001B091E" w:rsidRPr="000D6711">
              <w:rPr>
                <w:sz w:val="24"/>
                <w:szCs w:val="24"/>
              </w:rPr>
              <w:t xml:space="preserve">и правил землепользования и застройки </w:t>
            </w:r>
            <w:r w:rsidR="00E96B13" w:rsidRPr="000D6711">
              <w:rPr>
                <w:sz w:val="24"/>
                <w:szCs w:val="24"/>
              </w:rPr>
              <w:t xml:space="preserve">на </w:t>
            </w:r>
            <w:r w:rsidR="00DD695E" w:rsidRPr="000D6711">
              <w:rPr>
                <w:sz w:val="24"/>
                <w:szCs w:val="24"/>
              </w:rPr>
              <w:t>территори</w:t>
            </w:r>
            <w:r w:rsidR="007F11AF" w:rsidRPr="000D6711">
              <w:rPr>
                <w:sz w:val="24"/>
                <w:szCs w:val="24"/>
              </w:rPr>
              <w:t>й</w:t>
            </w:r>
            <w:r w:rsidR="00DD695E" w:rsidRPr="000D6711">
              <w:rPr>
                <w:sz w:val="24"/>
                <w:szCs w:val="24"/>
              </w:rPr>
              <w:t xml:space="preserve"> Удомельского </w:t>
            </w:r>
            <w:r w:rsidR="00D92FE3" w:rsidRPr="000D6711">
              <w:rPr>
                <w:sz w:val="24"/>
                <w:szCs w:val="24"/>
              </w:rPr>
              <w:t>городского округа</w:t>
            </w:r>
            <w:r w:rsidRPr="000D6711">
              <w:rPr>
                <w:sz w:val="24"/>
                <w:szCs w:val="24"/>
              </w:rPr>
              <w:t>»</w:t>
            </w:r>
          </w:p>
          <w:p w14:paraId="56FC0938" w14:textId="77777777" w:rsidR="00744D04" w:rsidRPr="000D6711" w:rsidRDefault="00744D04" w:rsidP="000D6711">
            <w:pPr>
              <w:jc w:val="both"/>
              <w:rPr>
                <w:sz w:val="24"/>
                <w:szCs w:val="24"/>
              </w:rPr>
            </w:pPr>
          </w:p>
        </w:tc>
      </w:tr>
      <w:tr w:rsidR="00B0279D" w:rsidRPr="000D6711" w14:paraId="4468BA5F" w14:textId="77777777" w:rsidTr="00134C0C">
        <w:trPr>
          <w:trHeight w:val="965"/>
        </w:trPr>
        <w:tc>
          <w:tcPr>
            <w:tcW w:w="4161" w:type="dxa"/>
          </w:tcPr>
          <w:p w14:paraId="2D903EDF" w14:textId="77777777" w:rsidR="00B0279D" w:rsidRPr="000D6711" w:rsidRDefault="00B0279D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Ожидаемые результаты</w:t>
            </w:r>
          </w:p>
          <w:p w14:paraId="11C8AD2F" w14:textId="77777777" w:rsidR="00B0279D" w:rsidRPr="000D6711" w:rsidRDefault="00B0279D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 xml:space="preserve">реализации муниципальной </w:t>
            </w:r>
          </w:p>
          <w:p w14:paraId="5AA89214" w14:textId="77777777" w:rsidR="00B0279D" w:rsidRPr="000D6711" w:rsidRDefault="00B0279D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программы</w:t>
            </w:r>
          </w:p>
        </w:tc>
        <w:tc>
          <w:tcPr>
            <w:tcW w:w="6157" w:type="dxa"/>
          </w:tcPr>
          <w:p w14:paraId="0FF8F757" w14:textId="30AFA0E7" w:rsidR="00B0279D" w:rsidRPr="000D6711" w:rsidRDefault="00A178F9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Обеспечение исполнения муниципальным образовани</w:t>
            </w:r>
            <w:r w:rsidR="00D92FE3" w:rsidRPr="000D6711">
              <w:rPr>
                <w:sz w:val="24"/>
                <w:szCs w:val="24"/>
              </w:rPr>
              <w:t>е</w:t>
            </w:r>
            <w:r w:rsidRPr="000D6711">
              <w:rPr>
                <w:sz w:val="24"/>
                <w:szCs w:val="24"/>
              </w:rPr>
              <w:t>м</w:t>
            </w:r>
            <w:r w:rsidR="00D92FE3" w:rsidRPr="000D6711">
              <w:rPr>
                <w:sz w:val="24"/>
                <w:szCs w:val="24"/>
              </w:rPr>
              <w:t xml:space="preserve"> </w:t>
            </w:r>
            <w:r w:rsidRPr="000D6711">
              <w:rPr>
                <w:sz w:val="24"/>
                <w:szCs w:val="24"/>
              </w:rPr>
              <w:t>Удомельск</w:t>
            </w:r>
            <w:r w:rsidR="00D92FE3" w:rsidRPr="000D6711">
              <w:rPr>
                <w:sz w:val="24"/>
                <w:szCs w:val="24"/>
              </w:rPr>
              <w:t>ий городской округ</w:t>
            </w:r>
            <w:r w:rsidRPr="000D6711">
              <w:rPr>
                <w:sz w:val="24"/>
                <w:szCs w:val="24"/>
              </w:rPr>
              <w:t xml:space="preserve"> полномочий в области градостроительства</w:t>
            </w:r>
            <w:r w:rsidR="007F11AF" w:rsidRPr="000D6711">
              <w:rPr>
                <w:sz w:val="24"/>
                <w:szCs w:val="24"/>
              </w:rPr>
              <w:t>.</w:t>
            </w:r>
          </w:p>
          <w:p w14:paraId="5D357190" w14:textId="77777777" w:rsidR="00A178F9" w:rsidRPr="000D6711" w:rsidRDefault="00B60CFF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Реализация</w:t>
            </w:r>
            <w:r w:rsidR="00A178F9" w:rsidRPr="000D6711">
              <w:rPr>
                <w:sz w:val="24"/>
                <w:szCs w:val="24"/>
              </w:rPr>
              <w:t xml:space="preserve"> муниципальным</w:t>
            </w:r>
            <w:r w:rsidR="00D92FE3" w:rsidRPr="000D6711">
              <w:rPr>
                <w:sz w:val="24"/>
                <w:szCs w:val="24"/>
              </w:rPr>
              <w:t xml:space="preserve"> </w:t>
            </w:r>
            <w:r w:rsidR="00A178F9" w:rsidRPr="000D6711">
              <w:rPr>
                <w:sz w:val="24"/>
                <w:szCs w:val="24"/>
              </w:rPr>
              <w:t>образовани</w:t>
            </w:r>
            <w:r w:rsidR="00D92FE3" w:rsidRPr="000D6711">
              <w:rPr>
                <w:sz w:val="24"/>
                <w:szCs w:val="24"/>
              </w:rPr>
              <w:t>е</w:t>
            </w:r>
            <w:r w:rsidR="00A178F9" w:rsidRPr="000D6711">
              <w:rPr>
                <w:sz w:val="24"/>
                <w:szCs w:val="24"/>
              </w:rPr>
              <w:t>м Удомельск</w:t>
            </w:r>
            <w:r w:rsidR="00D92FE3" w:rsidRPr="000D6711">
              <w:rPr>
                <w:sz w:val="24"/>
                <w:szCs w:val="24"/>
              </w:rPr>
              <w:t>ий</w:t>
            </w:r>
            <w:r w:rsidR="00A178F9" w:rsidRPr="000D6711">
              <w:rPr>
                <w:sz w:val="24"/>
                <w:szCs w:val="24"/>
              </w:rPr>
              <w:t xml:space="preserve"> </w:t>
            </w:r>
            <w:r w:rsidR="00D92FE3" w:rsidRPr="000D6711">
              <w:rPr>
                <w:sz w:val="24"/>
                <w:szCs w:val="24"/>
              </w:rPr>
              <w:t>городской округ</w:t>
            </w:r>
            <w:r w:rsidR="00A178F9" w:rsidRPr="000D6711">
              <w:rPr>
                <w:sz w:val="24"/>
                <w:szCs w:val="24"/>
              </w:rPr>
              <w:t xml:space="preserve"> </w:t>
            </w:r>
            <w:r w:rsidR="001B091E" w:rsidRPr="000D6711">
              <w:rPr>
                <w:sz w:val="24"/>
                <w:szCs w:val="24"/>
              </w:rPr>
              <w:t>Генерального плана и П</w:t>
            </w:r>
            <w:r w:rsidR="00A178F9" w:rsidRPr="000D6711">
              <w:rPr>
                <w:sz w:val="24"/>
                <w:szCs w:val="24"/>
              </w:rPr>
              <w:t>равил землепользования и застройки</w:t>
            </w:r>
            <w:r w:rsidRPr="000D6711">
              <w:rPr>
                <w:sz w:val="24"/>
                <w:szCs w:val="24"/>
              </w:rPr>
              <w:t xml:space="preserve"> Удомельского городского округа</w:t>
            </w:r>
            <w:r w:rsidR="000F7000" w:rsidRPr="000D6711">
              <w:rPr>
                <w:sz w:val="24"/>
                <w:szCs w:val="24"/>
              </w:rPr>
              <w:t>, внесение сведений о границах населенных пунктов и территориальных зон Удомельского городского округа в ЕГРН.</w:t>
            </w:r>
          </w:p>
          <w:p w14:paraId="66527A8D" w14:textId="1FEBB2A0" w:rsidR="00522AC5" w:rsidRPr="000D6711" w:rsidRDefault="00522AC5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 xml:space="preserve">Устойчивое развитие </w:t>
            </w:r>
            <w:r w:rsidR="001B091E" w:rsidRPr="000D6711">
              <w:rPr>
                <w:sz w:val="24"/>
                <w:szCs w:val="24"/>
              </w:rPr>
              <w:t>Удомельского городского округа</w:t>
            </w:r>
            <w:r w:rsidR="007F11AF" w:rsidRPr="000D6711">
              <w:rPr>
                <w:sz w:val="24"/>
                <w:szCs w:val="24"/>
              </w:rPr>
              <w:t>.</w:t>
            </w:r>
          </w:p>
          <w:p w14:paraId="053459E1" w14:textId="77777777" w:rsidR="00CE3BEB" w:rsidRPr="000D6711" w:rsidRDefault="00CE3BEB" w:rsidP="000D6711">
            <w:pPr>
              <w:pStyle w:val="a5"/>
              <w:shd w:val="clear" w:color="auto" w:fill="FFFFFF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0279D" w:rsidRPr="000D6711" w14:paraId="4CD25D51" w14:textId="77777777" w:rsidTr="004E4AC0">
        <w:trPr>
          <w:trHeight w:val="58"/>
        </w:trPr>
        <w:tc>
          <w:tcPr>
            <w:tcW w:w="4161" w:type="dxa"/>
          </w:tcPr>
          <w:p w14:paraId="00C299BE" w14:textId="77777777" w:rsidR="00B0279D" w:rsidRPr="000D6711" w:rsidRDefault="005547E2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Плановые о</w:t>
            </w:r>
            <w:r w:rsidR="00B0279D" w:rsidRPr="000D6711">
              <w:rPr>
                <w:sz w:val="24"/>
                <w:szCs w:val="24"/>
              </w:rPr>
              <w:t xml:space="preserve">бъемы и источники </w:t>
            </w:r>
          </w:p>
          <w:p w14:paraId="4490CF96" w14:textId="77777777" w:rsidR="00B0279D" w:rsidRPr="000D6711" w:rsidRDefault="00B0279D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финансирования</w:t>
            </w:r>
          </w:p>
          <w:p w14:paraId="027884DD" w14:textId="77777777" w:rsidR="00B0279D" w:rsidRPr="000D6711" w:rsidRDefault="00B0279D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муниципальной программы</w:t>
            </w:r>
          </w:p>
          <w:p w14:paraId="648DC948" w14:textId="77777777" w:rsidR="00B0279D" w:rsidRPr="000D6711" w:rsidRDefault="00B0279D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 xml:space="preserve">по годам ее реализации </w:t>
            </w:r>
          </w:p>
          <w:p w14:paraId="2E6FB570" w14:textId="77777777" w:rsidR="00B0279D" w:rsidRPr="000D6711" w:rsidRDefault="00B0279D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в разрезе подпрограмм</w:t>
            </w:r>
          </w:p>
        </w:tc>
        <w:tc>
          <w:tcPr>
            <w:tcW w:w="6157" w:type="dxa"/>
          </w:tcPr>
          <w:p w14:paraId="0E9051D9" w14:textId="77777777" w:rsidR="00B0279D" w:rsidRPr="000D6711" w:rsidRDefault="00B0279D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Общий объем финансирования муниципальной программы на 20</w:t>
            </w:r>
            <w:r w:rsidR="000F7000" w:rsidRPr="000D6711">
              <w:rPr>
                <w:sz w:val="24"/>
                <w:szCs w:val="24"/>
              </w:rPr>
              <w:t>22</w:t>
            </w:r>
            <w:r w:rsidRPr="000D6711">
              <w:rPr>
                <w:sz w:val="24"/>
                <w:szCs w:val="24"/>
              </w:rPr>
              <w:t xml:space="preserve"> – 20</w:t>
            </w:r>
            <w:r w:rsidR="004F0300" w:rsidRPr="000D6711">
              <w:rPr>
                <w:sz w:val="24"/>
                <w:szCs w:val="24"/>
              </w:rPr>
              <w:t>2</w:t>
            </w:r>
            <w:r w:rsidR="000F7000" w:rsidRPr="000D6711">
              <w:rPr>
                <w:sz w:val="24"/>
                <w:szCs w:val="24"/>
              </w:rPr>
              <w:t>7</w:t>
            </w:r>
            <w:r w:rsidRPr="000D6711">
              <w:rPr>
                <w:sz w:val="24"/>
                <w:szCs w:val="24"/>
              </w:rPr>
              <w:t xml:space="preserve"> годы – </w:t>
            </w:r>
            <w:r w:rsidR="00FA797F" w:rsidRPr="000D6711">
              <w:rPr>
                <w:sz w:val="24"/>
                <w:szCs w:val="24"/>
              </w:rPr>
              <w:t>2</w:t>
            </w:r>
            <w:r w:rsidR="0078389A" w:rsidRPr="000D6711">
              <w:rPr>
                <w:sz w:val="24"/>
                <w:szCs w:val="24"/>
              </w:rPr>
              <w:t>6</w:t>
            </w:r>
            <w:r w:rsidR="00FA797F" w:rsidRPr="000D6711">
              <w:rPr>
                <w:sz w:val="24"/>
                <w:szCs w:val="24"/>
              </w:rPr>
              <w:t>21,4</w:t>
            </w:r>
            <w:r w:rsidRPr="000D6711">
              <w:rPr>
                <w:sz w:val="24"/>
                <w:szCs w:val="24"/>
              </w:rPr>
              <w:t xml:space="preserve"> тыс. руб.</w:t>
            </w:r>
          </w:p>
          <w:p w14:paraId="51A0A23C" w14:textId="6994CC2B" w:rsidR="0040160E" w:rsidRPr="000D6711" w:rsidRDefault="00B0279D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 xml:space="preserve">Реализация муниципальной программы осуществляется за счет средств </w:t>
            </w:r>
            <w:r w:rsidR="0040160E" w:rsidRPr="000D6711">
              <w:rPr>
                <w:sz w:val="24"/>
                <w:szCs w:val="24"/>
              </w:rPr>
              <w:t xml:space="preserve">бюджета Удомельского </w:t>
            </w:r>
            <w:r w:rsidR="00AD03E7" w:rsidRPr="000D6711">
              <w:rPr>
                <w:sz w:val="24"/>
                <w:szCs w:val="24"/>
              </w:rPr>
              <w:t>городского округа</w:t>
            </w:r>
            <w:r w:rsidR="0040160E" w:rsidRPr="000D6711">
              <w:rPr>
                <w:sz w:val="24"/>
                <w:szCs w:val="24"/>
              </w:rPr>
              <w:t>.</w:t>
            </w:r>
          </w:p>
          <w:p w14:paraId="1A7CBEAD" w14:textId="77777777" w:rsidR="00B0279D" w:rsidRPr="000D6711" w:rsidRDefault="00B0279D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20</w:t>
            </w:r>
            <w:r w:rsidR="000F7000" w:rsidRPr="000D6711">
              <w:rPr>
                <w:sz w:val="24"/>
                <w:szCs w:val="24"/>
              </w:rPr>
              <w:t>22</w:t>
            </w:r>
            <w:r w:rsidRPr="000D6711">
              <w:rPr>
                <w:sz w:val="24"/>
                <w:szCs w:val="24"/>
              </w:rPr>
              <w:t xml:space="preserve"> г</w:t>
            </w:r>
            <w:r w:rsidR="00E00A03" w:rsidRPr="000D6711">
              <w:rPr>
                <w:sz w:val="24"/>
                <w:szCs w:val="24"/>
              </w:rPr>
              <w:t>од</w:t>
            </w:r>
            <w:r w:rsidRPr="000D6711">
              <w:rPr>
                <w:sz w:val="24"/>
                <w:szCs w:val="24"/>
              </w:rPr>
              <w:t xml:space="preserve"> – </w:t>
            </w:r>
            <w:r w:rsidR="000F7000" w:rsidRPr="000D6711">
              <w:rPr>
                <w:sz w:val="24"/>
                <w:szCs w:val="24"/>
              </w:rPr>
              <w:t>300</w:t>
            </w:r>
            <w:r w:rsidR="00B60CFF" w:rsidRPr="000D6711">
              <w:rPr>
                <w:sz w:val="24"/>
                <w:szCs w:val="24"/>
              </w:rPr>
              <w:t>,0</w:t>
            </w:r>
            <w:r w:rsidRPr="000D6711">
              <w:rPr>
                <w:sz w:val="24"/>
                <w:szCs w:val="24"/>
              </w:rPr>
              <w:t xml:space="preserve"> тыс. руб., в том числе:</w:t>
            </w:r>
          </w:p>
          <w:p w14:paraId="3EABB562" w14:textId="565CD7F8" w:rsidR="00B0279D" w:rsidRPr="000D6711" w:rsidRDefault="002F40E5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 xml:space="preserve">подпрограмма 1 </w:t>
            </w:r>
            <w:r w:rsidR="00B60CFF" w:rsidRPr="000D6711">
              <w:rPr>
                <w:sz w:val="24"/>
                <w:szCs w:val="24"/>
              </w:rPr>
              <w:t>–</w:t>
            </w:r>
            <w:r w:rsidRPr="000D6711">
              <w:rPr>
                <w:sz w:val="24"/>
                <w:szCs w:val="24"/>
              </w:rPr>
              <w:t xml:space="preserve"> </w:t>
            </w:r>
            <w:r w:rsidR="000F7000" w:rsidRPr="000D6711">
              <w:rPr>
                <w:sz w:val="24"/>
                <w:szCs w:val="24"/>
              </w:rPr>
              <w:t>300</w:t>
            </w:r>
            <w:r w:rsidR="00B60CFF" w:rsidRPr="000D6711">
              <w:rPr>
                <w:sz w:val="24"/>
                <w:szCs w:val="24"/>
              </w:rPr>
              <w:t>,0</w:t>
            </w:r>
            <w:r w:rsidR="009D16B4" w:rsidRPr="000D6711">
              <w:rPr>
                <w:sz w:val="24"/>
                <w:szCs w:val="24"/>
              </w:rPr>
              <w:t xml:space="preserve"> </w:t>
            </w:r>
            <w:r w:rsidR="00B0279D" w:rsidRPr="000D6711">
              <w:rPr>
                <w:sz w:val="24"/>
                <w:szCs w:val="24"/>
              </w:rPr>
              <w:t>тыс. руб.;</w:t>
            </w:r>
          </w:p>
          <w:p w14:paraId="5C5A55D4" w14:textId="77777777" w:rsidR="00B0279D" w:rsidRPr="000D6711" w:rsidRDefault="00010F35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20</w:t>
            </w:r>
            <w:r w:rsidR="00B60CFF" w:rsidRPr="000D6711">
              <w:rPr>
                <w:sz w:val="24"/>
                <w:szCs w:val="24"/>
              </w:rPr>
              <w:t>2</w:t>
            </w:r>
            <w:r w:rsidR="000F7000" w:rsidRPr="000D6711">
              <w:rPr>
                <w:sz w:val="24"/>
                <w:szCs w:val="24"/>
              </w:rPr>
              <w:t>3</w:t>
            </w:r>
            <w:r w:rsidRPr="000D6711">
              <w:rPr>
                <w:sz w:val="24"/>
                <w:szCs w:val="24"/>
              </w:rPr>
              <w:t xml:space="preserve"> г</w:t>
            </w:r>
            <w:r w:rsidR="00E00A03" w:rsidRPr="000D6711">
              <w:rPr>
                <w:sz w:val="24"/>
                <w:szCs w:val="24"/>
              </w:rPr>
              <w:t>од</w:t>
            </w:r>
            <w:r w:rsidRPr="000D6711">
              <w:rPr>
                <w:sz w:val="24"/>
                <w:szCs w:val="24"/>
              </w:rPr>
              <w:t xml:space="preserve"> –</w:t>
            </w:r>
            <w:r w:rsidR="000F7000" w:rsidRPr="000D6711">
              <w:rPr>
                <w:sz w:val="24"/>
                <w:szCs w:val="24"/>
              </w:rPr>
              <w:t>1</w:t>
            </w:r>
            <w:r w:rsidR="0078389A" w:rsidRPr="000D6711">
              <w:rPr>
                <w:sz w:val="24"/>
                <w:szCs w:val="24"/>
              </w:rPr>
              <w:t>3</w:t>
            </w:r>
            <w:r w:rsidR="000F7000" w:rsidRPr="000D6711">
              <w:rPr>
                <w:sz w:val="24"/>
                <w:szCs w:val="24"/>
              </w:rPr>
              <w:t>21,4</w:t>
            </w:r>
            <w:r w:rsidR="00B0279D" w:rsidRPr="000D6711">
              <w:rPr>
                <w:sz w:val="24"/>
                <w:szCs w:val="24"/>
              </w:rPr>
              <w:t xml:space="preserve"> тыс. руб., в том числе:</w:t>
            </w:r>
          </w:p>
          <w:p w14:paraId="109B8F11" w14:textId="77777777" w:rsidR="005334C8" w:rsidRPr="000D6711" w:rsidRDefault="005334C8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подпрограмма 1 –</w:t>
            </w:r>
            <w:r w:rsidR="0087259B" w:rsidRPr="000D6711">
              <w:rPr>
                <w:sz w:val="24"/>
                <w:szCs w:val="24"/>
              </w:rPr>
              <w:t xml:space="preserve"> </w:t>
            </w:r>
            <w:r w:rsidR="000F7000" w:rsidRPr="000D6711">
              <w:rPr>
                <w:sz w:val="24"/>
                <w:szCs w:val="24"/>
              </w:rPr>
              <w:t>1</w:t>
            </w:r>
            <w:r w:rsidR="0078389A" w:rsidRPr="000D6711">
              <w:rPr>
                <w:sz w:val="24"/>
                <w:szCs w:val="24"/>
              </w:rPr>
              <w:t>3</w:t>
            </w:r>
            <w:r w:rsidR="000F7000" w:rsidRPr="000D6711">
              <w:rPr>
                <w:sz w:val="24"/>
                <w:szCs w:val="24"/>
              </w:rPr>
              <w:t>21,4</w:t>
            </w:r>
            <w:r w:rsidRPr="000D6711">
              <w:rPr>
                <w:sz w:val="24"/>
                <w:szCs w:val="24"/>
              </w:rPr>
              <w:t xml:space="preserve"> тыс. руб.;</w:t>
            </w:r>
          </w:p>
          <w:p w14:paraId="3ACC4BFA" w14:textId="77777777" w:rsidR="00B0279D" w:rsidRPr="000D6711" w:rsidRDefault="00B0279D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20</w:t>
            </w:r>
            <w:r w:rsidR="004F0300" w:rsidRPr="000D6711">
              <w:rPr>
                <w:sz w:val="24"/>
                <w:szCs w:val="24"/>
              </w:rPr>
              <w:t>2</w:t>
            </w:r>
            <w:r w:rsidR="000F7000" w:rsidRPr="000D6711">
              <w:rPr>
                <w:sz w:val="24"/>
                <w:szCs w:val="24"/>
              </w:rPr>
              <w:t>4</w:t>
            </w:r>
            <w:r w:rsidRPr="000D6711">
              <w:rPr>
                <w:sz w:val="24"/>
                <w:szCs w:val="24"/>
              </w:rPr>
              <w:t xml:space="preserve"> г</w:t>
            </w:r>
            <w:r w:rsidR="00E00A03" w:rsidRPr="000D6711">
              <w:rPr>
                <w:sz w:val="24"/>
                <w:szCs w:val="24"/>
              </w:rPr>
              <w:t>од</w:t>
            </w:r>
            <w:r w:rsidRPr="000D6711">
              <w:rPr>
                <w:sz w:val="24"/>
                <w:szCs w:val="24"/>
              </w:rPr>
              <w:t xml:space="preserve"> –</w:t>
            </w:r>
            <w:r w:rsidR="000F7000" w:rsidRPr="000D6711">
              <w:rPr>
                <w:sz w:val="24"/>
                <w:szCs w:val="24"/>
              </w:rPr>
              <w:t>300,0</w:t>
            </w:r>
            <w:r w:rsidRPr="000D6711">
              <w:rPr>
                <w:sz w:val="24"/>
                <w:szCs w:val="24"/>
              </w:rPr>
              <w:t xml:space="preserve"> тыс. руб., в том числе:</w:t>
            </w:r>
          </w:p>
          <w:p w14:paraId="4A8B96A1" w14:textId="77777777" w:rsidR="00B0279D" w:rsidRPr="000D6711" w:rsidRDefault="00B0279D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 xml:space="preserve">подпрограмма 1 – </w:t>
            </w:r>
            <w:r w:rsidR="000F7000" w:rsidRPr="000D6711">
              <w:rPr>
                <w:sz w:val="24"/>
                <w:szCs w:val="24"/>
              </w:rPr>
              <w:t>300</w:t>
            </w:r>
            <w:r w:rsidR="00B60CFF" w:rsidRPr="000D6711">
              <w:rPr>
                <w:sz w:val="24"/>
                <w:szCs w:val="24"/>
              </w:rPr>
              <w:t>,0</w:t>
            </w:r>
            <w:r w:rsidRPr="000D6711">
              <w:rPr>
                <w:sz w:val="24"/>
                <w:szCs w:val="24"/>
              </w:rPr>
              <w:t xml:space="preserve"> тыс. руб.</w:t>
            </w:r>
            <w:r w:rsidR="005334C8" w:rsidRPr="000D6711">
              <w:rPr>
                <w:sz w:val="24"/>
                <w:szCs w:val="24"/>
              </w:rPr>
              <w:t>;</w:t>
            </w:r>
          </w:p>
          <w:p w14:paraId="681E6C09" w14:textId="77777777" w:rsidR="000F7000" w:rsidRPr="000D6711" w:rsidRDefault="000F7000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2025 год – 300,0 тыс. руб., в том числе:</w:t>
            </w:r>
          </w:p>
          <w:p w14:paraId="72239565" w14:textId="0A2F9783" w:rsidR="000F7000" w:rsidRPr="000D6711" w:rsidRDefault="000F7000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подпрограмма 1 – 300</w:t>
            </w:r>
            <w:r w:rsidR="000D6711">
              <w:rPr>
                <w:sz w:val="24"/>
                <w:szCs w:val="24"/>
              </w:rPr>
              <w:t xml:space="preserve">,0 </w:t>
            </w:r>
            <w:r w:rsidRPr="000D6711">
              <w:rPr>
                <w:sz w:val="24"/>
                <w:szCs w:val="24"/>
              </w:rPr>
              <w:t>тыс. руб.;</w:t>
            </w:r>
          </w:p>
          <w:p w14:paraId="5A2734C2" w14:textId="77777777" w:rsidR="000F7000" w:rsidRPr="000D6711" w:rsidRDefault="000F7000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2026 год –300,0 тыс. руб., в том числе:</w:t>
            </w:r>
          </w:p>
          <w:p w14:paraId="2D1FD410" w14:textId="77777777" w:rsidR="000F7000" w:rsidRPr="000D6711" w:rsidRDefault="000F7000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подпрограмма 1 – 300,0 тыс. руб.;</w:t>
            </w:r>
          </w:p>
          <w:p w14:paraId="39173EA2" w14:textId="77777777" w:rsidR="000F7000" w:rsidRPr="000D6711" w:rsidRDefault="000F7000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2027 год –100,0 тыс. руб., в том числе:</w:t>
            </w:r>
          </w:p>
          <w:p w14:paraId="4BCA9801" w14:textId="77777777" w:rsidR="000F7000" w:rsidRPr="000D6711" w:rsidRDefault="000F7000" w:rsidP="000D6711">
            <w:pPr>
              <w:jc w:val="both"/>
              <w:rPr>
                <w:sz w:val="24"/>
                <w:szCs w:val="24"/>
              </w:rPr>
            </w:pPr>
            <w:r w:rsidRPr="000D6711">
              <w:rPr>
                <w:sz w:val="24"/>
                <w:szCs w:val="24"/>
              </w:rPr>
              <w:t>подпрограмма 1 – 100</w:t>
            </w:r>
            <w:r w:rsidR="007954A5" w:rsidRPr="000D6711">
              <w:rPr>
                <w:sz w:val="24"/>
                <w:szCs w:val="24"/>
              </w:rPr>
              <w:t>,0 тыс. руб.</w:t>
            </w:r>
          </w:p>
          <w:p w14:paraId="36363F52" w14:textId="77777777" w:rsidR="000F7000" w:rsidRPr="000D6711" w:rsidRDefault="000F7000" w:rsidP="000D6711">
            <w:pPr>
              <w:jc w:val="both"/>
              <w:rPr>
                <w:sz w:val="24"/>
                <w:szCs w:val="24"/>
              </w:rPr>
            </w:pPr>
          </w:p>
          <w:p w14:paraId="5A280846" w14:textId="77777777" w:rsidR="00522AC5" w:rsidRPr="000D6711" w:rsidRDefault="00522AC5" w:rsidP="000D6711">
            <w:pPr>
              <w:jc w:val="both"/>
              <w:rPr>
                <w:sz w:val="24"/>
                <w:szCs w:val="24"/>
              </w:rPr>
            </w:pPr>
          </w:p>
        </w:tc>
      </w:tr>
    </w:tbl>
    <w:p w14:paraId="29650935" w14:textId="77777777" w:rsidR="00185C76" w:rsidRPr="000D6711" w:rsidRDefault="00185C76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1F0142" w14:textId="77777777" w:rsidR="00B0279D" w:rsidRPr="000D6711" w:rsidRDefault="00B0279D" w:rsidP="000D67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Раздел </w:t>
      </w:r>
      <w:r w:rsidRPr="000D6711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</w:p>
    <w:p w14:paraId="548013FF" w14:textId="706AAD1B" w:rsidR="00B0279D" w:rsidRPr="000D6711" w:rsidRDefault="000D6711" w:rsidP="000D67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Общая </w:t>
      </w:r>
      <w:r w:rsidR="00B0279D" w:rsidRPr="000D6711">
        <w:rPr>
          <w:rFonts w:ascii="Times New Roman" w:eastAsia="Calibri" w:hAnsi="Times New Roman" w:cs="Times New Roman"/>
          <w:sz w:val="24"/>
          <w:szCs w:val="24"/>
        </w:rPr>
        <w:t>характеристика сферы реализации муниципальной программы</w:t>
      </w:r>
    </w:p>
    <w:p w14:paraId="261D43EC" w14:textId="77777777" w:rsidR="00B0279D" w:rsidRPr="000D6711" w:rsidRDefault="00B0279D" w:rsidP="000D67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Подраздел </w:t>
      </w:r>
      <w:r w:rsidRPr="000D6711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</w:p>
    <w:p w14:paraId="4BC3873B" w14:textId="77777777" w:rsidR="00B0279D" w:rsidRPr="000D6711" w:rsidRDefault="00B0279D" w:rsidP="000D67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>Общая характеристика сферы реализации муниципальной программы</w:t>
      </w:r>
    </w:p>
    <w:p w14:paraId="2727BBC0" w14:textId="77777777" w:rsidR="00B0279D" w:rsidRPr="000D6711" w:rsidRDefault="00B0279D" w:rsidP="000D67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>и прогноз ее развития</w:t>
      </w:r>
    </w:p>
    <w:p w14:paraId="3A5A7C02" w14:textId="77777777" w:rsidR="00B0279D" w:rsidRPr="000D6711" w:rsidRDefault="00B0279D" w:rsidP="000D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54289A" w14:textId="2218EA14" w:rsidR="00BF1F0D" w:rsidRPr="000D6711" w:rsidRDefault="00896E54" w:rsidP="000D671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821234" w:rsidRPr="000D6711">
        <w:rPr>
          <w:rFonts w:ascii="Times New Roman" w:hAnsi="Times New Roman" w:cs="Times New Roman"/>
          <w:sz w:val="24"/>
          <w:szCs w:val="24"/>
        </w:rPr>
        <w:t xml:space="preserve">ст. 16.26 ФЗ №131 от 06.10.2003 «Об общих принципах организации местного самоуправления в РФ», </w:t>
      </w:r>
      <w:r w:rsidRPr="000D6711">
        <w:rPr>
          <w:rFonts w:ascii="Times New Roman" w:hAnsi="Times New Roman" w:cs="Times New Roman"/>
          <w:sz w:val="24"/>
          <w:szCs w:val="24"/>
        </w:rPr>
        <w:t>с</w:t>
      </w:r>
      <w:r w:rsidR="000534BE" w:rsidRPr="000D6711">
        <w:rPr>
          <w:rFonts w:ascii="Times New Roman" w:hAnsi="Times New Roman" w:cs="Times New Roman"/>
          <w:sz w:val="24"/>
          <w:szCs w:val="24"/>
        </w:rPr>
        <w:t>о</w:t>
      </w:r>
      <w:r w:rsidRPr="000D6711">
        <w:rPr>
          <w:rFonts w:ascii="Times New Roman" w:hAnsi="Times New Roman" w:cs="Times New Roman"/>
          <w:sz w:val="24"/>
          <w:szCs w:val="24"/>
        </w:rPr>
        <w:t xml:space="preserve"> ст</w:t>
      </w:r>
      <w:r w:rsidR="00E00A03" w:rsidRPr="000D6711">
        <w:rPr>
          <w:rFonts w:ascii="Times New Roman" w:hAnsi="Times New Roman" w:cs="Times New Roman"/>
          <w:sz w:val="24"/>
          <w:szCs w:val="24"/>
        </w:rPr>
        <w:t xml:space="preserve">атьями </w:t>
      </w:r>
      <w:r w:rsidR="00E96B13" w:rsidRPr="000D6711">
        <w:rPr>
          <w:rFonts w:ascii="Times New Roman" w:hAnsi="Times New Roman" w:cs="Times New Roman"/>
          <w:sz w:val="24"/>
          <w:szCs w:val="24"/>
        </w:rPr>
        <w:t>23</w:t>
      </w:r>
      <w:r w:rsidR="00E00A03" w:rsidRPr="000D6711">
        <w:rPr>
          <w:rFonts w:ascii="Times New Roman" w:hAnsi="Times New Roman" w:cs="Times New Roman"/>
          <w:sz w:val="24"/>
          <w:szCs w:val="24"/>
        </w:rPr>
        <w:t>,31</w:t>
      </w:r>
      <w:r w:rsidRPr="000D6711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</w:t>
      </w:r>
      <w:r w:rsidR="00E00A03" w:rsidRPr="000D6711">
        <w:rPr>
          <w:rFonts w:ascii="Times New Roman" w:hAnsi="Times New Roman" w:cs="Times New Roman"/>
          <w:sz w:val="24"/>
          <w:szCs w:val="24"/>
        </w:rPr>
        <w:t>оссийской Федерации</w:t>
      </w:r>
      <w:r w:rsidRPr="000D6711">
        <w:rPr>
          <w:rFonts w:ascii="Times New Roman" w:hAnsi="Times New Roman" w:cs="Times New Roman"/>
          <w:sz w:val="24"/>
          <w:szCs w:val="24"/>
        </w:rPr>
        <w:t xml:space="preserve">, </w:t>
      </w:r>
      <w:r w:rsidR="00821234" w:rsidRPr="000D6711">
        <w:rPr>
          <w:rFonts w:ascii="Times New Roman" w:hAnsi="Times New Roman" w:cs="Times New Roman"/>
          <w:sz w:val="24"/>
          <w:szCs w:val="24"/>
        </w:rPr>
        <w:t>ст.7 п.2 ФЗ №507 от 31.12.2017 «О внесении изменений в Градостроительный кодекс Российской Федераци», ст.9 п.29</w:t>
      </w:r>
      <w:r w:rsidR="007954A5" w:rsidRPr="000D6711">
        <w:rPr>
          <w:rFonts w:ascii="Times New Roman" w:hAnsi="Times New Roman" w:cs="Times New Roman"/>
          <w:sz w:val="24"/>
          <w:szCs w:val="24"/>
        </w:rPr>
        <w:t>,</w:t>
      </w:r>
      <w:r w:rsidR="00821234" w:rsidRPr="000D6711">
        <w:rPr>
          <w:rFonts w:ascii="Times New Roman" w:hAnsi="Times New Roman" w:cs="Times New Roman"/>
          <w:sz w:val="24"/>
          <w:szCs w:val="24"/>
        </w:rPr>
        <w:t xml:space="preserve">  Устав</w:t>
      </w:r>
      <w:r w:rsidR="007954A5" w:rsidRPr="000D6711">
        <w:rPr>
          <w:rFonts w:ascii="Times New Roman" w:hAnsi="Times New Roman" w:cs="Times New Roman"/>
          <w:sz w:val="24"/>
          <w:szCs w:val="24"/>
        </w:rPr>
        <w:t>ом</w:t>
      </w:r>
      <w:r w:rsidR="00821234" w:rsidRPr="000D6711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округа, </w:t>
      </w:r>
      <w:r w:rsidR="00E96B13" w:rsidRPr="000D6711">
        <w:rPr>
          <w:rFonts w:ascii="Times New Roman" w:hAnsi="Times New Roman" w:cs="Times New Roman"/>
          <w:sz w:val="24"/>
          <w:szCs w:val="24"/>
        </w:rPr>
        <w:t xml:space="preserve">Генеральный план и </w:t>
      </w:r>
      <w:r w:rsidR="00821234" w:rsidRPr="000D6711">
        <w:rPr>
          <w:rFonts w:ascii="Times New Roman" w:hAnsi="Times New Roman" w:cs="Times New Roman"/>
          <w:sz w:val="24"/>
          <w:szCs w:val="24"/>
        </w:rPr>
        <w:t>П</w:t>
      </w:r>
      <w:r w:rsidR="00BF1F0D" w:rsidRPr="000D6711">
        <w:rPr>
          <w:rFonts w:ascii="Times New Roman" w:hAnsi="Times New Roman" w:cs="Times New Roman"/>
          <w:sz w:val="24"/>
          <w:szCs w:val="24"/>
        </w:rPr>
        <w:t>равила землепользования и застройки</w:t>
      </w:r>
      <w:r w:rsidR="00AE00D0" w:rsidRPr="000D6711">
        <w:rPr>
          <w:rFonts w:ascii="Times New Roman" w:hAnsi="Times New Roman" w:cs="Times New Roman"/>
          <w:sz w:val="24"/>
          <w:szCs w:val="24"/>
        </w:rPr>
        <w:t xml:space="preserve"> (далее - ПЗЗ)</w:t>
      </w:r>
      <w:r w:rsidR="00BF1F0D" w:rsidRPr="000D6711">
        <w:rPr>
          <w:rFonts w:ascii="Times New Roman" w:hAnsi="Times New Roman" w:cs="Times New Roman"/>
          <w:sz w:val="24"/>
          <w:szCs w:val="24"/>
        </w:rPr>
        <w:t xml:space="preserve"> </w:t>
      </w:r>
      <w:r w:rsidR="00DE0C30" w:rsidRPr="000D6711">
        <w:rPr>
          <w:rFonts w:ascii="Times New Roman" w:hAnsi="Times New Roman" w:cs="Times New Roman"/>
          <w:sz w:val="24"/>
          <w:szCs w:val="24"/>
        </w:rPr>
        <w:t>территори</w:t>
      </w:r>
      <w:r w:rsidR="001608B3" w:rsidRPr="000D6711">
        <w:rPr>
          <w:rFonts w:ascii="Times New Roman" w:hAnsi="Times New Roman" w:cs="Times New Roman"/>
          <w:sz w:val="24"/>
          <w:szCs w:val="24"/>
        </w:rPr>
        <w:t>и</w:t>
      </w:r>
      <w:r w:rsidR="00DE0C30" w:rsidRPr="000D6711">
        <w:rPr>
          <w:rFonts w:ascii="Times New Roman" w:hAnsi="Times New Roman" w:cs="Times New Roman"/>
          <w:sz w:val="24"/>
          <w:szCs w:val="24"/>
        </w:rPr>
        <w:t xml:space="preserve"> </w:t>
      </w:r>
      <w:r w:rsidR="00BF1F0D" w:rsidRPr="000D6711">
        <w:rPr>
          <w:rFonts w:ascii="Times New Roman" w:hAnsi="Times New Roman" w:cs="Times New Roman"/>
          <w:sz w:val="24"/>
          <w:szCs w:val="24"/>
        </w:rPr>
        <w:t>муниципальн</w:t>
      </w:r>
      <w:r w:rsidR="001608B3" w:rsidRPr="000D6711">
        <w:rPr>
          <w:rFonts w:ascii="Times New Roman" w:hAnsi="Times New Roman" w:cs="Times New Roman"/>
          <w:sz w:val="24"/>
          <w:szCs w:val="24"/>
        </w:rPr>
        <w:t>ого</w:t>
      </w:r>
      <w:r w:rsidR="00BF1F0D" w:rsidRPr="000D6711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1608B3" w:rsidRPr="000D6711">
        <w:rPr>
          <w:rFonts w:ascii="Times New Roman" w:hAnsi="Times New Roman" w:cs="Times New Roman"/>
          <w:sz w:val="24"/>
          <w:szCs w:val="24"/>
        </w:rPr>
        <w:t>я</w:t>
      </w:r>
      <w:r w:rsidR="00BF1F0D" w:rsidRPr="000D6711">
        <w:rPr>
          <w:rFonts w:ascii="Times New Roman" w:hAnsi="Times New Roman" w:cs="Times New Roman"/>
          <w:sz w:val="24"/>
          <w:szCs w:val="24"/>
        </w:rPr>
        <w:t xml:space="preserve"> разрабатываются в целях создания условий для устойчивого развития территори</w:t>
      </w:r>
      <w:r w:rsidR="001608B3" w:rsidRPr="000D6711">
        <w:rPr>
          <w:rFonts w:ascii="Times New Roman" w:hAnsi="Times New Roman" w:cs="Times New Roman"/>
          <w:sz w:val="24"/>
          <w:szCs w:val="24"/>
        </w:rPr>
        <w:t>и</w:t>
      </w:r>
      <w:r w:rsidR="00BF1F0D" w:rsidRPr="000D6711">
        <w:rPr>
          <w:rFonts w:ascii="Times New Roman" w:hAnsi="Times New Roman" w:cs="Times New Roman"/>
          <w:sz w:val="24"/>
          <w:szCs w:val="24"/>
        </w:rPr>
        <w:t xml:space="preserve"> </w:t>
      </w:r>
      <w:r w:rsidR="00464349" w:rsidRPr="000D6711">
        <w:rPr>
          <w:rFonts w:ascii="Times New Roman" w:hAnsi="Times New Roman" w:cs="Times New Roman"/>
          <w:sz w:val="24"/>
          <w:szCs w:val="24"/>
        </w:rPr>
        <w:t xml:space="preserve">Удомельского </w:t>
      </w:r>
      <w:r w:rsidR="001608B3" w:rsidRPr="000D6711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BF1F0D" w:rsidRPr="000D6711">
        <w:rPr>
          <w:rFonts w:ascii="Times New Roman" w:hAnsi="Times New Roman" w:cs="Times New Roman"/>
          <w:sz w:val="24"/>
          <w:szCs w:val="24"/>
        </w:rPr>
        <w:t>, сохранения окружающей среды и объектов культурного наследия, создания условий для планировки территори</w:t>
      </w:r>
      <w:r w:rsidR="001608B3" w:rsidRPr="000D6711">
        <w:rPr>
          <w:rFonts w:ascii="Times New Roman" w:hAnsi="Times New Roman" w:cs="Times New Roman"/>
          <w:sz w:val="24"/>
          <w:szCs w:val="24"/>
        </w:rPr>
        <w:t>и</w:t>
      </w:r>
      <w:r w:rsidR="00BF1F0D" w:rsidRPr="000D6711">
        <w:rPr>
          <w:rFonts w:ascii="Times New Roman" w:hAnsi="Times New Roman" w:cs="Times New Roman"/>
          <w:sz w:val="24"/>
          <w:szCs w:val="24"/>
        </w:rPr>
        <w:t xml:space="preserve"> </w:t>
      </w:r>
      <w:r w:rsidR="001608B3" w:rsidRPr="000D6711"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="00BF1F0D" w:rsidRPr="000D6711">
        <w:rPr>
          <w:rFonts w:ascii="Times New Roman" w:hAnsi="Times New Roman" w:cs="Times New Roman"/>
          <w:sz w:val="24"/>
          <w:szCs w:val="24"/>
        </w:rPr>
        <w:t>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  <w:r w:rsidR="00AE00D0" w:rsidRPr="000D67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A6678D" w14:textId="77777777" w:rsidR="00405C89" w:rsidRPr="000D6711" w:rsidRDefault="00405C89" w:rsidP="000D6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hAnsi="Times New Roman" w:cs="Times New Roman"/>
          <w:sz w:val="24"/>
          <w:szCs w:val="24"/>
        </w:rPr>
        <w:t xml:space="preserve">При разработке </w:t>
      </w:r>
      <w:r w:rsidR="006A1233" w:rsidRPr="000D6711">
        <w:rPr>
          <w:rFonts w:ascii="Times New Roman" w:hAnsi="Times New Roman" w:cs="Times New Roman"/>
          <w:sz w:val="24"/>
          <w:szCs w:val="24"/>
        </w:rPr>
        <w:t xml:space="preserve">Генерального плана и </w:t>
      </w:r>
      <w:r w:rsidRPr="000D6711">
        <w:rPr>
          <w:rFonts w:ascii="Times New Roman" w:hAnsi="Times New Roman" w:cs="Times New Roman"/>
          <w:sz w:val="24"/>
          <w:szCs w:val="24"/>
        </w:rPr>
        <w:t>П</w:t>
      </w:r>
      <w:r w:rsidR="001E4481" w:rsidRPr="000D6711">
        <w:rPr>
          <w:rFonts w:ascii="Times New Roman" w:hAnsi="Times New Roman" w:cs="Times New Roman"/>
          <w:sz w:val="24"/>
          <w:szCs w:val="24"/>
        </w:rPr>
        <w:t>равил землепользования и застройки (далее-ПЗЗ)</w:t>
      </w:r>
      <w:r w:rsidRPr="000D6711">
        <w:rPr>
          <w:rFonts w:ascii="Times New Roman" w:hAnsi="Times New Roman" w:cs="Times New Roman"/>
          <w:sz w:val="24"/>
          <w:szCs w:val="24"/>
        </w:rPr>
        <w:t xml:space="preserve"> определ</w:t>
      </w:r>
      <w:r w:rsidR="00874957" w:rsidRPr="000D6711">
        <w:rPr>
          <w:rFonts w:ascii="Times New Roman" w:hAnsi="Times New Roman" w:cs="Times New Roman"/>
          <w:sz w:val="24"/>
          <w:szCs w:val="24"/>
        </w:rPr>
        <w:t>ены</w:t>
      </w:r>
      <w:r w:rsidRPr="000D6711">
        <w:rPr>
          <w:rFonts w:ascii="Times New Roman" w:hAnsi="Times New Roman" w:cs="Times New Roman"/>
          <w:sz w:val="24"/>
          <w:szCs w:val="24"/>
        </w:rPr>
        <w:t xml:space="preserve"> принципы градостроительной политики на </w:t>
      </w:r>
      <w:r w:rsidR="001608B3" w:rsidRPr="000D6711">
        <w:rPr>
          <w:rFonts w:ascii="Times New Roman" w:hAnsi="Times New Roman" w:cs="Times New Roman"/>
          <w:sz w:val="24"/>
          <w:szCs w:val="24"/>
        </w:rPr>
        <w:t>территории Удомельского городского округа</w:t>
      </w:r>
      <w:r w:rsidRPr="000D6711">
        <w:rPr>
          <w:rFonts w:ascii="Times New Roman" w:hAnsi="Times New Roman" w:cs="Times New Roman"/>
          <w:sz w:val="24"/>
          <w:szCs w:val="24"/>
        </w:rPr>
        <w:t>, зада</w:t>
      </w:r>
      <w:r w:rsidR="00874957" w:rsidRPr="000D6711">
        <w:rPr>
          <w:rFonts w:ascii="Times New Roman" w:hAnsi="Times New Roman" w:cs="Times New Roman"/>
          <w:sz w:val="24"/>
          <w:szCs w:val="24"/>
        </w:rPr>
        <w:t>на</w:t>
      </w:r>
      <w:r w:rsidRPr="000D6711">
        <w:rPr>
          <w:rFonts w:ascii="Times New Roman" w:hAnsi="Times New Roman" w:cs="Times New Roman"/>
          <w:sz w:val="24"/>
          <w:szCs w:val="24"/>
        </w:rPr>
        <w:t xml:space="preserve"> оптимальн</w:t>
      </w:r>
      <w:r w:rsidR="00874957" w:rsidRPr="000D6711">
        <w:rPr>
          <w:rFonts w:ascii="Times New Roman" w:hAnsi="Times New Roman" w:cs="Times New Roman"/>
          <w:sz w:val="24"/>
          <w:szCs w:val="24"/>
        </w:rPr>
        <w:t>ая</w:t>
      </w:r>
      <w:r w:rsidRPr="000D6711">
        <w:rPr>
          <w:rFonts w:ascii="Times New Roman" w:hAnsi="Times New Roman" w:cs="Times New Roman"/>
          <w:sz w:val="24"/>
          <w:szCs w:val="24"/>
        </w:rPr>
        <w:t xml:space="preserve"> планировочн</w:t>
      </w:r>
      <w:r w:rsidR="00874957" w:rsidRPr="000D6711">
        <w:rPr>
          <w:rFonts w:ascii="Times New Roman" w:hAnsi="Times New Roman" w:cs="Times New Roman"/>
          <w:sz w:val="24"/>
          <w:szCs w:val="24"/>
        </w:rPr>
        <w:t>ая</w:t>
      </w:r>
      <w:r w:rsidRPr="000D6711">
        <w:rPr>
          <w:rFonts w:ascii="Times New Roman" w:hAnsi="Times New Roman" w:cs="Times New Roman"/>
          <w:sz w:val="24"/>
          <w:szCs w:val="24"/>
        </w:rPr>
        <w:t xml:space="preserve"> архитектур</w:t>
      </w:r>
      <w:r w:rsidR="00874957" w:rsidRPr="000D6711">
        <w:rPr>
          <w:rFonts w:ascii="Times New Roman" w:hAnsi="Times New Roman" w:cs="Times New Roman"/>
          <w:sz w:val="24"/>
          <w:szCs w:val="24"/>
        </w:rPr>
        <w:t>а</w:t>
      </w:r>
      <w:r w:rsidRPr="000D6711">
        <w:rPr>
          <w:rFonts w:ascii="Times New Roman" w:hAnsi="Times New Roman" w:cs="Times New Roman"/>
          <w:sz w:val="24"/>
          <w:szCs w:val="24"/>
        </w:rPr>
        <w:t xml:space="preserve"> </w:t>
      </w:r>
      <w:r w:rsidR="00523525" w:rsidRPr="000D6711">
        <w:rPr>
          <w:rFonts w:ascii="Times New Roman" w:hAnsi="Times New Roman" w:cs="Times New Roman"/>
          <w:sz w:val="24"/>
          <w:szCs w:val="24"/>
        </w:rPr>
        <w:t>территорий с учетом необходимости повышения доходной части бюджет</w:t>
      </w:r>
      <w:r w:rsidR="00464349" w:rsidRPr="000D6711">
        <w:rPr>
          <w:rFonts w:ascii="Times New Roman" w:hAnsi="Times New Roman" w:cs="Times New Roman"/>
          <w:sz w:val="24"/>
          <w:szCs w:val="24"/>
        </w:rPr>
        <w:t>а</w:t>
      </w:r>
      <w:r w:rsidR="00523525" w:rsidRPr="000D6711">
        <w:rPr>
          <w:rFonts w:ascii="Times New Roman" w:hAnsi="Times New Roman" w:cs="Times New Roman"/>
          <w:sz w:val="24"/>
          <w:szCs w:val="24"/>
        </w:rPr>
        <w:t xml:space="preserve"> </w:t>
      </w:r>
      <w:r w:rsidR="00464349" w:rsidRPr="000D6711">
        <w:rPr>
          <w:rFonts w:ascii="Times New Roman" w:hAnsi="Times New Roman" w:cs="Times New Roman"/>
          <w:sz w:val="24"/>
          <w:szCs w:val="24"/>
        </w:rPr>
        <w:t xml:space="preserve">Удомельского </w:t>
      </w:r>
      <w:r w:rsidR="001608B3" w:rsidRPr="000D6711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23525" w:rsidRPr="000D6711">
        <w:rPr>
          <w:rFonts w:ascii="Times New Roman" w:hAnsi="Times New Roman" w:cs="Times New Roman"/>
          <w:sz w:val="24"/>
          <w:szCs w:val="24"/>
        </w:rPr>
        <w:t xml:space="preserve"> путем оптимального использования территориальных ресурсов.</w:t>
      </w:r>
    </w:p>
    <w:p w14:paraId="21DF4A44" w14:textId="77777777" w:rsidR="00C9287D" w:rsidRPr="000D6711" w:rsidRDefault="00C9287D" w:rsidP="000D6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6711">
        <w:rPr>
          <w:rFonts w:ascii="Times New Roman" w:hAnsi="Times New Roman" w:cs="Times New Roman"/>
          <w:color w:val="000000"/>
          <w:sz w:val="24"/>
          <w:szCs w:val="24"/>
        </w:rPr>
        <w:t>Генеральный план городского округа включает в себя:</w:t>
      </w:r>
    </w:p>
    <w:p w14:paraId="0E30D578" w14:textId="77777777" w:rsidR="00C9287D" w:rsidRPr="000D6711" w:rsidRDefault="00C9287D" w:rsidP="000D6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6711">
        <w:rPr>
          <w:rFonts w:ascii="Times New Roman" w:hAnsi="Times New Roman" w:cs="Times New Roman"/>
          <w:color w:val="000000"/>
          <w:sz w:val="24"/>
          <w:szCs w:val="24"/>
        </w:rPr>
        <w:t xml:space="preserve">- положение о территориальном планировании; </w:t>
      </w:r>
    </w:p>
    <w:p w14:paraId="027A0A01" w14:textId="77777777" w:rsidR="00C9287D" w:rsidRPr="000D6711" w:rsidRDefault="00C9287D" w:rsidP="000D6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6711">
        <w:rPr>
          <w:rFonts w:ascii="Times New Roman" w:hAnsi="Times New Roman" w:cs="Times New Roman"/>
          <w:color w:val="000000"/>
          <w:sz w:val="24"/>
          <w:szCs w:val="24"/>
        </w:rPr>
        <w:t xml:space="preserve">- карту планируемого размещения объектов местного значения городского округа; </w:t>
      </w:r>
    </w:p>
    <w:p w14:paraId="1EDE7EB0" w14:textId="77777777" w:rsidR="00C9287D" w:rsidRPr="000D6711" w:rsidRDefault="00C9287D" w:rsidP="000D6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6711">
        <w:rPr>
          <w:rFonts w:ascii="Times New Roman" w:hAnsi="Times New Roman" w:cs="Times New Roman"/>
          <w:color w:val="000000"/>
          <w:sz w:val="24"/>
          <w:szCs w:val="24"/>
        </w:rPr>
        <w:t xml:space="preserve">- карту границ населенных пунктов (в том числе границ образуемых населенных пунктов) городского округа; </w:t>
      </w:r>
    </w:p>
    <w:p w14:paraId="58AEF3DD" w14:textId="77777777" w:rsidR="00C9287D" w:rsidRPr="000D6711" w:rsidRDefault="00C9287D" w:rsidP="000D6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6711">
        <w:rPr>
          <w:rFonts w:ascii="Times New Roman" w:hAnsi="Times New Roman" w:cs="Times New Roman"/>
          <w:color w:val="000000"/>
          <w:sz w:val="24"/>
          <w:szCs w:val="24"/>
        </w:rPr>
        <w:t xml:space="preserve">- карту функциональных зон городского округа. </w:t>
      </w:r>
    </w:p>
    <w:p w14:paraId="4ACE5288" w14:textId="77777777" w:rsidR="00093ECE" w:rsidRPr="000D6711" w:rsidRDefault="00AE00D0" w:rsidP="000D6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hAnsi="Times New Roman" w:cs="Times New Roman"/>
          <w:sz w:val="24"/>
          <w:szCs w:val="24"/>
        </w:rPr>
        <w:t xml:space="preserve">ПЗЗ </w:t>
      </w:r>
      <w:r w:rsidR="00C9287D" w:rsidRPr="000D671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093ECE" w:rsidRPr="000D6711">
        <w:rPr>
          <w:rFonts w:ascii="Times New Roman" w:hAnsi="Times New Roman" w:cs="Times New Roman"/>
          <w:sz w:val="24"/>
          <w:szCs w:val="24"/>
        </w:rPr>
        <w:t>включают в себя:</w:t>
      </w:r>
    </w:p>
    <w:p w14:paraId="6840FECD" w14:textId="77777777" w:rsidR="00093ECE" w:rsidRPr="000D6711" w:rsidRDefault="00093ECE" w:rsidP="000D6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hAnsi="Times New Roman" w:cs="Times New Roman"/>
          <w:sz w:val="24"/>
          <w:szCs w:val="24"/>
        </w:rPr>
        <w:t>- порядок их применения и внесения изменений в указанные правила;</w:t>
      </w:r>
    </w:p>
    <w:p w14:paraId="207BDEAF" w14:textId="77777777" w:rsidR="00093ECE" w:rsidRPr="000D6711" w:rsidRDefault="00093ECE" w:rsidP="000D6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hAnsi="Times New Roman" w:cs="Times New Roman"/>
          <w:sz w:val="24"/>
          <w:szCs w:val="24"/>
        </w:rPr>
        <w:t>- карту градостроительного зонирования;</w:t>
      </w:r>
    </w:p>
    <w:p w14:paraId="4B1A9BBE" w14:textId="77777777" w:rsidR="00093ECE" w:rsidRPr="000D6711" w:rsidRDefault="00925C97" w:rsidP="000D6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hAnsi="Times New Roman" w:cs="Times New Roman"/>
          <w:sz w:val="24"/>
          <w:szCs w:val="24"/>
        </w:rPr>
        <w:t>- градостроительные регламенты</w:t>
      </w:r>
      <w:r w:rsidR="00241986" w:rsidRPr="000D6711">
        <w:rPr>
          <w:rFonts w:ascii="Times New Roman" w:hAnsi="Times New Roman" w:cs="Times New Roman"/>
          <w:sz w:val="24"/>
          <w:szCs w:val="24"/>
        </w:rPr>
        <w:t>.</w:t>
      </w:r>
    </w:p>
    <w:p w14:paraId="56D59C64" w14:textId="06E23472" w:rsidR="000534BE" w:rsidRPr="000D6711" w:rsidRDefault="00C7373F" w:rsidP="000D6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7954A5" w:rsidRPr="000D6711">
        <w:rPr>
          <w:rFonts w:ascii="Times New Roman" w:hAnsi="Times New Roman" w:cs="Times New Roman"/>
          <w:sz w:val="24"/>
          <w:szCs w:val="24"/>
        </w:rPr>
        <w:t>ст.7</w:t>
      </w:r>
      <w:r w:rsidRPr="000D6711">
        <w:rPr>
          <w:rFonts w:ascii="Times New Roman" w:hAnsi="Times New Roman" w:cs="Times New Roman"/>
          <w:sz w:val="24"/>
          <w:szCs w:val="24"/>
        </w:rPr>
        <w:t xml:space="preserve"> </w:t>
      </w:r>
      <w:r w:rsidRPr="000D6711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31.12.2017 №507-ФЗ</w:t>
      </w:r>
      <w:r w:rsidRPr="000D671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954A5" w:rsidRPr="000D6711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D6711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Градостроительный кодекс</w:t>
      </w:r>
      <w:r w:rsidR="00874957" w:rsidRPr="000D6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6711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 и отдельн</w:t>
      </w:r>
      <w:r w:rsidR="00EF7010" w:rsidRPr="000D6711">
        <w:rPr>
          <w:rFonts w:ascii="Times New Roman" w:hAnsi="Times New Roman" w:cs="Times New Roman"/>
          <w:color w:val="000000"/>
          <w:sz w:val="24"/>
          <w:szCs w:val="24"/>
        </w:rPr>
        <w:t>ые акты Российской Федерации» до 01.01.202</w:t>
      </w:r>
      <w:r w:rsidR="007954A5" w:rsidRPr="000D6711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F7010" w:rsidRPr="000D6711">
        <w:rPr>
          <w:rFonts w:ascii="Times New Roman" w:hAnsi="Times New Roman" w:cs="Times New Roman"/>
          <w:color w:val="000000"/>
          <w:sz w:val="24"/>
          <w:szCs w:val="24"/>
        </w:rPr>
        <w:t xml:space="preserve"> необходимо внести сведения о границах населенных пунктов, утвержденных Генеральным планом </w:t>
      </w:r>
      <w:r w:rsidR="00241986" w:rsidRPr="000D6711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 </w:t>
      </w:r>
      <w:r w:rsidR="00EF7010" w:rsidRPr="000D6711">
        <w:rPr>
          <w:rFonts w:ascii="Times New Roman" w:hAnsi="Times New Roman" w:cs="Times New Roman"/>
          <w:sz w:val="24"/>
          <w:szCs w:val="24"/>
        </w:rPr>
        <w:t>, а также сведения о территориальных</w:t>
      </w:r>
      <w:r w:rsidR="007F11AF" w:rsidRPr="000D6711">
        <w:rPr>
          <w:rFonts w:ascii="Times New Roman" w:hAnsi="Times New Roman" w:cs="Times New Roman"/>
          <w:sz w:val="24"/>
          <w:szCs w:val="24"/>
        </w:rPr>
        <w:t xml:space="preserve"> </w:t>
      </w:r>
      <w:r w:rsidR="00EF7010" w:rsidRPr="000D6711">
        <w:rPr>
          <w:rFonts w:ascii="Times New Roman" w:hAnsi="Times New Roman" w:cs="Times New Roman"/>
          <w:sz w:val="24"/>
          <w:szCs w:val="24"/>
        </w:rPr>
        <w:t>(функциональных) зонах, установленны</w:t>
      </w:r>
      <w:r w:rsidR="00874957" w:rsidRPr="000D6711">
        <w:rPr>
          <w:rFonts w:ascii="Times New Roman" w:hAnsi="Times New Roman" w:cs="Times New Roman"/>
          <w:sz w:val="24"/>
          <w:szCs w:val="24"/>
        </w:rPr>
        <w:t>х</w:t>
      </w:r>
      <w:r w:rsidR="00EF7010" w:rsidRPr="000D6711">
        <w:rPr>
          <w:rFonts w:ascii="Times New Roman" w:hAnsi="Times New Roman" w:cs="Times New Roman"/>
          <w:sz w:val="24"/>
          <w:szCs w:val="24"/>
        </w:rPr>
        <w:t xml:space="preserve"> </w:t>
      </w:r>
      <w:r w:rsidR="001E4481" w:rsidRPr="000D6711">
        <w:rPr>
          <w:rFonts w:ascii="Times New Roman" w:hAnsi="Times New Roman" w:cs="Times New Roman"/>
          <w:sz w:val="24"/>
          <w:szCs w:val="24"/>
        </w:rPr>
        <w:t>ПЗЗ</w:t>
      </w:r>
      <w:r w:rsidR="00EF7010" w:rsidRPr="000D6711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 в единый государственный реестр недвижимости (ЕГРН).</w:t>
      </w:r>
      <w:r w:rsidR="000534BE" w:rsidRPr="000D671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BDD9665" w14:textId="77777777" w:rsidR="00241986" w:rsidRPr="000D6711" w:rsidRDefault="00522C13" w:rsidP="000D6711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hAnsi="Times New Roman" w:cs="Times New Roman"/>
          <w:sz w:val="24"/>
          <w:szCs w:val="24"/>
        </w:rPr>
        <w:t>Таким образом, р</w:t>
      </w:r>
      <w:r w:rsidR="00DB5C9C" w:rsidRPr="000D6711">
        <w:rPr>
          <w:rFonts w:ascii="Times New Roman" w:hAnsi="Times New Roman" w:cs="Times New Roman"/>
          <w:sz w:val="24"/>
          <w:szCs w:val="24"/>
        </w:rPr>
        <w:t xml:space="preserve">еализация </w:t>
      </w:r>
      <w:r w:rsidR="003E0DCC" w:rsidRPr="000D6711">
        <w:rPr>
          <w:rFonts w:ascii="Times New Roman" w:hAnsi="Times New Roman" w:cs="Times New Roman"/>
          <w:sz w:val="24"/>
          <w:szCs w:val="24"/>
        </w:rPr>
        <w:t>настоящей</w:t>
      </w:r>
      <w:r w:rsidR="00DB5C9C" w:rsidRPr="000D6711">
        <w:rPr>
          <w:rFonts w:ascii="Times New Roman" w:hAnsi="Times New Roman" w:cs="Times New Roman"/>
          <w:sz w:val="24"/>
          <w:szCs w:val="24"/>
        </w:rPr>
        <w:t xml:space="preserve"> муниципальной программы позволит определить </w:t>
      </w:r>
      <w:r w:rsidRPr="000D6711">
        <w:rPr>
          <w:rFonts w:ascii="Times New Roman" w:hAnsi="Times New Roman" w:cs="Times New Roman"/>
          <w:sz w:val="24"/>
          <w:szCs w:val="24"/>
        </w:rPr>
        <w:t xml:space="preserve">и обозначить </w:t>
      </w:r>
      <w:r w:rsidR="00DB5C9C" w:rsidRPr="000D6711">
        <w:rPr>
          <w:rFonts w:ascii="Times New Roman" w:hAnsi="Times New Roman" w:cs="Times New Roman"/>
          <w:sz w:val="24"/>
          <w:szCs w:val="24"/>
        </w:rPr>
        <w:t xml:space="preserve">принципы </w:t>
      </w:r>
      <w:r w:rsidRPr="000D6711">
        <w:rPr>
          <w:rFonts w:ascii="Times New Roman" w:hAnsi="Times New Roman" w:cs="Times New Roman"/>
          <w:sz w:val="24"/>
          <w:szCs w:val="24"/>
        </w:rPr>
        <w:t xml:space="preserve">и векторы </w:t>
      </w:r>
      <w:r w:rsidR="00DB5C9C" w:rsidRPr="000D6711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="001608B3" w:rsidRPr="000D6711">
        <w:rPr>
          <w:rFonts w:ascii="Times New Roman" w:hAnsi="Times New Roman" w:cs="Times New Roman"/>
          <w:sz w:val="24"/>
          <w:szCs w:val="24"/>
        </w:rPr>
        <w:t>территории Удомельского городского округа</w:t>
      </w:r>
      <w:r w:rsidR="00DB5C9C" w:rsidRPr="000D6711">
        <w:rPr>
          <w:rFonts w:ascii="Times New Roman" w:hAnsi="Times New Roman" w:cs="Times New Roman"/>
          <w:sz w:val="24"/>
          <w:szCs w:val="24"/>
        </w:rPr>
        <w:t xml:space="preserve">, наиболее оптимально использовать имеющиеся территориальные и коммуникационные ресурсы для повышения комфортности проживания населения </w:t>
      </w:r>
      <w:r w:rsidRPr="000D6711">
        <w:rPr>
          <w:rFonts w:ascii="Times New Roman" w:hAnsi="Times New Roman" w:cs="Times New Roman"/>
          <w:sz w:val="24"/>
          <w:szCs w:val="24"/>
        </w:rPr>
        <w:t xml:space="preserve">в </w:t>
      </w:r>
      <w:r w:rsidR="00DB5C9C" w:rsidRPr="000D6711">
        <w:rPr>
          <w:rFonts w:ascii="Times New Roman" w:hAnsi="Times New Roman" w:cs="Times New Roman"/>
          <w:sz w:val="24"/>
          <w:szCs w:val="24"/>
        </w:rPr>
        <w:t>Удомельс</w:t>
      </w:r>
      <w:r w:rsidRPr="000D6711">
        <w:rPr>
          <w:rFonts w:ascii="Times New Roman" w:hAnsi="Times New Roman" w:cs="Times New Roman"/>
          <w:sz w:val="24"/>
          <w:szCs w:val="24"/>
        </w:rPr>
        <w:t>ком</w:t>
      </w:r>
      <w:r w:rsidR="00DB5C9C" w:rsidRPr="000D6711">
        <w:rPr>
          <w:rFonts w:ascii="Times New Roman" w:hAnsi="Times New Roman" w:cs="Times New Roman"/>
          <w:sz w:val="24"/>
          <w:szCs w:val="24"/>
        </w:rPr>
        <w:t xml:space="preserve"> </w:t>
      </w:r>
      <w:r w:rsidR="001608B3" w:rsidRPr="000D6711">
        <w:rPr>
          <w:rFonts w:ascii="Times New Roman" w:hAnsi="Times New Roman" w:cs="Times New Roman"/>
          <w:sz w:val="24"/>
          <w:szCs w:val="24"/>
        </w:rPr>
        <w:t>городском округе</w:t>
      </w:r>
      <w:r w:rsidR="000F7000" w:rsidRPr="000D6711">
        <w:rPr>
          <w:rFonts w:ascii="Times New Roman" w:hAnsi="Times New Roman" w:cs="Times New Roman"/>
          <w:sz w:val="24"/>
          <w:szCs w:val="24"/>
        </w:rPr>
        <w:t>.</w:t>
      </w:r>
    </w:p>
    <w:p w14:paraId="5EDF9A60" w14:textId="77777777" w:rsidR="00DB5C9C" w:rsidRPr="000D6711" w:rsidRDefault="00DB5C9C" w:rsidP="000D6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322E1D" w14:textId="57D254A1" w:rsidR="00B0279D" w:rsidRPr="000D6711" w:rsidRDefault="00B0279D" w:rsidP="000D67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Подраздел </w:t>
      </w:r>
      <w:r w:rsidRPr="000D6711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</w:p>
    <w:p w14:paraId="771FF52F" w14:textId="77777777" w:rsidR="00B0279D" w:rsidRPr="000D6711" w:rsidRDefault="00E00A03" w:rsidP="000D67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>Перечень о</w:t>
      </w:r>
      <w:r w:rsidR="00B0279D" w:rsidRPr="000D6711">
        <w:rPr>
          <w:rFonts w:ascii="Times New Roman" w:eastAsia="Calibri" w:hAnsi="Times New Roman" w:cs="Times New Roman"/>
          <w:sz w:val="24"/>
          <w:szCs w:val="24"/>
        </w:rPr>
        <w:t>сновны</w:t>
      </w:r>
      <w:r w:rsidRPr="000D6711">
        <w:rPr>
          <w:rFonts w:ascii="Times New Roman" w:eastAsia="Calibri" w:hAnsi="Times New Roman" w:cs="Times New Roman"/>
          <w:sz w:val="24"/>
          <w:szCs w:val="24"/>
        </w:rPr>
        <w:t>х проблем</w:t>
      </w:r>
      <w:r w:rsidR="00B0279D" w:rsidRPr="000D6711">
        <w:rPr>
          <w:rFonts w:ascii="Times New Roman" w:eastAsia="Calibri" w:hAnsi="Times New Roman" w:cs="Times New Roman"/>
          <w:sz w:val="24"/>
          <w:szCs w:val="24"/>
        </w:rPr>
        <w:t xml:space="preserve"> в сфере реализации муниципальной программы</w:t>
      </w:r>
    </w:p>
    <w:p w14:paraId="200E066F" w14:textId="77777777" w:rsidR="00B0279D" w:rsidRPr="000D6711" w:rsidRDefault="00B0279D" w:rsidP="000D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199BA0" w14:textId="77777777" w:rsidR="00DB3804" w:rsidRPr="000D6711" w:rsidRDefault="00DB3804" w:rsidP="000D6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hAnsi="Times New Roman" w:cs="Times New Roman"/>
          <w:sz w:val="24"/>
          <w:szCs w:val="24"/>
        </w:rPr>
        <w:t xml:space="preserve">Основными проблемами в сфере реализации </w:t>
      </w:r>
      <w:r w:rsidRPr="000D6711">
        <w:rPr>
          <w:rFonts w:ascii="Times New Roman" w:eastAsia="Calibri" w:hAnsi="Times New Roman" w:cs="Times New Roman"/>
          <w:sz w:val="24"/>
          <w:szCs w:val="24"/>
        </w:rPr>
        <w:t>муниципальной программы</w:t>
      </w:r>
      <w:r w:rsidRPr="000D6711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14:paraId="52743805" w14:textId="77777777" w:rsidR="00DB3804" w:rsidRPr="000D6711" w:rsidRDefault="00DB3804" w:rsidP="000D6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hAnsi="Times New Roman" w:cs="Times New Roman"/>
          <w:sz w:val="24"/>
          <w:szCs w:val="24"/>
        </w:rPr>
        <w:t>несовершенство нормативной правовой базы в сфере градостроительства на федеральном и региональном уровнях;</w:t>
      </w:r>
    </w:p>
    <w:p w14:paraId="4F95EB10" w14:textId="77777777" w:rsidR="00DB3804" w:rsidRPr="000D6711" w:rsidRDefault="00DB3804" w:rsidP="000D6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hAnsi="Times New Roman" w:cs="Times New Roman"/>
          <w:sz w:val="24"/>
          <w:szCs w:val="24"/>
        </w:rPr>
        <w:t>неудовлетворительная организация</w:t>
      </w:r>
      <w:r w:rsidR="00522C13" w:rsidRPr="000D6711">
        <w:rPr>
          <w:rFonts w:ascii="Times New Roman" w:hAnsi="Times New Roman" w:cs="Times New Roman"/>
          <w:sz w:val="24"/>
          <w:szCs w:val="24"/>
        </w:rPr>
        <w:t xml:space="preserve"> органами власти Тверской области</w:t>
      </w:r>
      <w:r w:rsidRPr="000D6711">
        <w:rPr>
          <w:rFonts w:ascii="Times New Roman" w:hAnsi="Times New Roman" w:cs="Times New Roman"/>
          <w:sz w:val="24"/>
          <w:szCs w:val="24"/>
        </w:rPr>
        <w:t xml:space="preserve"> работы </w:t>
      </w:r>
      <w:r w:rsidR="00E244E0" w:rsidRPr="000D6711">
        <w:rPr>
          <w:rFonts w:ascii="Times New Roman" w:hAnsi="Times New Roman" w:cs="Times New Roman"/>
          <w:sz w:val="24"/>
          <w:szCs w:val="24"/>
        </w:rPr>
        <w:t xml:space="preserve">по взаимодействию </w:t>
      </w:r>
      <w:r w:rsidRPr="000D6711">
        <w:rPr>
          <w:rFonts w:ascii="Times New Roman" w:hAnsi="Times New Roman" w:cs="Times New Roman"/>
          <w:sz w:val="24"/>
          <w:szCs w:val="24"/>
        </w:rPr>
        <w:t>с муниципальными образованиями в части раз</w:t>
      </w:r>
      <w:r w:rsidR="00E244E0" w:rsidRPr="000D6711">
        <w:rPr>
          <w:rFonts w:ascii="Times New Roman" w:hAnsi="Times New Roman" w:cs="Times New Roman"/>
          <w:sz w:val="24"/>
          <w:szCs w:val="24"/>
        </w:rPr>
        <w:t>работки</w:t>
      </w:r>
      <w:r w:rsidRPr="000D6711">
        <w:rPr>
          <w:rFonts w:ascii="Times New Roman" w:hAnsi="Times New Roman" w:cs="Times New Roman"/>
          <w:sz w:val="24"/>
          <w:szCs w:val="24"/>
        </w:rPr>
        <w:t xml:space="preserve"> </w:t>
      </w:r>
      <w:r w:rsidR="00C9287D" w:rsidRPr="000D6711">
        <w:rPr>
          <w:rFonts w:ascii="Times New Roman" w:hAnsi="Times New Roman" w:cs="Times New Roman"/>
          <w:sz w:val="24"/>
          <w:szCs w:val="24"/>
        </w:rPr>
        <w:t xml:space="preserve">Генеральных планов и </w:t>
      </w:r>
      <w:r w:rsidR="00522C13" w:rsidRPr="000D6711">
        <w:rPr>
          <w:rFonts w:ascii="Times New Roman" w:hAnsi="Times New Roman" w:cs="Times New Roman"/>
          <w:sz w:val="24"/>
          <w:szCs w:val="24"/>
        </w:rPr>
        <w:lastRenderedPageBreak/>
        <w:t>ПЗЗ</w:t>
      </w:r>
      <w:r w:rsidR="00E244E0" w:rsidRPr="000D6711">
        <w:rPr>
          <w:rFonts w:ascii="Times New Roman" w:hAnsi="Times New Roman" w:cs="Times New Roman"/>
          <w:sz w:val="24"/>
          <w:szCs w:val="24"/>
        </w:rPr>
        <w:t xml:space="preserve"> муниципальных образований</w:t>
      </w:r>
      <w:r w:rsidRPr="000D6711">
        <w:rPr>
          <w:rFonts w:ascii="Times New Roman" w:hAnsi="Times New Roman" w:cs="Times New Roman"/>
          <w:sz w:val="24"/>
          <w:szCs w:val="24"/>
        </w:rPr>
        <w:t xml:space="preserve">, </w:t>
      </w:r>
      <w:r w:rsidR="00E244E0" w:rsidRPr="000D6711">
        <w:rPr>
          <w:rFonts w:ascii="Times New Roman" w:hAnsi="Times New Roman" w:cs="Times New Roman"/>
          <w:sz w:val="24"/>
          <w:szCs w:val="24"/>
        </w:rPr>
        <w:t xml:space="preserve">выражающаяся в неэффективной организации работ по согласованию и </w:t>
      </w:r>
      <w:r w:rsidRPr="000D6711">
        <w:rPr>
          <w:rFonts w:ascii="Times New Roman" w:hAnsi="Times New Roman" w:cs="Times New Roman"/>
          <w:sz w:val="24"/>
          <w:szCs w:val="24"/>
        </w:rPr>
        <w:t>обусловленн</w:t>
      </w:r>
      <w:r w:rsidR="00E244E0" w:rsidRPr="000D6711">
        <w:rPr>
          <w:rFonts w:ascii="Times New Roman" w:hAnsi="Times New Roman" w:cs="Times New Roman"/>
          <w:sz w:val="24"/>
          <w:szCs w:val="24"/>
        </w:rPr>
        <w:t>ая</w:t>
      </w:r>
      <w:r w:rsidRPr="000D6711">
        <w:rPr>
          <w:rFonts w:ascii="Times New Roman" w:hAnsi="Times New Roman" w:cs="Times New Roman"/>
          <w:sz w:val="24"/>
          <w:szCs w:val="24"/>
        </w:rPr>
        <w:t xml:space="preserve"> низкой квалификацией управленческих кадров;</w:t>
      </w:r>
    </w:p>
    <w:p w14:paraId="45679715" w14:textId="7E68074F" w:rsidR="00DB3804" w:rsidRPr="000D6711" w:rsidRDefault="00522C13" w:rsidP="000D6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hAnsi="Times New Roman" w:cs="Times New Roman"/>
          <w:sz w:val="24"/>
          <w:szCs w:val="24"/>
        </w:rPr>
        <w:t xml:space="preserve">невозможность </w:t>
      </w:r>
      <w:r w:rsidR="00DB3804" w:rsidRPr="000D6711">
        <w:rPr>
          <w:rFonts w:ascii="Times New Roman" w:hAnsi="Times New Roman" w:cs="Times New Roman"/>
          <w:sz w:val="24"/>
          <w:szCs w:val="24"/>
        </w:rPr>
        <w:t>эффективно</w:t>
      </w:r>
      <w:r w:rsidRPr="000D6711">
        <w:rPr>
          <w:rFonts w:ascii="Times New Roman" w:hAnsi="Times New Roman" w:cs="Times New Roman"/>
          <w:sz w:val="24"/>
          <w:szCs w:val="24"/>
        </w:rPr>
        <w:t>го</w:t>
      </w:r>
      <w:r w:rsidR="00DB3804" w:rsidRPr="000D6711">
        <w:rPr>
          <w:rFonts w:ascii="Times New Roman" w:hAnsi="Times New Roman" w:cs="Times New Roman"/>
          <w:sz w:val="24"/>
          <w:szCs w:val="24"/>
        </w:rPr>
        <w:t xml:space="preserve"> исполнени</w:t>
      </w:r>
      <w:r w:rsidR="007F11AF" w:rsidRPr="000D6711">
        <w:rPr>
          <w:rFonts w:ascii="Times New Roman" w:hAnsi="Times New Roman" w:cs="Times New Roman"/>
          <w:sz w:val="24"/>
          <w:szCs w:val="24"/>
        </w:rPr>
        <w:t>я</w:t>
      </w:r>
      <w:r w:rsidR="00DB3804" w:rsidRPr="000D6711">
        <w:rPr>
          <w:rFonts w:ascii="Times New Roman" w:hAnsi="Times New Roman" w:cs="Times New Roman"/>
          <w:sz w:val="24"/>
          <w:szCs w:val="24"/>
        </w:rPr>
        <w:t xml:space="preserve"> органами местного самоуправления муниципальных образований полномочий </w:t>
      </w:r>
      <w:r w:rsidRPr="000D6711">
        <w:rPr>
          <w:rFonts w:ascii="Times New Roman" w:hAnsi="Times New Roman" w:cs="Times New Roman"/>
          <w:sz w:val="24"/>
          <w:szCs w:val="24"/>
        </w:rPr>
        <w:t>по</w:t>
      </w:r>
      <w:r w:rsidR="00DB3804" w:rsidRPr="000D6711">
        <w:rPr>
          <w:rFonts w:ascii="Times New Roman" w:hAnsi="Times New Roman" w:cs="Times New Roman"/>
          <w:sz w:val="24"/>
          <w:szCs w:val="24"/>
        </w:rPr>
        <w:t xml:space="preserve"> </w:t>
      </w:r>
      <w:r w:rsidR="00A43841" w:rsidRPr="000D6711">
        <w:rPr>
          <w:rFonts w:ascii="Times New Roman" w:hAnsi="Times New Roman" w:cs="Times New Roman"/>
          <w:sz w:val="24"/>
          <w:szCs w:val="24"/>
        </w:rPr>
        <w:t>реализации</w:t>
      </w:r>
      <w:r w:rsidRPr="000D6711">
        <w:rPr>
          <w:rFonts w:ascii="Times New Roman" w:hAnsi="Times New Roman" w:cs="Times New Roman"/>
          <w:sz w:val="24"/>
          <w:szCs w:val="24"/>
        </w:rPr>
        <w:t xml:space="preserve"> </w:t>
      </w:r>
      <w:r w:rsidR="00EF7010" w:rsidRPr="000D6711">
        <w:rPr>
          <w:rFonts w:ascii="Times New Roman" w:hAnsi="Times New Roman" w:cs="Times New Roman"/>
          <w:sz w:val="24"/>
          <w:szCs w:val="24"/>
        </w:rPr>
        <w:t xml:space="preserve">Генерального плана и </w:t>
      </w:r>
      <w:r w:rsidRPr="000D6711">
        <w:rPr>
          <w:rFonts w:ascii="Times New Roman" w:hAnsi="Times New Roman" w:cs="Times New Roman"/>
          <w:sz w:val="24"/>
          <w:szCs w:val="24"/>
        </w:rPr>
        <w:t>П</w:t>
      </w:r>
      <w:r w:rsidR="000F7000" w:rsidRPr="000D6711">
        <w:rPr>
          <w:rFonts w:ascii="Times New Roman" w:hAnsi="Times New Roman" w:cs="Times New Roman"/>
          <w:sz w:val="24"/>
          <w:szCs w:val="24"/>
        </w:rPr>
        <w:t xml:space="preserve">равил землепользования и застройки </w:t>
      </w:r>
      <w:r w:rsidR="00DB3804" w:rsidRPr="000D6711">
        <w:rPr>
          <w:rFonts w:ascii="Times New Roman" w:hAnsi="Times New Roman" w:cs="Times New Roman"/>
          <w:sz w:val="24"/>
          <w:szCs w:val="24"/>
        </w:rPr>
        <w:t>вследствие недостаточности финансовых ресурсов, отсутствия</w:t>
      </w:r>
      <w:r w:rsidR="00D967A3" w:rsidRPr="000D6711">
        <w:rPr>
          <w:rFonts w:ascii="Times New Roman" w:hAnsi="Times New Roman" w:cs="Times New Roman"/>
          <w:sz w:val="24"/>
          <w:szCs w:val="24"/>
        </w:rPr>
        <w:t xml:space="preserve"> достаточного</w:t>
      </w:r>
      <w:r w:rsidR="00DB3804" w:rsidRPr="000D6711">
        <w:rPr>
          <w:rFonts w:ascii="Times New Roman" w:hAnsi="Times New Roman" w:cs="Times New Roman"/>
          <w:sz w:val="24"/>
          <w:szCs w:val="24"/>
        </w:rPr>
        <w:t xml:space="preserve"> технического и программного оснащения</w:t>
      </w:r>
      <w:r w:rsidR="00A43841" w:rsidRPr="000D6711">
        <w:rPr>
          <w:rFonts w:ascii="Times New Roman" w:hAnsi="Times New Roman" w:cs="Times New Roman"/>
          <w:sz w:val="24"/>
          <w:szCs w:val="24"/>
        </w:rPr>
        <w:t>, ограничен</w:t>
      </w:r>
      <w:r w:rsidR="00D967A3" w:rsidRPr="000D6711">
        <w:rPr>
          <w:rFonts w:ascii="Times New Roman" w:hAnsi="Times New Roman" w:cs="Times New Roman"/>
          <w:sz w:val="24"/>
          <w:szCs w:val="24"/>
        </w:rPr>
        <w:t>ности</w:t>
      </w:r>
      <w:r w:rsidR="00A43841" w:rsidRPr="000D6711">
        <w:rPr>
          <w:rFonts w:ascii="Times New Roman" w:hAnsi="Times New Roman" w:cs="Times New Roman"/>
          <w:sz w:val="24"/>
          <w:szCs w:val="24"/>
        </w:rPr>
        <w:t xml:space="preserve"> полномочий по контролю </w:t>
      </w:r>
      <w:r w:rsidR="00D967A3" w:rsidRPr="000D6711">
        <w:rPr>
          <w:rFonts w:ascii="Times New Roman" w:hAnsi="Times New Roman" w:cs="Times New Roman"/>
          <w:sz w:val="24"/>
          <w:szCs w:val="24"/>
        </w:rPr>
        <w:t>в области</w:t>
      </w:r>
      <w:r w:rsidR="00A43841" w:rsidRPr="000D6711">
        <w:rPr>
          <w:rFonts w:ascii="Times New Roman" w:hAnsi="Times New Roman" w:cs="Times New Roman"/>
          <w:sz w:val="24"/>
          <w:szCs w:val="24"/>
        </w:rPr>
        <w:t xml:space="preserve"> градостроительной деятельности</w:t>
      </w:r>
      <w:r w:rsidR="00DB3804" w:rsidRPr="000D6711">
        <w:rPr>
          <w:rFonts w:ascii="Times New Roman" w:hAnsi="Times New Roman" w:cs="Times New Roman"/>
          <w:sz w:val="24"/>
          <w:szCs w:val="24"/>
        </w:rPr>
        <w:t>;</w:t>
      </w:r>
    </w:p>
    <w:p w14:paraId="321BEB67" w14:textId="77777777" w:rsidR="00B0279D" w:rsidRPr="000D6711" w:rsidRDefault="00A43841" w:rsidP="000D6711">
      <w:pPr>
        <w:pStyle w:val="21"/>
        <w:spacing w:line="240" w:lineRule="auto"/>
        <w:ind w:firstLine="709"/>
      </w:pPr>
      <w:r w:rsidRPr="000D6711">
        <w:t xml:space="preserve">недостаточная информированность и </w:t>
      </w:r>
      <w:r w:rsidR="00DB3804" w:rsidRPr="000D6711">
        <w:t>пассивная гражданская позиция населения в вопросах градостроительного развития территори</w:t>
      </w:r>
      <w:r w:rsidRPr="000D6711">
        <w:t>й</w:t>
      </w:r>
      <w:r w:rsidR="000F7000" w:rsidRPr="000D6711">
        <w:t>.</w:t>
      </w:r>
    </w:p>
    <w:p w14:paraId="7422A209" w14:textId="77777777" w:rsidR="0087259B" w:rsidRPr="000D6711" w:rsidRDefault="0087259B" w:rsidP="000D67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6711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0D6711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14:paraId="6FAF2861" w14:textId="77777777" w:rsidR="0087259B" w:rsidRPr="000D6711" w:rsidRDefault="0087259B" w:rsidP="000D67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6711">
        <w:rPr>
          <w:rFonts w:ascii="Times New Roman" w:hAnsi="Times New Roman" w:cs="Times New Roman"/>
          <w:bCs/>
          <w:sz w:val="24"/>
          <w:szCs w:val="24"/>
        </w:rPr>
        <w:t>Перечень приоритетов муниципальной политики в сфере реализации муниципальной программы</w:t>
      </w:r>
    </w:p>
    <w:p w14:paraId="2DAD0DD8" w14:textId="77777777" w:rsidR="00186938" w:rsidRPr="000D6711" w:rsidRDefault="00186938" w:rsidP="000D67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0D6711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Основные мероприятия программы направлены на развитие Удомельского городского округа, улучшение городской среды путем устойчивого функционирования и развития инфраструктуры и систем жизнеобеспечения Удомельского городского округа, реализации современной политики в градостроительстве и благоустройстве, осуществления рационального использования территории Удомельского городского округа.</w:t>
      </w:r>
    </w:p>
    <w:p w14:paraId="62F8F401" w14:textId="77777777" w:rsidR="00B0279D" w:rsidRPr="000D6711" w:rsidRDefault="00B0279D" w:rsidP="000D6711">
      <w:pPr>
        <w:pStyle w:val="21"/>
        <w:spacing w:line="240" w:lineRule="auto"/>
        <w:ind w:firstLine="0"/>
      </w:pPr>
      <w:r w:rsidRPr="000D6711">
        <w:t xml:space="preserve">Раздел </w:t>
      </w:r>
      <w:r w:rsidRPr="000D6711">
        <w:rPr>
          <w:lang w:val="en-US"/>
        </w:rPr>
        <w:t>II</w:t>
      </w:r>
    </w:p>
    <w:p w14:paraId="03B5B0B8" w14:textId="77777777" w:rsidR="00B0279D" w:rsidRPr="000D6711" w:rsidRDefault="00B0279D" w:rsidP="000D6711">
      <w:pPr>
        <w:pStyle w:val="21"/>
        <w:spacing w:line="240" w:lineRule="auto"/>
        <w:ind w:firstLine="0"/>
      </w:pPr>
      <w:r w:rsidRPr="000D6711">
        <w:t>Цели муниципальной программы</w:t>
      </w:r>
    </w:p>
    <w:p w14:paraId="5067F171" w14:textId="634936E8" w:rsidR="00B0279D" w:rsidRPr="000D6711" w:rsidRDefault="00B0279D" w:rsidP="000D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Целью муниципальной программы является </w:t>
      </w:r>
      <w:r w:rsidR="00DC00DF" w:rsidRPr="000D6711">
        <w:rPr>
          <w:rFonts w:ascii="Times New Roman" w:hAnsi="Times New Roman" w:cs="Times New Roman"/>
          <w:sz w:val="24"/>
          <w:szCs w:val="24"/>
        </w:rPr>
        <w:t>о</w:t>
      </w:r>
      <w:r w:rsidR="00A43841" w:rsidRPr="000D6711">
        <w:rPr>
          <w:rFonts w:ascii="Times New Roman" w:hAnsi="Times New Roman" w:cs="Times New Roman"/>
          <w:sz w:val="24"/>
          <w:szCs w:val="24"/>
        </w:rPr>
        <w:t xml:space="preserve">беспечение градостроительными средствами благоприятных условий жизнедеятельности человека и </w:t>
      </w:r>
      <w:r w:rsidR="007F11AF" w:rsidRPr="000D6711">
        <w:rPr>
          <w:rFonts w:ascii="Times New Roman" w:hAnsi="Times New Roman" w:cs="Times New Roman"/>
          <w:sz w:val="24"/>
          <w:szCs w:val="24"/>
        </w:rPr>
        <w:t xml:space="preserve">устойчивого </w:t>
      </w:r>
      <w:r w:rsidR="00A43841" w:rsidRPr="000D6711">
        <w:rPr>
          <w:rFonts w:ascii="Times New Roman" w:hAnsi="Times New Roman" w:cs="Times New Roman"/>
          <w:sz w:val="24"/>
          <w:szCs w:val="24"/>
        </w:rPr>
        <w:t>развития территори</w:t>
      </w:r>
      <w:r w:rsidR="007F11AF" w:rsidRPr="000D6711">
        <w:rPr>
          <w:rFonts w:ascii="Times New Roman" w:hAnsi="Times New Roman" w:cs="Times New Roman"/>
          <w:sz w:val="24"/>
          <w:szCs w:val="24"/>
        </w:rPr>
        <w:t>й</w:t>
      </w: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 Удомельского </w:t>
      </w:r>
      <w:r w:rsidR="00435E67" w:rsidRPr="000D6711">
        <w:rPr>
          <w:rFonts w:ascii="Times New Roman" w:eastAsia="Calibri" w:hAnsi="Times New Roman" w:cs="Times New Roman"/>
          <w:sz w:val="24"/>
          <w:szCs w:val="24"/>
        </w:rPr>
        <w:t>городского округа</w:t>
      </w:r>
      <w:r w:rsidRPr="000D671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EA6627A" w14:textId="77777777" w:rsidR="00B0279D" w:rsidRPr="000D6711" w:rsidRDefault="00E00A03" w:rsidP="000D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>Перечень показателей,</w:t>
      </w:r>
      <w:r w:rsidR="00B0279D" w:rsidRPr="000D6711">
        <w:rPr>
          <w:rFonts w:ascii="Times New Roman" w:eastAsia="Calibri" w:hAnsi="Times New Roman" w:cs="Times New Roman"/>
          <w:sz w:val="24"/>
          <w:szCs w:val="24"/>
        </w:rPr>
        <w:t xml:space="preserve"> характеризующи</w:t>
      </w:r>
      <w:r w:rsidRPr="000D6711">
        <w:rPr>
          <w:rFonts w:ascii="Times New Roman" w:eastAsia="Calibri" w:hAnsi="Times New Roman" w:cs="Times New Roman"/>
          <w:sz w:val="24"/>
          <w:szCs w:val="24"/>
        </w:rPr>
        <w:t>х</w:t>
      </w:r>
      <w:r w:rsidR="00B0279D" w:rsidRPr="000D6711">
        <w:rPr>
          <w:rFonts w:ascii="Times New Roman" w:eastAsia="Calibri" w:hAnsi="Times New Roman" w:cs="Times New Roman"/>
          <w:sz w:val="24"/>
          <w:szCs w:val="24"/>
        </w:rPr>
        <w:t xml:space="preserve"> достижение цели муниципальной программы:</w:t>
      </w:r>
    </w:p>
    <w:p w14:paraId="101CC7C7" w14:textId="77777777" w:rsidR="00B0279D" w:rsidRPr="000D6711" w:rsidRDefault="003662D7" w:rsidP="000D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Показатель 1: </w:t>
      </w:r>
      <w:r w:rsidR="00EF7010" w:rsidRPr="000D6711">
        <w:rPr>
          <w:rFonts w:ascii="Times New Roman" w:eastAsia="Calibri" w:hAnsi="Times New Roman" w:cs="Times New Roman"/>
          <w:sz w:val="24"/>
          <w:szCs w:val="24"/>
        </w:rPr>
        <w:t>Постановка на государственный кадастровый учет границ</w:t>
      </w:r>
      <w:r w:rsidR="000F7000" w:rsidRPr="000D6711">
        <w:rPr>
          <w:rFonts w:ascii="Times New Roman" w:eastAsia="Calibri" w:hAnsi="Times New Roman" w:cs="Times New Roman"/>
          <w:sz w:val="24"/>
          <w:szCs w:val="24"/>
        </w:rPr>
        <w:t xml:space="preserve"> населенных пунктов</w:t>
      </w:r>
      <w:r w:rsidR="00EF7010" w:rsidRPr="000D6711">
        <w:rPr>
          <w:rFonts w:ascii="Times New Roman" w:eastAsia="Calibri" w:hAnsi="Times New Roman" w:cs="Times New Roman"/>
          <w:sz w:val="24"/>
          <w:szCs w:val="24"/>
        </w:rPr>
        <w:t xml:space="preserve"> на основании Генерального плана Удомельского городского округа</w:t>
      </w:r>
      <w:r w:rsidR="00B0279D" w:rsidRPr="000D671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B28CE85" w14:textId="23FF0799" w:rsidR="00EF7010" w:rsidRPr="000D6711" w:rsidRDefault="003662D7" w:rsidP="000D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Показатель </w:t>
      </w:r>
      <w:r w:rsidR="00347627" w:rsidRPr="000D6711">
        <w:rPr>
          <w:rFonts w:ascii="Times New Roman" w:eastAsia="Calibri" w:hAnsi="Times New Roman" w:cs="Times New Roman"/>
          <w:sz w:val="24"/>
          <w:szCs w:val="24"/>
        </w:rPr>
        <w:t>2</w:t>
      </w: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E4481" w:rsidRPr="000D6711">
        <w:rPr>
          <w:rFonts w:ascii="Times New Roman" w:hAnsi="Times New Roman" w:cs="Times New Roman"/>
          <w:sz w:val="24"/>
          <w:szCs w:val="24"/>
        </w:rPr>
        <w:t xml:space="preserve">Постановка на </w:t>
      </w:r>
      <w:r w:rsidR="000D6711">
        <w:rPr>
          <w:rFonts w:ascii="Times New Roman" w:hAnsi="Times New Roman" w:cs="Times New Roman"/>
          <w:sz w:val="24"/>
          <w:szCs w:val="24"/>
        </w:rPr>
        <w:t>государственный кадастровый</w:t>
      </w:r>
      <w:r w:rsidR="001E4481" w:rsidRPr="000D6711">
        <w:rPr>
          <w:rFonts w:ascii="Times New Roman" w:hAnsi="Times New Roman" w:cs="Times New Roman"/>
          <w:sz w:val="24"/>
          <w:szCs w:val="24"/>
        </w:rPr>
        <w:t xml:space="preserve"> учет границ функциональных зон Ж-1; Ж-3; О-1;О-2; О-3 на территории Удомельского городского округа на  основании ПЗЗ Удомельского городского округа</w:t>
      </w:r>
      <w:r w:rsidR="00EF7010" w:rsidRPr="000D6711">
        <w:rPr>
          <w:rFonts w:ascii="Times New Roman" w:eastAsia="Calibri" w:hAnsi="Times New Roman" w:cs="Times New Roman"/>
          <w:sz w:val="24"/>
          <w:szCs w:val="24"/>
        </w:rPr>
        <w:t xml:space="preserve">;     </w:t>
      </w:r>
    </w:p>
    <w:p w14:paraId="2787AB1F" w14:textId="20EFA572" w:rsidR="001E4481" w:rsidRPr="000D6711" w:rsidRDefault="0032120C" w:rsidP="000D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Показатель 3: </w:t>
      </w:r>
      <w:r w:rsidR="001E4481" w:rsidRPr="000D6711">
        <w:rPr>
          <w:rFonts w:ascii="Times New Roman" w:hAnsi="Times New Roman" w:cs="Times New Roman"/>
          <w:sz w:val="24"/>
          <w:szCs w:val="24"/>
        </w:rPr>
        <w:t xml:space="preserve">Постановка на </w:t>
      </w:r>
      <w:r w:rsidR="000D6711">
        <w:rPr>
          <w:rFonts w:ascii="Times New Roman" w:hAnsi="Times New Roman" w:cs="Times New Roman"/>
          <w:sz w:val="24"/>
          <w:szCs w:val="24"/>
        </w:rPr>
        <w:t>государственный кадастровый</w:t>
      </w:r>
      <w:r w:rsidR="001E4481" w:rsidRPr="000D6711">
        <w:rPr>
          <w:rFonts w:ascii="Times New Roman" w:hAnsi="Times New Roman" w:cs="Times New Roman"/>
          <w:sz w:val="24"/>
          <w:szCs w:val="24"/>
        </w:rPr>
        <w:t xml:space="preserve"> учет границ функциональных зон П-1;П-2; Т-1;Т-2  на территории Удомельского городского округа на  основании ПЗЗ Удомельского городского округа;</w:t>
      </w:r>
    </w:p>
    <w:p w14:paraId="1ABC7FD5" w14:textId="404F2673" w:rsidR="001E4481" w:rsidRPr="000D6711" w:rsidRDefault="0032120C" w:rsidP="000D6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Показатель 4: </w:t>
      </w:r>
      <w:r w:rsidR="001E4481" w:rsidRPr="000D6711">
        <w:rPr>
          <w:rFonts w:ascii="Times New Roman" w:hAnsi="Times New Roman" w:cs="Times New Roman"/>
          <w:sz w:val="24"/>
          <w:szCs w:val="24"/>
        </w:rPr>
        <w:t xml:space="preserve">Постановка на </w:t>
      </w:r>
      <w:r w:rsidR="000D6711">
        <w:rPr>
          <w:rFonts w:ascii="Times New Roman" w:hAnsi="Times New Roman" w:cs="Times New Roman"/>
          <w:sz w:val="24"/>
          <w:szCs w:val="24"/>
        </w:rPr>
        <w:t>государственный кадастровый</w:t>
      </w:r>
      <w:r w:rsidR="001E4481" w:rsidRPr="000D6711">
        <w:rPr>
          <w:rFonts w:ascii="Times New Roman" w:hAnsi="Times New Roman" w:cs="Times New Roman"/>
          <w:sz w:val="24"/>
          <w:szCs w:val="24"/>
        </w:rPr>
        <w:t xml:space="preserve"> учет границ функциональных зон </w:t>
      </w:r>
      <w:r w:rsidR="0078389A" w:rsidRPr="000D6711">
        <w:rPr>
          <w:rFonts w:ascii="Times New Roman" w:hAnsi="Times New Roman" w:cs="Times New Roman"/>
          <w:sz w:val="24"/>
          <w:szCs w:val="24"/>
        </w:rPr>
        <w:t xml:space="preserve">Р-1;Р-2;Р-4; С-1;С-2;С-3;С-4; СХ-2; СХ-3 </w:t>
      </w:r>
      <w:r w:rsidR="001E4481" w:rsidRPr="000D6711">
        <w:rPr>
          <w:rFonts w:ascii="Times New Roman" w:hAnsi="Times New Roman" w:cs="Times New Roman"/>
          <w:sz w:val="24"/>
          <w:szCs w:val="24"/>
        </w:rPr>
        <w:t>на территории Удомельского городского округа на  основании ПЗЗ Удомельского городского округа.</w:t>
      </w:r>
    </w:p>
    <w:p w14:paraId="4C80D15D" w14:textId="38F2C98D" w:rsidR="00B0279D" w:rsidRPr="000D6711" w:rsidRDefault="00B0279D" w:rsidP="000D6711">
      <w:pPr>
        <w:tabs>
          <w:tab w:val="left" w:pos="109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Значения показателей целей муниципальной программы по годам ее реализации приведены в </w:t>
      </w:r>
      <w:r w:rsidR="004604DC" w:rsidRPr="000D6711">
        <w:rPr>
          <w:rFonts w:ascii="Times New Roman" w:eastAsia="Calibri" w:hAnsi="Times New Roman" w:cs="Times New Roman"/>
          <w:sz w:val="24"/>
          <w:szCs w:val="24"/>
        </w:rPr>
        <w:t>П</w:t>
      </w:r>
      <w:r w:rsidRPr="000D6711">
        <w:rPr>
          <w:rFonts w:ascii="Times New Roman" w:eastAsia="Calibri" w:hAnsi="Times New Roman" w:cs="Times New Roman"/>
          <w:sz w:val="24"/>
          <w:szCs w:val="24"/>
        </w:rPr>
        <w:t>риложении к настоящей муниципальной программе.</w:t>
      </w:r>
    </w:p>
    <w:p w14:paraId="04ECC577" w14:textId="77777777" w:rsidR="00B0279D" w:rsidRPr="000D6711" w:rsidRDefault="00B0279D" w:rsidP="000D6711">
      <w:pPr>
        <w:tabs>
          <w:tab w:val="left" w:pos="1097"/>
        </w:tabs>
        <w:spacing w:after="0" w:line="240" w:lineRule="auto"/>
        <w:ind w:firstLine="6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601032" w14:textId="77777777" w:rsidR="00B0279D" w:rsidRPr="000D6711" w:rsidRDefault="00B0279D" w:rsidP="000D6711">
      <w:pPr>
        <w:tabs>
          <w:tab w:val="left" w:pos="1097"/>
        </w:tabs>
        <w:spacing w:after="0" w:line="240" w:lineRule="auto"/>
        <w:ind w:firstLine="69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0D6711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</w:p>
    <w:p w14:paraId="2259F6DA" w14:textId="77777777" w:rsidR="00B0279D" w:rsidRPr="000D6711" w:rsidRDefault="00B0279D" w:rsidP="000D6711">
      <w:pPr>
        <w:tabs>
          <w:tab w:val="left" w:pos="1097"/>
        </w:tabs>
        <w:spacing w:after="0" w:line="240" w:lineRule="auto"/>
        <w:ind w:firstLine="69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>Подпрограммы</w:t>
      </w:r>
    </w:p>
    <w:p w14:paraId="705FD4DF" w14:textId="77777777" w:rsidR="00C9287D" w:rsidRPr="000D6711" w:rsidRDefault="00C9287D" w:rsidP="000D6711">
      <w:pPr>
        <w:tabs>
          <w:tab w:val="left" w:pos="1097"/>
        </w:tabs>
        <w:spacing w:after="0" w:line="240" w:lineRule="auto"/>
        <w:ind w:firstLine="6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765A63" w14:textId="77777777" w:rsidR="00C9287D" w:rsidRPr="000D6711" w:rsidRDefault="00C9287D" w:rsidP="000D6711">
      <w:pPr>
        <w:tabs>
          <w:tab w:val="left" w:pos="1097"/>
        </w:tabs>
        <w:spacing w:after="0" w:line="240" w:lineRule="auto"/>
        <w:ind w:firstLine="6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>Реализация муниципальной программы связана с выполнением следующих подпрограмм:</w:t>
      </w:r>
    </w:p>
    <w:p w14:paraId="027646AF" w14:textId="77777777" w:rsidR="00C9287D" w:rsidRPr="000D6711" w:rsidRDefault="00C9287D" w:rsidP="000D6711">
      <w:pPr>
        <w:pStyle w:val="a5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>подпрограмма 1 «</w:t>
      </w:r>
      <w:r w:rsidR="001E4481" w:rsidRPr="000D6711">
        <w:rPr>
          <w:rFonts w:ascii="Times New Roman" w:eastAsia="Calibri" w:hAnsi="Times New Roman" w:cs="Times New Roman"/>
          <w:sz w:val="24"/>
          <w:szCs w:val="24"/>
        </w:rPr>
        <w:t>Р</w:t>
      </w:r>
      <w:r w:rsidRPr="000D6711">
        <w:rPr>
          <w:rFonts w:ascii="Times New Roman" w:hAnsi="Times New Roman" w:cs="Times New Roman"/>
          <w:sz w:val="24"/>
          <w:szCs w:val="24"/>
        </w:rPr>
        <w:t xml:space="preserve">еализация Генерального плана </w:t>
      </w:r>
      <w:r w:rsidR="001B091E" w:rsidRPr="000D6711">
        <w:rPr>
          <w:rFonts w:ascii="Times New Roman" w:hAnsi="Times New Roman" w:cs="Times New Roman"/>
          <w:sz w:val="24"/>
          <w:szCs w:val="24"/>
        </w:rPr>
        <w:t>и П</w:t>
      </w:r>
      <w:r w:rsidR="004604DC" w:rsidRPr="000D6711">
        <w:rPr>
          <w:rFonts w:ascii="Times New Roman" w:hAnsi="Times New Roman" w:cs="Times New Roman"/>
          <w:sz w:val="24"/>
          <w:szCs w:val="24"/>
        </w:rPr>
        <w:t>равил землепользования и застройки</w:t>
      </w:r>
      <w:r w:rsidR="001B091E" w:rsidRPr="000D6711">
        <w:rPr>
          <w:rFonts w:ascii="Times New Roman" w:hAnsi="Times New Roman" w:cs="Times New Roman"/>
          <w:sz w:val="24"/>
          <w:szCs w:val="24"/>
        </w:rPr>
        <w:t xml:space="preserve"> </w:t>
      </w:r>
      <w:r w:rsidR="00E96B13" w:rsidRPr="000D6711">
        <w:rPr>
          <w:rFonts w:ascii="Times New Roman" w:hAnsi="Times New Roman" w:cs="Times New Roman"/>
          <w:sz w:val="24"/>
          <w:szCs w:val="24"/>
        </w:rPr>
        <w:t xml:space="preserve">на </w:t>
      </w:r>
      <w:r w:rsidRPr="000D6711">
        <w:rPr>
          <w:rFonts w:ascii="Times New Roman" w:hAnsi="Times New Roman" w:cs="Times New Roman"/>
          <w:sz w:val="24"/>
          <w:szCs w:val="24"/>
        </w:rPr>
        <w:t>территории Удомельского городского округа</w:t>
      </w:r>
      <w:r w:rsidRPr="000D6711">
        <w:rPr>
          <w:rFonts w:ascii="Times New Roman" w:eastAsia="Calibri" w:hAnsi="Times New Roman" w:cs="Times New Roman"/>
          <w:sz w:val="24"/>
          <w:szCs w:val="24"/>
        </w:rPr>
        <w:t>»;</w:t>
      </w:r>
    </w:p>
    <w:p w14:paraId="0E825C54" w14:textId="77777777" w:rsidR="002B693F" w:rsidRPr="000D6711" w:rsidRDefault="002B693F" w:rsidP="000D6711">
      <w:pPr>
        <w:tabs>
          <w:tab w:val="left" w:pos="109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Подраздел </w:t>
      </w:r>
      <w:r w:rsidRPr="000D6711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</w:p>
    <w:p w14:paraId="3A1CB133" w14:textId="77777777" w:rsidR="002B693F" w:rsidRPr="000D6711" w:rsidRDefault="002B693F" w:rsidP="000D6711">
      <w:pPr>
        <w:tabs>
          <w:tab w:val="left" w:pos="109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>Подпрограмма 1 «</w:t>
      </w:r>
      <w:r w:rsidR="001E4481" w:rsidRPr="000D6711">
        <w:rPr>
          <w:rFonts w:ascii="Times New Roman" w:eastAsia="Calibri" w:hAnsi="Times New Roman" w:cs="Times New Roman"/>
          <w:sz w:val="24"/>
          <w:szCs w:val="24"/>
        </w:rPr>
        <w:t>Р</w:t>
      </w:r>
      <w:r w:rsidRPr="000D6711">
        <w:rPr>
          <w:rFonts w:ascii="Times New Roman" w:hAnsi="Times New Roman" w:cs="Times New Roman"/>
          <w:sz w:val="24"/>
          <w:szCs w:val="24"/>
        </w:rPr>
        <w:t>еализация Генерального плана и П</w:t>
      </w:r>
      <w:r w:rsidR="004604DC" w:rsidRPr="000D6711">
        <w:rPr>
          <w:rFonts w:ascii="Times New Roman" w:hAnsi="Times New Roman" w:cs="Times New Roman"/>
          <w:sz w:val="24"/>
          <w:szCs w:val="24"/>
        </w:rPr>
        <w:t>равил землепользования и застройки</w:t>
      </w:r>
      <w:r w:rsidRPr="000D6711">
        <w:rPr>
          <w:rFonts w:ascii="Times New Roman" w:hAnsi="Times New Roman" w:cs="Times New Roman"/>
          <w:sz w:val="24"/>
          <w:szCs w:val="24"/>
        </w:rPr>
        <w:t xml:space="preserve"> на территории Удомельского городского округа</w:t>
      </w:r>
      <w:r w:rsidRPr="000D6711"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79C6C239" w14:textId="77777777" w:rsidR="002B693F" w:rsidRPr="000D6711" w:rsidRDefault="002B693F" w:rsidP="000D6711">
      <w:pPr>
        <w:tabs>
          <w:tab w:val="left" w:pos="109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15F699" w14:textId="77777777" w:rsidR="002B693F" w:rsidRPr="000D6711" w:rsidRDefault="002B693F" w:rsidP="000D6711">
      <w:pPr>
        <w:tabs>
          <w:tab w:val="left" w:pos="109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>Глава 1. Задачи подпрограммы</w:t>
      </w:r>
    </w:p>
    <w:p w14:paraId="3AA22905" w14:textId="77777777" w:rsidR="002B693F" w:rsidRPr="000D6711" w:rsidRDefault="002B693F" w:rsidP="000D6711">
      <w:pPr>
        <w:tabs>
          <w:tab w:val="left" w:pos="109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0C6BB2" w14:textId="33DAEA95" w:rsidR="002B693F" w:rsidRPr="000D6711" w:rsidRDefault="002B693F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ab/>
        <w:t>Реализация подпрограммы 1 «</w:t>
      </w:r>
      <w:r w:rsidR="007F11AF" w:rsidRPr="000D6711">
        <w:rPr>
          <w:rFonts w:ascii="Times New Roman" w:eastAsia="Calibri" w:hAnsi="Times New Roman" w:cs="Times New Roman"/>
          <w:sz w:val="24"/>
          <w:szCs w:val="24"/>
        </w:rPr>
        <w:t>Р</w:t>
      </w:r>
      <w:r w:rsidRPr="000D6711">
        <w:rPr>
          <w:rFonts w:ascii="Times New Roman" w:hAnsi="Times New Roman" w:cs="Times New Roman"/>
          <w:sz w:val="24"/>
          <w:szCs w:val="24"/>
        </w:rPr>
        <w:t>еализация Генерального плана и ПЗЗ на территории Удомельского городского округа</w:t>
      </w:r>
      <w:r w:rsidRPr="000D6711">
        <w:rPr>
          <w:rFonts w:ascii="Times New Roman" w:eastAsia="Calibri" w:hAnsi="Times New Roman" w:cs="Times New Roman"/>
          <w:sz w:val="24"/>
          <w:szCs w:val="24"/>
        </w:rPr>
        <w:t>» связана с решением следующих задач:</w:t>
      </w:r>
    </w:p>
    <w:p w14:paraId="498C856C" w14:textId="77777777" w:rsidR="00874957" w:rsidRPr="000D6711" w:rsidRDefault="00874957" w:rsidP="000D6711">
      <w:pPr>
        <w:pStyle w:val="a5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hAnsi="Times New Roman" w:cs="Times New Roman"/>
          <w:sz w:val="24"/>
          <w:szCs w:val="24"/>
        </w:rPr>
        <w:lastRenderedPageBreak/>
        <w:t>задача 1 «</w:t>
      </w:r>
      <w:r w:rsidR="006519F8" w:rsidRPr="000D6711">
        <w:rPr>
          <w:rFonts w:ascii="Times New Roman" w:hAnsi="Times New Roman" w:cs="Times New Roman"/>
          <w:sz w:val="24"/>
          <w:szCs w:val="24"/>
        </w:rPr>
        <w:t>Внесение в ЕГРН сведений о границах населенных пунктов и территориальных зон на основании Генерального плана и Правил землепользования и застройки на территории Удомельского городского округа</w:t>
      </w:r>
      <w:r w:rsidRPr="000D6711">
        <w:rPr>
          <w:rFonts w:ascii="Times New Roman" w:hAnsi="Times New Roman" w:cs="Times New Roman"/>
          <w:sz w:val="24"/>
          <w:szCs w:val="24"/>
        </w:rPr>
        <w:t>».</w:t>
      </w:r>
    </w:p>
    <w:p w14:paraId="2EE76085" w14:textId="76C4B584" w:rsidR="002B693F" w:rsidRPr="000D6711" w:rsidRDefault="002B693F" w:rsidP="000D6711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задача </w:t>
      </w:r>
      <w:r w:rsidR="00E678F0" w:rsidRPr="000D6711">
        <w:rPr>
          <w:rFonts w:ascii="Times New Roman" w:eastAsia="Calibri" w:hAnsi="Times New Roman" w:cs="Times New Roman"/>
          <w:sz w:val="24"/>
          <w:szCs w:val="24"/>
        </w:rPr>
        <w:t>2</w:t>
      </w:r>
      <w:r w:rsidR="000D6711">
        <w:rPr>
          <w:rFonts w:ascii="Times New Roman" w:eastAsia="Calibri" w:hAnsi="Times New Roman" w:cs="Times New Roman"/>
          <w:sz w:val="24"/>
          <w:szCs w:val="24"/>
        </w:rPr>
        <w:t xml:space="preserve"> «Обеспечение исполнения </w:t>
      </w:r>
      <w:r w:rsidRPr="000D6711">
        <w:rPr>
          <w:rFonts w:ascii="Times New Roman" w:eastAsia="Calibri" w:hAnsi="Times New Roman" w:cs="Times New Roman"/>
          <w:sz w:val="24"/>
          <w:szCs w:val="24"/>
        </w:rPr>
        <w:t>полномочий в области градостроительства»</w:t>
      </w:r>
      <w:r w:rsidR="00876312" w:rsidRPr="000D671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D6E9173" w14:textId="2D923678" w:rsidR="00874957" w:rsidRPr="000D6711" w:rsidRDefault="00874957" w:rsidP="000D6711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>Решение задачи 1 «</w:t>
      </w:r>
      <w:r w:rsidRPr="000D6711">
        <w:rPr>
          <w:rFonts w:ascii="Times New Roman" w:hAnsi="Times New Roman" w:cs="Times New Roman"/>
          <w:sz w:val="24"/>
          <w:szCs w:val="24"/>
        </w:rPr>
        <w:t xml:space="preserve">Реализация Генерального плана и ПЗЗ на территории Удомельского городского округа» </w:t>
      </w:r>
      <w:r w:rsidRPr="000D6711">
        <w:rPr>
          <w:rFonts w:ascii="Times New Roman" w:eastAsia="Calibri" w:hAnsi="Times New Roman" w:cs="Times New Roman"/>
          <w:sz w:val="24"/>
          <w:szCs w:val="24"/>
        </w:rPr>
        <w:t>характеризуется следующим показател</w:t>
      </w:r>
      <w:r w:rsidR="007F11AF" w:rsidRPr="000D6711">
        <w:rPr>
          <w:rFonts w:ascii="Times New Roman" w:eastAsia="Calibri" w:hAnsi="Times New Roman" w:cs="Times New Roman"/>
          <w:sz w:val="24"/>
          <w:szCs w:val="24"/>
        </w:rPr>
        <w:t>е</w:t>
      </w:r>
      <w:r w:rsidRPr="000D6711">
        <w:rPr>
          <w:rFonts w:ascii="Times New Roman" w:eastAsia="Calibri" w:hAnsi="Times New Roman" w:cs="Times New Roman"/>
          <w:sz w:val="24"/>
          <w:szCs w:val="24"/>
        </w:rPr>
        <w:t>м:</w:t>
      </w:r>
    </w:p>
    <w:p w14:paraId="15CEDF64" w14:textId="51386169" w:rsidR="00874957" w:rsidRPr="000D6711" w:rsidRDefault="00DD65C3" w:rsidP="000D6711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>к</w:t>
      </w:r>
      <w:r w:rsidR="00874957" w:rsidRPr="000D6711">
        <w:rPr>
          <w:rFonts w:ascii="Times New Roman" w:eastAsia="Calibri" w:hAnsi="Times New Roman" w:cs="Times New Roman"/>
          <w:sz w:val="24"/>
          <w:szCs w:val="24"/>
        </w:rPr>
        <w:t>оличество разработанных описаний границ населенных пунктов</w:t>
      </w:r>
      <w:r w:rsidR="00874957" w:rsidRPr="000D6711">
        <w:rPr>
          <w:rFonts w:ascii="Times New Roman" w:hAnsi="Times New Roman" w:cs="Times New Roman"/>
          <w:sz w:val="24"/>
          <w:szCs w:val="24"/>
        </w:rPr>
        <w:t xml:space="preserve"> на территории Удомельского городского округа на основании Генерального плана</w:t>
      </w:r>
      <w:r w:rsidRPr="000D6711">
        <w:rPr>
          <w:rFonts w:ascii="Times New Roman" w:hAnsi="Times New Roman" w:cs="Times New Roman"/>
          <w:sz w:val="24"/>
          <w:szCs w:val="24"/>
        </w:rPr>
        <w:t>.</w:t>
      </w:r>
    </w:p>
    <w:p w14:paraId="4E5DB6D0" w14:textId="02E1EE79" w:rsidR="002B693F" w:rsidRPr="000D6711" w:rsidRDefault="002B693F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ab/>
        <w:t xml:space="preserve">Решение задачи </w:t>
      </w:r>
      <w:r w:rsidR="00874957" w:rsidRPr="000D6711">
        <w:rPr>
          <w:rFonts w:ascii="Times New Roman" w:eastAsia="Calibri" w:hAnsi="Times New Roman" w:cs="Times New Roman"/>
          <w:sz w:val="24"/>
          <w:szCs w:val="24"/>
        </w:rPr>
        <w:t>2</w:t>
      </w: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 «Обеспечение исполнения полномочий в области градостроительства» характеризуется следующим показател</w:t>
      </w:r>
      <w:r w:rsidR="00DD65C3" w:rsidRPr="000D6711">
        <w:rPr>
          <w:rFonts w:ascii="Times New Roman" w:eastAsia="Calibri" w:hAnsi="Times New Roman" w:cs="Times New Roman"/>
          <w:sz w:val="24"/>
          <w:szCs w:val="24"/>
        </w:rPr>
        <w:t>е</w:t>
      </w:r>
      <w:r w:rsidRPr="000D6711">
        <w:rPr>
          <w:rFonts w:ascii="Times New Roman" w:eastAsia="Calibri" w:hAnsi="Times New Roman" w:cs="Times New Roman"/>
          <w:sz w:val="24"/>
          <w:szCs w:val="24"/>
        </w:rPr>
        <w:t>м:</w:t>
      </w:r>
    </w:p>
    <w:p w14:paraId="7C3B3070" w14:textId="064DEEFE" w:rsidR="002B693F" w:rsidRPr="000D6711" w:rsidRDefault="005F4DD1" w:rsidP="000D6711">
      <w:pPr>
        <w:pStyle w:val="a5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количество </w:t>
      </w:r>
      <w:r w:rsidR="00DD65C3" w:rsidRPr="000D6711">
        <w:rPr>
          <w:rFonts w:ascii="Times New Roman" w:eastAsia="Calibri" w:hAnsi="Times New Roman" w:cs="Times New Roman"/>
          <w:sz w:val="24"/>
          <w:szCs w:val="24"/>
        </w:rPr>
        <w:t xml:space="preserve">разработанных </w:t>
      </w: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муниципальных правовых актов об установлении, изменении (уточнении) вида разрешенного использования </w:t>
      </w:r>
      <w:r w:rsidR="000D6711">
        <w:rPr>
          <w:rFonts w:ascii="Times New Roman" w:eastAsia="Calibri" w:hAnsi="Times New Roman" w:cs="Times New Roman"/>
          <w:sz w:val="24"/>
          <w:szCs w:val="24"/>
        </w:rPr>
        <w:t xml:space="preserve">земельных участков, принятых </w:t>
      </w:r>
      <w:r w:rsidRPr="000D6711">
        <w:rPr>
          <w:rFonts w:ascii="Times New Roman" w:eastAsia="Calibri" w:hAnsi="Times New Roman" w:cs="Times New Roman"/>
          <w:sz w:val="24"/>
          <w:szCs w:val="24"/>
        </w:rPr>
        <w:t>в соответствии с ПЗЗ</w:t>
      </w:r>
      <w:r w:rsidR="00DD65C3" w:rsidRPr="000D6711">
        <w:rPr>
          <w:rFonts w:ascii="Times New Roman" w:eastAsia="Calibri" w:hAnsi="Times New Roman" w:cs="Times New Roman"/>
          <w:sz w:val="24"/>
          <w:szCs w:val="24"/>
        </w:rPr>
        <w:t xml:space="preserve"> Удомельского городского округа.</w:t>
      </w:r>
    </w:p>
    <w:p w14:paraId="05BE2197" w14:textId="60731F15" w:rsidR="002B693F" w:rsidRPr="000D6711" w:rsidRDefault="002B693F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ab/>
        <w:t>Значения показателей задач подпрограммы 1 «</w:t>
      </w:r>
      <w:r w:rsidR="00821234" w:rsidRPr="000D6711">
        <w:rPr>
          <w:rFonts w:ascii="Times New Roman" w:eastAsia="Calibri" w:hAnsi="Times New Roman" w:cs="Times New Roman"/>
          <w:sz w:val="24"/>
          <w:szCs w:val="24"/>
        </w:rPr>
        <w:t>Р</w:t>
      </w:r>
      <w:r w:rsidRPr="000D6711">
        <w:rPr>
          <w:rFonts w:ascii="Times New Roman" w:hAnsi="Times New Roman" w:cs="Times New Roman"/>
          <w:sz w:val="24"/>
          <w:szCs w:val="24"/>
        </w:rPr>
        <w:t>еализация Генерального плана и ПЗЗ на территории Удомельского городского округа</w:t>
      </w: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» по годам реализации муниципальной программы приведены в </w:t>
      </w:r>
      <w:r w:rsidR="000534BE" w:rsidRPr="000D6711">
        <w:rPr>
          <w:rFonts w:ascii="Times New Roman" w:eastAsia="Calibri" w:hAnsi="Times New Roman" w:cs="Times New Roman"/>
          <w:sz w:val="24"/>
          <w:szCs w:val="24"/>
        </w:rPr>
        <w:t>П</w:t>
      </w:r>
      <w:r w:rsidRPr="000D6711">
        <w:rPr>
          <w:rFonts w:ascii="Times New Roman" w:eastAsia="Calibri" w:hAnsi="Times New Roman" w:cs="Times New Roman"/>
          <w:sz w:val="24"/>
          <w:szCs w:val="24"/>
        </w:rPr>
        <w:t>риложении к настоящей муниципальной программе.</w:t>
      </w:r>
    </w:p>
    <w:p w14:paraId="6A1B5CB8" w14:textId="77777777" w:rsidR="002B693F" w:rsidRPr="000D6711" w:rsidRDefault="002B693F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C0E7E5" w14:textId="77777777" w:rsidR="002B693F" w:rsidRPr="000D6711" w:rsidRDefault="002B693F" w:rsidP="000D67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>Глава 2. Мероприятия подпрограммы</w:t>
      </w:r>
      <w:r w:rsidR="00256F8E" w:rsidRPr="000D6711">
        <w:rPr>
          <w:rFonts w:ascii="Times New Roman" w:eastAsia="Calibri" w:hAnsi="Times New Roman" w:cs="Times New Roman"/>
          <w:sz w:val="24"/>
          <w:szCs w:val="24"/>
        </w:rPr>
        <w:t xml:space="preserve"> 1</w:t>
      </w:r>
    </w:p>
    <w:p w14:paraId="218D08FF" w14:textId="77777777" w:rsidR="00061BC6" w:rsidRPr="000D6711" w:rsidRDefault="00061BC6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9ED915" w14:textId="1F887384" w:rsidR="00061BC6" w:rsidRPr="000D6711" w:rsidRDefault="00061BC6" w:rsidP="000D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>Решение задачи 1 «</w:t>
      </w:r>
      <w:r w:rsidR="006519F8" w:rsidRPr="000D6711">
        <w:rPr>
          <w:rFonts w:ascii="Times New Roman" w:hAnsi="Times New Roman" w:cs="Times New Roman"/>
          <w:sz w:val="24"/>
          <w:szCs w:val="24"/>
        </w:rPr>
        <w:t>Внесение в ЕГРН сведений о границах населенных пунктов и территориальных зон на основании Генерального плана и Правил землепользования и застройки на территории Удомельского городского округа</w:t>
      </w: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F65344" w:rsidRPr="000D6711">
        <w:rPr>
          <w:rFonts w:ascii="Times New Roman" w:eastAsia="Calibri" w:hAnsi="Times New Roman" w:cs="Times New Roman"/>
          <w:sz w:val="24"/>
          <w:szCs w:val="24"/>
        </w:rPr>
        <w:t>предусматривает реализацию следующих мероприятий</w:t>
      </w:r>
      <w:r w:rsidRPr="000D6711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AFAC82D" w14:textId="2B8C27A3" w:rsidR="00061BC6" w:rsidRPr="000D6711" w:rsidRDefault="00061BC6" w:rsidP="000D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Мероприятие </w:t>
      </w:r>
      <w:r w:rsidR="0043289E" w:rsidRPr="000D6711">
        <w:rPr>
          <w:rFonts w:ascii="Times New Roman" w:eastAsia="Calibri" w:hAnsi="Times New Roman" w:cs="Times New Roman"/>
          <w:sz w:val="24"/>
          <w:szCs w:val="24"/>
        </w:rPr>
        <w:t>1</w:t>
      </w:r>
      <w:r w:rsidR="001B5446" w:rsidRPr="000D6711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0D6711">
        <w:rPr>
          <w:rFonts w:ascii="Times New Roman" w:eastAsia="Calibri" w:hAnsi="Times New Roman" w:cs="Times New Roman"/>
          <w:sz w:val="24"/>
          <w:szCs w:val="24"/>
        </w:rPr>
        <w:t>Разработк</w:t>
      </w:r>
      <w:r w:rsidR="000D6711">
        <w:rPr>
          <w:rFonts w:ascii="Times New Roman" w:eastAsia="Calibri" w:hAnsi="Times New Roman" w:cs="Times New Roman"/>
          <w:sz w:val="24"/>
          <w:szCs w:val="24"/>
        </w:rPr>
        <w:t>а материалов по описанию границ</w:t>
      </w: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 населенных пунктов на основании Генерального плана  Удомельского городского округа»; </w:t>
      </w:r>
    </w:p>
    <w:p w14:paraId="01DE667B" w14:textId="3EB36C06" w:rsidR="0043289E" w:rsidRPr="000D6711" w:rsidRDefault="00061BC6" w:rsidP="000D6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Мероприятие </w:t>
      </w:r>
      <w:r w:rsidR="0043289E" w:rsidRPr="000D6711">
        <w:rPr>
          <w:rFonts w:ascii="Times New Roman" w:eastAsia="Calibri" w:hAnsi="Times New Roman" w:cs="Times New Roman"/>
          <w:sz w:val="24"/>
          <w:szCs w:val="24"/>
        </w:rPr>
        <w:t>2</w:t>
      </w: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43289E" w:rsidRPr="000D6711">
        <w:rPr>
          <w:rFonts w:ascii="Times New Roman" w:hAnsi="Times New Roman" w:cs="Times New Roman"/>
          <w:sz w:val="24"/>
          <w:szCs w:val="24"/>
        </w:rPr>
        <w:t>Разработка материалов по описанию границ функциональных зон Ж-1; Ж-3; О-1;О-2; О-3 на территории Удомельского городского округа на  основании ПЗЗ Удомельского городского округа</w:t>
      </w:r>
      <w:r w:rsidR="00F65344" w:rsidRPr="000D6711">
        <w:rPr>
          <w:rFonts w:ascii="Times New Roman" w:hAnsi="Times New Roman" w:cs="Times New Roman"/>
          <w:sz w:val="24"/>
          <w:szCs w:val="24"/>
        </w:rPr>
        <w:t>»</w:t>
      </w:r>
      <w:r w:rsidR="0043289E" w:rsidRPr="000D6711">
        <w:rPr>
          <w:rFonts w:ascii="Times New Roman" w:hAnsi="Times New Roman" w:cs="Times New Roman"/>
          <w:sz w:val="24"/>
          <w:szCs w:val="24"/>
        </w:rPr>
        <w:t>;</w:t>
      </w:r>
    </w:p>
    <w:p w14:paraId="4C0E212C" w14:textId="129C2C00" w:rsidR="00061BC6" w:rsidRPr="000D6711" w:rsidRDefault="00061BC6" w:rsidP="000D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Мероприятие </w:t>
      </w:r>
      <w:r w:rsidR="0043289E" w:rsidRPr="000D6711">
        <w:rPr>
          <w:rFonts w:ascii="Times New Roman" w:eastAsia="Calibri" w:hAnsi="Times New Roman" w:cs="Times New Roman"/>
          <w:sz w:val="24"/>
          <w:szCs w:val="24"/>
        </w:rPr>
        <w:t>3</w:t>
      </w: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43289E" w:rsidRPr="000D6711">
        <w:rPr>
          <w:rFonts w:ascii="Times New Roman" w:hAnsi="Times New Roman" w:cs="Times New Roman"/>
          <w:sz w:val="24"/>
          <w:szCs w:val="24"/>
        </w:rPr>
        <w:t>Разработка материалов по описанию границ функциональных зон П-1;</w:t>
      </w:r>
      <w:r w:rsidR="00F65344" w:rsidRPr="000D6711">
        <w:rPr>
          <w:rFonts w:ascii="Times New Roman" w:hAnsi="Times New Roman" w:cs="Times New Roman"/>
          <w:sz w:val="24"/>
          <w:szCs w:val="24"/>
        </w:rPr>
        <w:t xml:space="preserve">    </w:t>
      </w:r>
      <w:r w:rsidR="0043289E" w:rsidRPr="000D6711">
        <w:rPr>
          <w:rFonts w:ascii="Times New Roman" w:hAnsi="Times New Roman" w:cs="Times New Roman"/>
          <w:sz w:val="24"/>
          <w:szCs w:val="24"/>
        </w:rPr>
        <w:t>П-2; Т-1;Т-2 на территории Удомельского городского округа на  основании ПЗЗ Удомельского городского округа</w:t>
      </w:r>
      <w:r w:rsidR="00F65344" w:rsidRPr="000D6711">
        <w:rPr>
          <w:rFonts w:ascii="Times New Roman" w:hAnsi="Times New Roman" w:cs="Times New Roman"/>
          <w:sz w:val="24"/>
          <w:szCs w:val="24"/>
        </w:rPr>
        <w:t>»</w:t>
      </w:r>
      <w:r w:rsidRPr="000D671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51B806F" w14:textId="6046F19F" w:rsidR="00061BC6" w:rsidRPr="000D6711" w:rsidRDefault="00061BC6" w:rsidP="000D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Мероприятие </w:t>
      </w:r>
      <w:r w:rsidR="0043289E" w:rsidRPr="000D6711">
        <w:rPr>
          <w:rFonts w:ascii="Times New Roman" w:eastAsia="Calibri" w:hAnsi="Times New Roman" w:cs="Times New Roman"/>
          <w:sz w:val="24"/>
          <w:szCs w:val="24"/>
        </w:rPr>
        <w:t>4 «</w:t>
      </w:r>
      <w:r w:rsidR="000D6711">
        <w:rPr>
          <w:rFonts w:ascii="Times New Roman" w:hAnsi="Times New Roman" w:cs="Times New Roman"/>
          <w:sz w:val="24"/>
          <w:szCs w:val="24"/>
        </w:rPr>
        <w:t xml:space="preserve">Разработка материалов </w:t>
      </w:r>
      <w:r w:rsidR="0043289E" w:rsidRPr="000D6711">
        <w:rPr>
          <w:rFonts w:ascii="Times New Roman" w:hAnsi="Times New Roman" w:cs="Times New Roman"/>
          <w:sz w:val="24"/>
          <w:szCs w:val="24"/>
        </w:rPr>
        <w:t>по описанию границ  функциональных зон Р-1;Р-2;Р-4; С-1;С-2;С-3;С-4; СХ-2; СХ-3 на территории Удомельского городского округа на  основании Правил землепользования и застройки Удомельского городского округа</w:t>
      </w:r>
      <w:r w:rsidR="00F65344" w:rsidRPr="000D6711">
        <w:rPr>
          <w:rFonts w:ascii="Times New Roman" w:hAnsi="Times New Roman" w:cs="Times New Roman"/>
          <w:sz w:val="24"/>
          <w:szCs w:val="24"/>
        </w:rPr>
        <w:t>»</w:t>
      </w:r>
      <w:r w:rsidR="0043289E" w:rsidRPr="000D6711">
        <w:rPr>
          <w:rFonts w:ascii="Times New Roman" w:hAnsi="Times New Roman" w:cs="Times New Roman"/>
          <w:sz w:val="24"/>
          <w:szCs w:val="24"/>
        </w:rPr>
        <w:t>;</w:t>
      </w:r>
    </w:p>
    <w:p w14:paraId="1B1AFEF0" w14:textId="53F87938" w:rsidR="002B693F" w:rsidRPr="000D6711" w:rsidRDefault="002B693F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ab/>
        <w:t xml:space="preserve">Решение задачи </w:t>
      </w:r>
      <w:r w:rsidR="00061BC6" w:rsidRPr="000D6711">
        <w:rPr>
          <w:rFonts w:ascii="Times New Roman" w:eastAsia="Calibri" w:hAnsi="Times New Roman" w:cs="Times New Roman"/>
          <w:sz w:val="24"/>
          <w:szCs w:val="24"/>
        </w:rPr>
        <w:t>2</w:t>
      </w: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 «Обеспечение исполнения полномочий в области градостроительства» </w:t>
      </w:r>
      <w:r w:rsidR="00F65344" w:rsidRPr="000D6711">
        <w:rPr>
          <w:rFonts w:ascii="Times New Roman" w:eastAsia="Calibri" w:hAnsi="Times New Roman" w:cs="Times New Roman"/>
          <w:sz w:val="24"/>
          <w:szCs w:val="24"/>
        </w:rPr>
        <w:t>предусматривает реализацию следующих мероприятий</w:t>
      </w:r>
      <w:r w:rsidRPr="000D6711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5B30424" w14:textId="77777777" w:rsidR="00C9370B" w:rsidRPr="000D6711" w:rsidRDefault="00C9370B" w:rsidP="000D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Административное мероприятие </w:t>
      </w:r>
      <w:r w:rsidR="0043289E" w:rsidRPr="000D6711">
        <w:rPr>
          <w:rFonts w:ascii="Times New Roman" w:eastAsia="Calibri" w:hAnsi="Times New Roman" w:cs="Times New Roman"/>
          <w:sz w:val="24"/>
          <w:szCs w:val="24"/>
        </w:rPr>
        <w:t>1</w:t>
      </w: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 «Постановка на государственный кадастровый учет границ</w:t>
      </w:r>
      <w:r w:rsidR="0043289E" w:rsidRPr="000D6711">
        <w:rPr>
          <w:rFonts w:ascii="Times New Roman" w:eastAsia="Calibri" w:hAnsi="Times New Roman" w:cs="Times New Roman"/>
          <w:sz w:val="24"/>
          <w:szCs w:val="24"/>
        </w:rPr>
        <w:t xml:space="preserve"> населенных пунктов</w:t>
      </w: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 на основании Генерального плана Удомельского городского округа»;</w:t>
      </w:r>
    </w:p>
    <w:p w14:paraId="6FB2D9CD" w14:textId="4B3DC531" w:rsidR="0043289E" w:rsidRPr="000D6711" w:rsidRDefault="00C9370B" w:rsidP="000D6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Административное мероприятие </w:t>
      </w:r>
      <w:r w:rsidR="009F4C4A" w:rsidRPr="000D6711">
        <w:rPr>
          <w:rFonts w:ascii="Times New Roman" w:eastAsia="Calibri" w:hAnsi="Times New Roman" w:cs="Times New Roman"/>
          <w:sz w:val="24"/>
          <w:szCs w:val="24"/>
        </w:rPr>
        <w:t>2</w:t>
      </w: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43289E" w:rsidRPr="000D6711">
        <w:rPr>
          <w:rFonts w:ascii="Times New Roman" w:hAnsi="Times New Roman" w:cs="Times New Roman"/>
          <w:sz w:val="24"/>
          <w:szCs w:val="24"/>
        </w:rPr>
        <w:t xml:space="preserve">Постановка на государственный кадастровый учет функциональных зон Ж-1; Ж-3;О-1;О-2;О-3 на территории Удомельского городского округа </w:t>
      </w:r>
      <w:r w:rsidR="00571AA7" w:rsidRPr="000D6711">
        <w:rPr>
          <w:rFonts w:ascii="Times New Roman" w:hAnsi="Times New Roman" w:cs="Times New Roman"/>
          <w:sz w:val="24"/>
          <w:szCs w:val="24"/>
        </w:rPr>
        <w:t xml:space="preserve">на </w:t>
      </w:r>
      <w:r w:rsidR="0043289E" w:rsidRPr="000D6711">
        <w:rPr>
          <w:rFonts w:ascii="Times New Roman" w:hAnsi="Times New Roman" w:cs="Times New Roman"/>
          <w:sz w:val="24"/>
          <w:szCs w:val="24"/>
        </w:rPr>
        <w:t>основании  ПЗЗ  Удомельского городского округа;</w:t>
      </w:r>
    </w:p>
    <w:p w14:paraId="3B5A9013" w14:textId="678D34F3" w:rsidR="009F4C4A" w:rsidRPr="000D6711" w:rsidRDefault="00C9370B" w:rsidP="000D6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>Административное мероприятие</w:t>
      </w:r>
      <w:r w:rsidR="00571AA7" w:rsidRPr="000D67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F4C4A" w:rsidRPr="000D6711">
        <w:rPr>
          <w:rFonts w:ascii="Times New Roman" w:eastAsia="Calibri" w:hAnsi="Times New Roman" w:cs="Times New Roman"/>
          <w:sz w:val="24"/>
          <w:szCs w:val="24"/>
        </w:rPr>
        <w:t>3 «</w:t>
      </w:r>
      <w:r w:rsidR="009F4C4A" w:rsidRPr="000D6711">
        <w:rPr>
          <w:rFonts w:ascii="Times New Roman" w:hAnsi="Times New Roman" w:cs="Times New Roman"/>
          <w:sz w:val="24"/>
          <w:szCs w:val="24"/>
        </w:rPr>
        <w:t xml:space="preserve">Постановка на государственный кадастровый учет функциональных зон П-1;П-2;Т-1;Т-2 на территории Удомельского городского округа </w:t>
      </w:r>
      <w:r w:rsidR="00F65344" w:rsidRPr="000D6711">
        <w:rPr>
          <w:rFonts w:ascii="Times New Roman" w:hAnsi="Times New Roman" w:cs="Times New Roman"/>
          <w:sz w:val="24"/>
          <w:szCs w:val="24"/>
        </w:rPr>
        <w:t xml:space="preserve">на </w:t>
      </w:r>
      <w:r w:rsidR="009F4C4A" w:rsidRPr="000D6711">
        <w:rPr>
          <w:rFonts w:ascii="Times New Roman" w:hAnsi="Times New Roman" w:cs="Times New Roman"/>
          <w:sz w:val="24"/>
          <w:szCs w:val="24"/>
        </w:rPr>
        <w:t>основании   ПЗЗ  Удомельского городского округа</w:t>
      </w:r>
      <w:r w:rsidR="00F65344" w:rsidRPr="000D6711">
        <w:rPr>
          <w:rFonts w:ascii="Times New Roman" w:hAnsi="Times New Roman" w:cs="Times New Roman"/>
          <w:sz w:val="24"/>
          <w:szCs w:val="24"/>
        </w:rPr>
        <w:t>»</w:t>
      </w:r>
      <w:r w:rsidR="009F4C4A" w:rsidRPr="000D6711">
        <w:rPr>
          <w:rFonts w:ascii="Times New Roman" w:hAnsi="Times New Roman" w:cs="Times New Roman"/>
          <w:sz w:val="24"/>
          <w:szCs w:val="24"/>
        </w:rPr>
        <w:t>;</w:t>
      </w:r>
    </w:p>
    <w:p w14:paraId="1C55F375" w14:textId="197B41B6" w:rsidR="009F4C4A" w:rsidRPr="000D6711" w:rsidRDefault="009F4C4A" w:rsidP="000D6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>Административное мероприятие 4 «</w:t>
      </w:r>
      <w:r w:rsidRPr="000D6711">
        <w:rPr>
          <w:rFonts w:ascii="Times New Roman" w:hAnsi="Times New Roman" w:cs="Times New Roman"/>
          <w:sz w:val="24"/>
          <w:szCs w:val="24"/>
        </w:rPr>
        <w:t xml:space="preserve">Постановка на государственный кадастровый учет функциональных зон  Р-1;Р-2;Р-4; С-1;С-2;С-3;С-4; СХ-2; СХ-3  на территории Удомельского городского округа </w:t>
      </w:r>
      <w:r w:rsidR="00571AA7" w:rsidRPr="000D6711">
        <w:rPr>
          <w:rFonts w:ascii="Times New Roman" w:hAnsi="Times New Roman" w:cs="Times New Roman"/>
          <w:sz w:val="24"/>
          <w:szCs w:val="24"/>
        </w:rPr>
        <w:t xml:space="preserve">на </w:t>
      </w:r>
      <w:r w:rsidRPr="000D6711">
        <w:rPr>
          <w:rFonts w:ascii="Times New Roman" w:hAnsi="Times New Roman" w:cs="Times New Roman"/>
          <w:sz w:val="24"/>
          <w:szCs w:val="24"/>
        </w:rPr>
        <w:t>основании  ПЗЗ  Удомельского городского округа</w:t>
      </w:r>
      <w:r w:rsidR="00571AA7" w:rsidRPr="000D6711">
        <w:rPr>
          <w:rFonts w:ascii="Times New Roman" w:hAnsi="Times New Roman" w:cs="Times New Roman"/>
          <w:sz w:val="24"/>
          <w:szCs w:val="24"/>
        </w:rPr>
        <w:t>»</w:t>
      </w:r>
      <w:r w:rsidRPr="000D6711">
        <w:rPr>
          <w:rFonts w:ascii="Times New Roman" w:hAnsi="Times New Roman" w:cs="Times New Roman"/>
          <w:sz w:val="24"/>
          <w:szCs w:val="24"/>
        </w:rPr>
        <w:t>;</w:t>
      </w:r>
    </w:p>
    <w:p w14:paraId="28699F14" w14:textId="2F353694" w:rsidR="009F4C4A" w:rsidRPr="000D6711" w:rsidRDefault="002B693F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ab/>
        <w:t xml:space="preserve">Административное мероприятие </w:t>
      </w:r>
      <w:r w:rsidR="009F4C4A" w:rsidRPr="000D6711">
        <w:rPr>
          <w:rFonts w:ascii="Times New Roman" w:eastAsia="Calibri" w:hAnsi="Times New Roman" w:cs="Times New Roman"/>
          <w:sz w:val="24"/>
          <w:szCs w:val="24"/>
        </w:rPr>
        <w:t>5</w:t>
      </w: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F4C4A" w:rsidRPr="000D6711">
        <w:rPr>
          <w:rFonts w:ascii="Times New Roman" w:eastAsia="Calibri" w:hAnsi="Times New Roman" w:cs="Times New Roman"/>
          <w:sz w:val="24"/>
          <w:szCs w:val="24"/>
        </w:rPr>
        <w:t>«</w:t>
      </w:r>
      <w:r w:rsidR="009F4C4A" w:rsidRPr="000D6711">
        <w:rPr>
          <w:rFonts w:ascii="Times New Roman" w:hAnsi="Times New Roman" w:cs="Times New Roman"/>
          <w:sz w:val="24"/>
          <w:szCs w:val="24"/>
        </w:rPr>
        <w:t>Разработка муниципальных правовых актов об установлении, изменении (уточнении) вида разрешенного использования земельных участков, принятых в соответствии с Правилами землепользования и застройки Удомельского городского округа»</w:t>
      </w:r>
      <w:r w:rsidR="00571AA7" w:rsidRPr="000D6711">
        <w:rPr>
          <w:rFonts w:ascii="Times New Roman" w:hAnsi="Times New Roman" w:cs="Times New Roman"/>
          <w:sz w:val="24"/>
          <w:szCs w:val="24"/>
        </w:rPr>
        <w:t>.</w:t>
      </w: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14:paraId="7708985B" w14:textId="253B7D1E" w:rsidR="002B693F" w:rsidRPr="000D6711" w:rsidRDefault="002B693F" w:rsidP="000D67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 w:rsidR="009F4C4A" w:rsidRPr="000D6711">
        <w:rPr>
          <w:rFonts w:ascii="Times New Roman" w:eastAsia="Calibri" w:hAnsi="Times New Roman" w:cs="Times New Roman"/>
          <w:sz w:val="24"/>
          <w:szCs w:val="24"/>
        </w:rPr>
        <w:t>Вы</w:t>
      </w:r>
      <w:r w:rsidRPr="000D6711">
        <w:rPr>
          <w:rFonts w:ascii="Times New Roman" w:eastAsia="Calibri" w:hAnsi="Times New Roman" w:cs="Times New Roman"/>
          <w:sz w:val="24"/>
          <w:szCs w:val="24"/>
        </w:rPr>
        <w:t>полнение каждого мероприятия подпрограммы 1 «</w:t>
      </w:r>
      <w:r w:rsidR="009F4C4A" w:rsidRPr="000D6711">
        <w:rPr>
          <w:rFonts w:ascii="Times New Roman" w:eastAsia="Calibri" w:hAnsi="Times New Roman" w:cs="Times New Roman"/>
          <w:sz w:val="24"/>
          <w:szCs w:val="24"/>
        </w:rPr>
        <w:t>Р</w:t>
      </w:r>
      <w:r w:rsidRPr="000D6711">
        <w:rPr>
          <w:rFonts w:ascii="Times New Roman" w:hAnsi="Times New Roman" w:cs="Times New Roman"/>
          <w:sz w:val="24"/>
          <w:szCs w:val="24"/>
        </w:rPr>
        <w:t>еализация Генерального плана и ПЗЗ на территории Удомельского городского округа</w:t>
      </w:r>
      <w:r w:rsidRPr="000D6711">
        <w:rPr>
          <w:rFonts w:ascii="Times New Roman" w:eastAsia="Calibri" w:hAnsi="Times New Roman" w:cs="Times New Roman"/>
          <w:sz w:val="24"/>
          <w:szCs w:val="24"/>
        </w:rPr>
        <w:t>»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14:paraId="1FC9CFF3" w14:textId="77777777" w:rsidR="00AE7786" w:rsidRPr="000D6711" w:rsidRDefault="00AE7786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3B5E8B" w14:textId="055FAF31" w:rsidR="00AE7786" w:rsidRPr="000D6711" w:rsidRDefault="00AE7786" w:rsidP="000D67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>Глава 3. Объем финансовых ресурсов, необходимый для реализации</w:t>
      </w:r>
    </w:p>
    <w:p w14:paraId="2CA6B5FE" w14:textId="77777777" w:rsidR="00AE7786" w:rsidRPr="000D6711" w:rsidRDefault="00AE7786" w:rsidP="000D67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>подпрограмм</w:t>
      </w:r>
      <w:r w:rsidR="00E70BCA" w:rsidRPr="000D6711">
        <w:rPr>
          <w:rFonts w:ascii="Times New Roman" w:eastAsia="Calibri" w:hAnsi="Times New Roman" w:cs="Times New Roman"/>
          <w:sz w:val="24"/>
          <w:szCs w:val="24"/>
        </w:rPr>
        <w:t>ы</w:t>
      </w:r>
    </w:p>
    <w:p w14:paraId="12A08D4B" w14:textId="77777777" w:rsidR="00AE7786" w:rsidRPr="000D6711" w:rsidRDefault="00AE7786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593CAE" w14:textId="77777777" w:rsidR="00AE7786" w:rsidRPr="000D6711" w:rsidRDefault="00AE7786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ab/>
        <w:t>Общий объем бюджетных ассигнований, выделенный на реализацию:</w:t>
      </w:r>
    </w:p>
    <w:p w14:paraId="5E79AF28" w14:textId="45CD33D0" w:rsidR="00AE7786" w:rsidRPr="000D6711" w:rsidRDefault="00AE7786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 подпрограммы 1 «</w:t>
      </w:r>
      <w:r w:rsidR="00FA4D6A" w:rsidRPr="000D6711">
        <w:rPr>
          <w:rFonts w:ascii="Times New Roman" w:eastAsia="Calibri" w:hAnsi="Times New Roman" w:cs="Times New Roman"/>
          <w:sz w:val="24"/>
          <w:szCs w:val="24"/>
        </w:rPr>
        <w:t>Р</w:t>
      </w:r>
      <w:r w:rsidRPr="000D6711">
        <w:rPr>
          <w:rFonts w:ascii="Times New Roman" w:hAnsi="Times New Roman" w:cs="Times New Roman"/>
          <w:sz w:val="24"/>
          <w:szCs w:val="24"/>
        </w:rPr>
        <w:t>еализация Генерального плана и ПЗЗ на территории Удомельского городского округа</w:t>
      </w:r>
      <w:r w:rsidRPr="000D6711">
        <w:rPr>
          <w:rFonts w:ascii="Times New Roman" w:eastAsia="Calibri" w:hAnsi="Times New Roman" w:cs="Times New Roman"/>
          <w:sz w:val="24"/>
          <w:szCs w:val="24"/>
        </w:rPr>
        <w:t xml:space="preserve">» составляет </w:t>
      </w:r>
      <w:r w:rsidR="00FA797F" w:rsidRPr="000D6711">
        <w:rPr>
          <w:rFonts w:ascii="Times New Roman" w:eastAsia="Calibri" w:hAnsi="Times New Roman" w:cs="Times New Roman"/>
          <w:sz w:val="24"/>
          <w:szCs w:val="24"/>
        </w:rPr>
        <w:t>2</w:t>
      </w:r>
      <w:r w:rsidR="0078389A" w:rsidRPr="000D6711">
        <w:rPr>
          <w:rFonts w:ascii="Times New Roman" w:eastAsia="Calibri" w:hAnsi="Times New Roman" w:cs="Times New Roman"/>
          <w:sz w:val="24"/>
          <w:szCs w:val="24"/>
        </w:rPr>
        <w:t>6</w:t>
      </w:r>
      <w:r w:rsidR="00FA797F" w:rsidRPr="000D6711">
        <w:rPr>
          <w:rFonts w:ascii="Times New Roman" w:eastAsia="Calibri" w:hAnsi="Times New Roman" w:cs="Times New Roman"/>
          <w:sz w:val="24"/>
          <w:szCs w:val="24"/>
        </w:rPr>
        <w:t>21,4</w:t>
      </w:r>
      <w:r w:rsidR="00C32606" w:rsidRPr="000D67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6711">
        <w:rPr>
          <w:rFonts w:ascii="Times New Roman" w:eastAsia="Calibri" w:hAnsi="Times New Roman" w:cs="Times New Roman"/>
          <w:sz w:val="24"/>
          <w:szCs w:val="24"/>
        </w:rPr>
        <w:t>тыс. руб.</w:t>
      </w:r>
    </w:p>
    <w:p w14:paraId="7D418A76" w14:textId="77777777" w:rsidR="00E70BCA" w:rsidRPr="000D6711" w:rsidRDefault="00E70BCA" w:rsidP="000D67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49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95"/>
        <w:gridCol w:w="930"/>
        <w:gridCol w:w="992"/>
        <w:gridCol w:w="992"/>
        <w:gridCol w:w="992"/>
        <w:gridCol w:w="993"/>
        <w:gridCol w:w="856"/>
        <w:gridCol w:w="1015"/>
      </w:tblGrid>
      <w:tr w:rsidR="00E70BCA" w:rsidRPr="000D6711" w14:paraId="586AE654" w14:textId="77777777" w:rsidTr="009F4C4A">
        <w:trPr>
          <w:trHeight w:val="255"/>
          <w:jc w:val="center"/>
        </w:trPr>
        <w:tc>
          <w:tcPr>
            <w:tcW w:w="3495" w:type="dxa"/>
            <w:vMerge w:val="restart"/>
            <w:noWrap/>
            <w:vAlign w:val="center"/>
          </w:tcPr>
          <w:p w14:paraId="5669D783" w14:textId="77777777" w:rsidR="00E70BCA" w:rsidRPr="000D6711" w:rsidRDefault="00E70BCA" w:rsidP="000D6711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Задачи</w:t>
            </w:r>
          </w:p>
          <w:p w14:paraId="357DA62A" w14:textId="77777777" w:rsidR="00E70BCA" w:rsidRPr="000D6711" w:rsidRDefault="00E70BCA" w:rsidP="000D6711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подпрограммы</w:t>
            </w:r>
          </w:p>
        </w:tc>
        <w:tc>
          <w:tcPr>
            <w:tcW w:w="5755" w:type="dxa"/>
            <w:gridSpan w:val="6"/>
            <w:noWrap/>
            <w:vAlign w:val="center"/>
          </w:tcPr>
          <w:p w14:paraId="305C707A" w14:textId="77777777" w:rsidR="00E70BCA" w:rsidRPr="000D6711" w:rsidRDefault="00E70BCA" w:rsidP="000D6711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Объем бюджетных ассигнований, выделенный на реализацию подпрограммы по годам реализации, тыс. руб.</w:t>
            </w:r>
          </w:p>
        </w:tc>
        <w:tc>
          <w:tcPr>
            <w:tcW w:w="1015" w:type="dxa"/>
            <w:noWrap/>
            <w:vAlign w:val="center"/>
          </w:tcPr>
          <w:p w14:paraId="6553BC47" w14:textId="77777777" w:rsidR="00E70BCA" w:rsidRPr="000D6711" w:rsidRDefault="00E70BCA" w:rsidP="000D6711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Всего, тыс. руб.</w:t>
            </w:r>
          </w:p>
        </w:tc>
      </w:tr>
      <w:tr w:rsidR="009F4C4A" w:rsidRPr="000D6711" w14:paraId="5D47E2DC" w14:textId="77777777" w:rsidTr="009F4C4A">
        <w:trPr>
          <w:trHeight w:val="255"/>
          <w:jc w:val="center"/>
        </w:trPr>
        <w:tc>
          <w:tcPr>
            <w:tcW w:w="3495" w:type="dxa"/>
            <w:vMerge/>
            <w:vAlign w:val="center"/>
          </w:tcPr>
          <w:p w14:paraId="18130BFF" w14:textId="77777777" w:rsidR="009F4C4A" w:rsidRPr="000D6711" w:rsidRDefault="009F4C4A" w:rsidP="000D6711">
            <w:pPr>
              <w:pStyle w:val="22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930" w:type="dxa"/>
            <w:noWrap/>
            <w:vAlign w:val="center"/>
          </w:tcPr>
          <w:p w14:paraId="2DBFE332" w14:textId="77777777" w:rsidR="009F4C4A" w:rsidRPr="000D6711" w:rsidRDefault="009F4C4A" w:rsidP="000D6711">
            <w:pPr>
              <w:pStyle w:val="22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bCs/>
                <w:noProof/>
                <w:sz w:val="24"/>
                <w:szCs w:val="24"/>
              </w:rPr>
              <w:t>2022 г</w:t>
            </w:r>
          </w:p>
        </w:tc>
        <w:tc>
          <w:tcPr>
            <w:tcW w:w="992" w:type="dxa"/>
            <w:vAlign w:val="center"/>
          </w:tcPr>
          <w:p w14:paraId="357BB96D" w14:textId="77777777" w:rsidR="009F4C4A" w:rsidRPr="000D6711" w:rsidRDefault="009F4C4A" w:rsidP="000D6711">
            <w:pPr>
              <w:pStyle w:val="22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bCs/>
                <w:noProof/>
                <w:sz w:val="24"/>
                <w:szCs w:val="24"/>
              </w:rPr>
              <w:t>2023 г</w:t>
            </w:r>
          </w:p>
        </w:tc>
        <w:tc>
          <w:tcPr>
            <w:tcW w:w="992" w:type="dxa"/>
            <w:noWrap/>
            <w:vAlign w:val="center"/>
          </w:tcPr>
          <w:p w14:paraId="66855047" w14:textId="77777777" w:rsidR="009F4C4A" w:rsidRPr="000D6711" w:rsidRDefault="009F4C4A" w:rsidP="000D6711">
            <w:pPr>
              <w:pStyle w:val="22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bCs/>
                <w:noProof/>
                <w:sz w:val="24"/>
                <w:szCs w:val="24"/>
              </w:rPr>
              <w:t>2024 г</w:t>
            </w:r>
          </w:p>
        </w:tc>
        <w:tc>
          <w:tcPr>
            <w:tcW w:w="992" w:type="dxa"/>
            <w:vAlign w:val="center"/>
          </w:tcPr>
          <w:p w14:paraId="2365B126" w14:textId="77777777" w:rsidR="009F4C4A" w:rsidRPr="000D6711" w:rsidRDefault="009F4C4A" w:rsidP="000D6711">
            <w:pPr>
              <w:pStyle w:val="22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bCs/>
                <w:noProof/>
                <w:sz w:val="24"/>
                <w:szCs w:val="24"/>
              </w:rPr>
              <w:t>2025 г</w:t>
            </w:r>
          </w:p>
        </w:tc>
        <w:tc>
          <w:tcPr>
            <w:tcW w:w="993" w:type="dxa"/>
            <w:noWrap/>
            <w:vAlign w:val="center"/>
          </w:tcPr>
          <w:p w14:paraId="0F49D43A" w14:textId="77777777" w:rsidR="009F4C4A" w:rsidRPr="000D6711" w:rsidRDefault="009F4C4A" w:rsidP="000D6711">
            <w:pPr>
              <w:pStyle w:val="22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bCs/>
                <w:noProof/>
                <w:sz w:val="24"/>
                <w:szCs w:val="24"/>
              </w:rPr>
              <w:t>2026 г</w:t>
            </w:r>
          </w:p>
        </w:tc>
        <w:tc>
          <w:tcPr>
            <w:tcW w:w="856" w:type="dxa"/>
            <w:vAlign w:val="center"/>
          </w:tcPr>
          <w:p w14:paraId="1E5F6B3F" w14:textId="77777777" w:rsidR="009F4C4A" w:rsidRPr="000D6711" w:rsidRDefault="009F4C4A" w:rsidP="000D6711">
            <w:pPr>
              <w:pStyle w:val="22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bCs/>
                <w:noProof/>
                <w:sz w:val="24"/>
                <w:szCs w:val="24"/>
              </w:rPr>
              <w:t>2027 г</w:t>
            </w:r>
          </w:p>
        </w:tc>
        <w:tc>
          <w:tcPr>
            <w:tcW w:w="1015" w:type="dxa"/>
            <w:vAlign w:val="center"/>
          </w:tcPr>
          <w:p w14:paraId="4DA20FE0" w14:textId="77777777" w:rsidR="009F4C4A" w:rsidRPr="000D6711" w:rsidRDefault="009F4C4A" w:rsidP="000D6711">
            <w:pPr>
              <w:pStyle w:val="22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9F4C4A" w:rsidRPr="000D6711" w14:paraId="172332C7" w14:textId="77777777" w:rsidTr="009F4C4A">
        <w:trPr>
          <w:trHeight w:val="994"/>
          <w:jc w:val="center"/>
        </w:trPr>
        <w:tc>
          <w:tcPr>
            <w:tcW w:w="3495" w:type="dxa"/>
            <w:shd w:val="clear" w:color="auto" w:fill="FFFFFF"/>
            <w:vAlign w:val="bottom"/>
          </w:tcPr>
          <w:p w14:paraId="29D6EDA3" w14:textId="77777777" w:rsidR="009F4C4A" w:rsidRPr="000D6711" w:rsidRDefault="009F4C4A" w:rsidP="000D6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711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  <w:p w14:paraId="35674648" w14:textId="6C4995D7" w:rsidR="009F4C4A" w:rsidRPr="000D6711" w:rsidRDefault="009F4C4A" w:rsidP="000D67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711">
              <w:rPr>
                <w:rFonts w:ascii="Times New Roman" w:hAnsi="Times New Roman" w:cs="Times New Roman"/>
                <w:sz w:val="24"/>
                <w:szCs w:val="24"/>
              </w:rPr>
              <w:t>«Реализация Генерального плана и ПЗЗ на территории Удомельского городского округа</w:t>
            </w:r>
            <w:r w:rsidRPr="000D671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0" w:type="dxa"/>
            <w:noWrap/>
            <w:vAlign w:val="center"/>
          </w:tcPr>
          <w:p w14:paraId="55FFF73F" w14:textId="77777777" w:rsidR="009F4C4A" w:rsidRPr="000D6711" w:rsidRDefault="009F4C4A" w:rsidP="000D6711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300,0</w:t>
            </w:r>
          </w:p>
        </w:tc>
        <w:tc>
          <w:tcPr>
            <w:tcW w:w="992" w:type="dxa"/>
            <w:vAlign w:val="center"/>
          </w:tcPr>
          <w:p w14:paraId="57BD037A" w14:textId="77777777" w:rsidR="009F4C4A" w:rsidRPr="000D6711" w:rsidRDefault="009F4C4A" w:rsidP="000D6711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78389A" w:rsidRPr="000D6711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21,4</w:t>
            </w:r>
          </w:p>
        </w:tc>
        <w:tc>
          <w:tcPr>
            <w:tcW w:w="992" w:type="dxa"/>
            <w:noWrap/>
            <w:vAlign w:val="center"/>
          </w:tcPr>
          <w:p w14:paraId="093B4620" w14:textId="77777777" w:rsidR="009F4C4A" w:rsidRPr="000D6711" w:rsidRDefault="009F4C4A" w:rsidP="000D6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71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vAlign w:val="center"/>
          </w:tcPr>
          <w:p w14:paraId="41FDF531" w14:textId="77777777" w:rsidR="009F4C4A" w:rsidRPr="000D6711" w:rsidRDefault="009F4C4A" w:rsidP="000D6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71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3" w:type="dxa"/>
            <w:noWrap/>
            <w:vAlign w:val="center"/>
          </w:tcPr>
          <w:p w14:paraId="46B44226" w14:textId="77777777" w:rsidR="009F4C4A" w:rsidRPr="000D6711" w:rsidRDefault="009F4C4A" w:rsidP="000D6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71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856" w:type="dxa"/>
            <w:vAlign w:val="center"/>
          </w:tcPr>
          <w:p w14:paraId="0C5A947C" w14:textId="77777777" w:rsidR="009F4C4A" w:rsidRPr="000D6711" w:rsidRDefault="009F4C4A" w:rsidP="000D6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71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15" w:type="dxa"/>
            <w:noWrap/>
            <w:vAlign w:val="center"/>
          </w:tcPr>
          <w:p w14:paraId="09FF0303" w14:textId="77777777" w:rsidR="009F4C4A" w:rsidRPr="000D6711" w:rsidRDefault="00FA797F" w:rsidP="000D6711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="0078389A" w:rsidRPr="000D6711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="00FA4D6A" w:rsidRPr="000D6711">
              <w:rPr>
                <w:rFonts w:ascii="Times New Roman" w:hAnsi="Times New Roman"/>
                <w:noProof/>
                <w:sz w:val="24"/>
                <w:szCs w:val="24"/>
              </w:rPr>
              <w:t>1,4</w:t>
            </w:r>
            <w:r w:rsidR="009F4C4A" w:rsidRPr="000D6711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FA4D6A" w:rsidRPr="000D6711" w14:paraId="380C0B9F" w14:textId="77777777" w:rsidTr="009F4C4A">
        <w:trPr>
          <w:trHeight w:val="345"/>
          <w:jc w:val="center"/>
        </w:trPr>
        <w:tc>
          <w:tcPr>
            <w:tcW w:w="3495" w:type="dxa"/>
            <w:shd w:val="clear" w:color="auto" w:fill="FFFFFF"/>
          </w:tcPr>
          <w:p w14:paraId="3C5FC7F9" w14:textId="77777777" w:rsidR="00FA4D6A" w:rsidRPr="000D6711" w:rsidRDefault="00FA4D6A" w:rsidP="000D6711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Задача 1</w:t>
            </w:r>
          </w:p>
          <w:p w14:paraId="41876077" w14:textId="77777777" w:rsidR="00FA4D6A" w:rsidRPr="000D6711" w:rsidRDefault="00FA4D6A" w:rsidP="000D6711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«</w:t>
            </w:r>
            <w:r w:rsidR="006519F8" w:rsidRPr="000D6711">
              <w:rPr>
                <w:rFonts w:ascii="Times New Roman" w:hAnsi="Times New Roman"/>
                <w:sz w:val="24"/>
                <w:szCs w:val="24"/>
              </w:rPr>
              <w:t>Внесение в ЕГРН сведений о границах населенных пунктов и территориальных зон на основании Генерального плана и Правил землепользования и застройки на территории Удомельского городского округа</w:t>
            </w: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»</w:t>
            </w:r>
          </w:p>
        </w:tc>
        <w:tc>
          <w:tcPr>
            <w:tcW w:w="930" w:type="dxa"/>
            <w:noWrap/>
            <w:vAlign w:val="center"/>
          </w:tcPr>
          <w:p w14:paraId="018C9A3D" w14:textId="77777777" w:rsidR="00FA4D6A" w:rsidRPr="000D6711" w:rsidRDefault="00FA4D6A" w:rsidP="000D6711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300,0</w:t>
            </w:r>
          </w:p>
        </w:tc>
        <w:tc>
          <w:tcPr>
            <w:tcW w:w="992" w:type="dxa"/>
            <w:vAlign w:val="center"/>
          </w:tcPr>
          <w:p w14:paraId="0A05C3F2" w14:textId="77777777" w:rsidR="00FA4D6A" w:rsidRPr="000D6711" w:rsidRDefault="00FA4D6A" w:rsidP="000D6711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78389A" w:rsidRPr="000D6711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21,4</w:t>
            </w:r>
          </w:p>
        </w:tc>
        <w:tc>
          <w:tcPr>
            <w:tcW w:w="992" w:type="dxa"/>
            <w:noWrap/>
            <w:vAlign w:val="center"/>
          </w:tcPr>
          <w:p w14:paraId="1A3ACDB8" w14:textId="77777777" w:rsidR="00FA4D6A" w:rsidRPr="000D6711" w:rsidRDefault="00FA4D6A" w:rsidP="000D6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71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vAlign w:val="center"/>
          </w:tcPr>
          <w:p w14:paraId="5CF2D0AA" w14:textId="77777777" w:rsidR="00FA4D6A" w:rsidRPr="000D6711" w:rsidRDefault="00FA4D6A" w:rsidP="000D6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71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3" w:type="dxa"/>
            <w:noWrap/>
            <w:vAlign w:val="center"/>
          </w:tcPr>
          <w:p w14:paraId="6A3BF085" w14:textId="77777777" w:rsidR="00FA4D6A" w:rsidRPr="000D6711" w:rsidRDefault="00FA4D6A" w:rsidP="000D6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71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856" w:type="dxa"/>
            <w:vAlign w:val="center"/>
          </w:tcPr>
          <w:p w14:paraId="18870FE9" w14:textId="77777777" w:rsidR="00FA4D6A" w:rsidRPr="000D6711" w:rsidRDefault="00FA4D6A" w:rsidP="000D6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71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15" w:type="dxa"/>
            <w:noWrap/>
            <w:vAlign w:val="center"/>
          </w:tcPr>
          <w:p w14:paraId="107A1F36" w14:textId="77777777" w:rsidR="00FA4D6A" w:rsidRPr="000D6711" w:rsidRDefault="00FA797F" w:rsidP="000D6711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="0078389A" w:rsidRPr="000D6711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21</w:t>
            </w:r>
            <w:r w:rsidR="00FA4D6A" w:rsidRPr="000D6711">
              <w:rPr>
                <w:rFonts w:ascii="Times New Roman" w:hAnsi="Times New Roman"/>
                <w:noProof/>
                <w:sz w:val="24"/>
                <w:szCs w:val="24"/>
              </w:rPr>
              <w:t>,40</w:t>
            </w:r>
          </w:p>
        </w:tc>
      </w:tr>
      <w:tr w:rsidR="009F4C4A" w:rsidRPr="000D6711" w14:paraId="1985EE09" w14:textId="77777777" w:rsidTr="009F4C4A">
        <w:trPr>
          <w:trHeight w:val="361"/>
          <w:jc w:val="center"/>
        </w:trPr>
        <w:tc>
          <w:tcPr>
            <w:tcW w:w="3495" w:type="dxa"/>
            <w:shd w:val="clear" w:color="auto" w:fill="FFFFFF"/>
          </w:tcPr>
          <w:p w14:paraId="4126A4A9" w14:textId="77777777" w:rsidR="009F4C4A" w:rsidRPr="000D6711" w:rsidRDefault="009F4C4A" w:rsidP="000D6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711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  <w:p w14:paraId="0287AF54" w14:textId="77777777" w:rsidR="009F4C4A" w:rsidRPr="000D6711" w:rsidRDefault="009F4C4A" w:rsidP="000D6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711">
              <w:rPr>
                <w:rFonts w:ascii="Times New Roman" w:hAnsi="Times New Roman" w:cs="Times New Roman"/>
                <w:sz w:val="24"/>
                <w:szCs w:val="24"/>
              </w:rPr>
              <w:t>«Обеспечение исполнения полномочий в области градостроительства</w:t>
            </w:r>
            <w:r w:rsidRPr="000D671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0" w:type="dxa"/>
            <w:noWrap/>
            <w:vAlign w:val="center"/>
          </w:tcPr>
          <w:p w14:paraId="2A5DEB61" w14:textId="77777777" w:rsidR="009F4C4A" w:rsidRPr="000D6711" w:rsidRDefault="009F4C4A" w:rsidP="000D6711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701BB51D" w14:textId="77777777" w:rsidR="009F4C4A" w:rsidRPr="000D6711" w:rsidRDefault="003971D5" w:rsidP="000D6711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992" w:type="dxa"/>
            <w:noWrap/>
            <w:vAlign w:val="center"/>
          </w:tcPr>
          <w:p w14:paraId="72001850" w14:textId="77777777" w:rsidR="009F4C4A" w:rsidRPr="000D6711" w:rsidRDefault="009F4C4A" w:rsidP="000D6711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08B19BCB" w14:textId="77777777" w:rsidR="009F4C4A" w:rsidRPr="000D6711" w:rsidRDefault="003971D5" w:rsidP="000D6711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993" w:type="dxa"/>
            <w:noWrap/>
            <w:vAlign w:val="center"/>
          </w:tcPr>
          <w:p w14:paraId="20B26F6C" w14:textId="77777777" w:rsidR="009F4C4A" w:rsidRPr="000D6711" w:rsidRDefault="009F4C4A" w:rsidP="000D6711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7869504E" w14:textId="77777777" w:rsidR="009F4C4A" w:rsidRPr="000D6711" w:rsidRDefault="003971D5" w:rsidP="000D6711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015" w:type="dxa"/>
            <w:noWrap/>
            <w:vAlign w:val="center"/>
          </w:tcPr>
          <w:p w14:paraId="7B3ACAE0" w14:textId="77777777" w:rsidR="009F4C4A" w:rsidRPr="000D6711" w:rsidRDefault="009F4C4A" w:rsidP="000D6711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6711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</w:tbl>
    <w:p w14:paraId="42099015" w14:textId="77777777" w:rsidR="00E70BCA" w:rsidRPr="000D6711" w:rsidRDefault="00E70BCA" w:rsidP="000D67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0FEC56D" w14:textId="77777777" w:rsidR="002E748B" w:rsidRPr="000D6711" w:rsidRDefault="002E748B" w:rsidP="000D671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D6711">
        <w:rPr>
          <w:rFonts w:ascii="Times New Roman" w:hAnsi="Times New Roman" w:cs="Times New Roman"/>
          <w:bCs/>
          <w:sz w:val="24"/>
          <w:szCs w:val="24"/>
        </w:rPr>
        <w:t>Механизм управления и мониторинга реализации муниципальной программы</w:t>
      </w:r>
    </w:p>
    <w:p w14:paraId="18E8A551" w14:textId="77777777" w:rsidR="00B0279D" w:rsidRPr="000D6711" w:rsidRDefault="00B0279D" w:rsidP="000D67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01AC92D" w14:textId="77777777" w:rsidR="002E748B" w:rsidRPr="000D6711" w:rsidRDefault="002E748B" w:rsidP="000D671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D6711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0D6711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14:paraId="0EA49865" w14:textId="77777777" w:rsidR="002E748B" w:rsidRPr="000D6711" w:rsidRDefault="002E748B" w:rsidP="000D671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D6711">
        <w:rPr>
          <w:rFonts w:ascii="Times New Roman" w:hAnsi="Times New Roman" w:cs="Times New Roman"/>
          <w:bCs/>
          <w:sz w:val="24"/>
          <w:szCs w:val="24"/>
        </w:rPr>
        <w:t>Управление реализацией муниципальной программы</w:t>
      </w:r>
    </w:p>
    <w:p w14:paraId="5B771463" w14:textId="77777777" w:rsidR="002E748B" w:rsidRPr="000D6711" w:rsidRDefault="002E748B" w:rsidP="000D6711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255EE90" w14:textId="77777777" w:rsidR="002E748B" w:rsidRPr="000D6711" w:rsidRDefault="002E748B" w:rsidP="000D6711">
      <w:pPr>
        <w:pStyle w:val="ad"/>
        <w:tabs>
          <w:tab w:val="left" w:pos="-2244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6711">
        <w:rPr>
          <w:rFonts w:ascii="Times New Roman" w:hAnsi="Times New Roman" w:cs="Times New Roman"/>
          <w:bCs/>
          <w:sz w:val="24"/>
          <w:szCs w:val="24"/>
        </w:rPr>
        <w:t xml:space="preserve">Управление реализацией муниципальной программы осуществляется в соответствии с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утвержденным </w:t>
      </w:r>
      <w:r w:rsidRPr="000D6711">
        <w:rPr>
          <w:rFonts w:ascii="Times New Roman" w:hAnsi="Times New Roman" w:cs="Times New Roman"/>
          <w:sz w:val="24"/>
          <w:szCs w:val="24"/>
        </w:rPr>
        <w:t>п</w:t>
      </w:r>
      <w:r w:rsidRPr="000D6711">
        <w:rPr>
          <w:rFonts w:ascii="Times New Roman" w:hAnsi="Times New Roman" w:cs="Times New Roman"/>
          <w:bCs/>
          <w:sz w:val="24"/>
          <w:szCs w:val="24"/>
        </w:rPr>
        <w:t>остановлением Администрации Удомельского городского округа от 22.03.2017 № 249-па (далее – Порядок).</w:t>
      </w:r>
    </w:p>
    <w:p w14:paraId="35ADC090" w14:textId="77777777" w:rsidR="002E748B" w:rsidRPr="000D6711" w:rsidRDefault="002E748B" w:rsidP="000D671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6711">
        <w:rPr>
          <w:rFonts w:ascii="Times New Roman" w:hAnsi="Times New Roman" w:cs="Times New Roman"/>
          <w:bCs/>
          <w:sz w:val="24"/>
          <w:szCs w:val="24"/>
        </w:rPr>
        <w:t>Управление реализацией муниципальной программы предусматривает:</w:t>
      </w:r>
    </w:p>
    <w:p w14:paraId="65C11B45" w14:textId="77777777" w:rsidR="002E748B" w:rsidRPr="000D6711" w:rsidRDefault="002E748B" w:rsidP="000D6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hAnsi="Times New Roman" w:cs="Times New Roman"/>
          <w:bCs/>
          <w:sz w:val="24"/>
          <w:szCs w:val="24"/>
        </w:rPr>
        <w:t>1) </w:t>
      </w:r>
      <w:r w:rsidRPr="000D6711">
        <w:rPr>
          <w:rFonts w:ascii="Times New Roman" w:eastAsia="Calibri" w:hAnsi="Times New Roman" w:cs="Times New Roman"/>
          <w:sz w:val="24"/>
          <w:szCs w:val="24"/>
        </w:rPr>
        <w:t>соответствующее распределение работы по реализации муниципальной программы между администратором муниципальной программы и ответственным исполнителем за реализацию муниципальной программы;</w:t>
      </w:r>
    </w:p>
    <w:p w14:paraId="3C40176F" w14:textId="77777777" w:rsidR="002E748B" w:rsidRPr="000D6711" w:rsidRDefault="002E748B" w:rsidP="000D6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>2) оперативное принятие решений, обеспечение согласованности взаимодействия администратором муниципальной программы и ответственным исполнителем муниципальной программы;</w:t>
      </w:r>
    </w:p>
    <w:p w14:paraId="01CFD059" w14:textId="7DEE986B" w:rsidR="002E748B" w:rsidRPr="000D6711" w:rsidRDefault="002E748B" w:rsidP="000D6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lastRenderedPageBreak/>
        <w:t>3) учет, контроль и анализ</w:t>
      </w:r>
      <w:r w:rsidRPr="000D6711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</w:t>
      </w:r>
      <w:r w:rsidR="00C14B66" w:rsidRPr="000D6711">
        <w:rPr>
          <w:rFonts w:ascii="Times New Roman" w:hAnsi="Times New Roman" w:cs="Times New Roman"/>
          <w:sz w:val="24"/>
          <w:szCs w:val="24"/>
        </w:rPr>
        <w:t>;</w:t>
      </w:r>
    </w:p>
    <w:p w14:paraId="1C78A3B3" w14:textId="77777777" w:rsidR="002E748B" w:rsidRPr="000D6711" w:rsidRDefault="002E748B" w:rsidP="000D6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hAnsi="Times New Roman" w:cs="Times New Roman"/>
          <w:sz w:val="24"/>
          <w:szCs w:val="24"/>
        </w:rPr>
        <w:t>4) в срок до 15 января отдел строительства и архитектуры Администрации Удомельского городского округа осуществляет разработку ежегодного плана реализации муниципальной программы.</w:t>
      </w:r>
    </w:p>
    <w:p w14:paraId="5B2CDACD" w14:textId="77777777" w:rsidR="002E748B" w:rsidRPr="000D6711" w:rsidRDefault="002E748B" w:rsidP="000D671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D2D3F8" w14:textId="77777777" w:rsidR="002E748B" w:rsidRPr="000D6711" w:rsidRDefault="002E748B" w:rsidP="000D671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D6711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0D6711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</w:p>
    <w:p w14:paraId="4D1AC7B4" w14:textId="77777777" w:rsidR="002E748B" w:rsidRPr="000D6711" w:rsidRDefault="002E748B" w:rsidP="000D671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D6711">
        <w:rPr>
          <w:rFonts w:ascii="Times New Roman" w:hAnsi="Times New Roman" w:cs="Times New Roman"/>
          <w:bCs/>
          <w:sz w:val="24"/>
          <w:szCs w:val="24"/>
        </w:rPr>
        <w:t>Мониторинг реализации муниципальной программы</w:t>
      </w:r>
    </w:p>
    <w:p w14:paraId="176C32D6" w14:textId="77777777" w:rsidR="002E748B" w:rsidRPr="000D6711" w:rsidRDefault="002E748B" w:rsidP="000D67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E70B8B" w14:textId="77777777" w:rsidR="002E748B" w:rsidRPr="000D6711" w:rsidRDefault="002E748B" w:rsidP="000D671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6711">
        <w:rPr>
          <w:rFonts w:ascii="Times New Roman" w:hAnsi="Times New Roman" w:cs="Times New Roman"/>
          <w:bCs/>
          <w:sz w:val="24"/>
          <w:szCs w:val="24"/>
        </w:rPr>
        <w:t>Мониторинг реализации муниципальной программы в течение всего периода ее реализации осуществляет Администрация Удомельского городского округа совместно с Финансовым Управлением Администрации Удомельского городского округа.</w:t>
      </w:r>
    </w:p>
    <w:p w14:paraId="36B29822" w14:textId="77777777" w:rsidR="002E748B" w:rsidRPr="000D6711" w:rsidRDefault="002E748B" w:rsidP="000D6711">
      <w:pPr>
        <w:pStyle w:val="ConsPlusTitle"/>
        <w:ind w:firstLine="720"/>
        <w:jc w:val="both"/>
        <w:rPr>
          <w:b w:val="0"/>
        </w:rPr>
      </w:pPr>
      <w:r w:rsidRPr="000D6711">
        <w:rPr>
          <w:b w:val="0"/>
        </w:rPr>
        <w:t>Мониторинг реализации муниципальной программы предусматривает:</w:t>
      </w:r>
    </w:p>
    <w:p w14:paraId="7C831283" w14:textId="77777777" w:rsidR="002E748B" w:rsidRPr="000D6711" w:rsidRDefault="002E748B" w:rsidP="000D6711">
      <w:pPr>
        <w:pStyle w:val="ConsPlusTitle"/>
        <w:ind w:firstLine="720"/>
        <w:jc w:val="both"/>
        <w:rPr>
          <w:b w:val="0"/>
        </w:rPr>
      </w:pPr>
      <w:r w:rsidRPr="000D6711">
        <w:rPr>
          <w:b w:val="0"/>
        </w:rPr>
        <w:t>1) формирование и согласование отчета о реализации муниципальной программы за отчетный финансовый год;</w:t>
      </w:r>
    </w:p>
    <w:p w14:paraId="4B6A1457" w14:textId="77777777" w:rsidR="002E748B" w:rsidRPr="000D6711" w:rsidRDefault="002E748B" w:rsidP="000D67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hAnsi="Times New Roman" w:cs="Times New Roman"/>
          <w:sz w:val="24"/>
          <w:szCs w:val="24"/>
        </w:rPr>
        <w:t xml:space="preserve">2) формирование </w:t>
      </w:r>
      <w:r w:rsidRPr="000D6711">
        <w:rPr>
          <w:rStyle w:val="af"/>
          <w:rFonts w:ascii="Times New Roman" w:hAnsi="Times New Roman" w:cs="Times New Roman"/>
          <w:b w:val="0"/>
          <w:bCs/>
          <w:sz w:val="24"/>
          <w:szCs w:val="24"/>
          <w:shd w:val="clear" w:color="auto" w:fill="FFFFFF"/>
        </w:rPr>
        <w:t>и утверждение</w:t>
      </w:r>
      <w:r w:rsidRPr="000D6711">
        <w:rPr>
          <w:rStyle w:val="af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D6711">
        <w:rPr>
          <w:rFonts w:ascii="Times New Roman" w:hAnsi="Times New Roman" w:cs="Times New Roman"/>
          <w:sz w:val="24"/>
          <w:szCs w:val="24"/>
        </w:rPr>
        <w:t>сводного годового доклада о ходе реализации и об оценке эффективности муниципальной  программы.</w:t>
      </w:r>
    </w:p>
    <w:p w14:paraId="3F9B250C" w14:textId="77777777" w:rsidR="002E748B" w:rsidRPr="000D6711" w:rsidRDefault="002E748B" w:rsidP="000D671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E9163A" w14:textId="77777777" w:rsidR="002E748B" w:rsidRPr="000D6711" w:rsidRDefault="002E748B" w:rsidP="000D671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D6711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0D6711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14:paraId="320672E2" w14:textId="77777777" w:rsidR="002E748B" w:rsidRPr="000D6711" w:rsidRDefault="002E748B" w:rsidP="000D67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hAnsi="Times New Roman" w:cs="Times New Roman"/>
          <w:sz w:val="24"/>
          <w:szCs w:val="24"/>
        </w:rPr>
        <w:t>Внесение изменений в программу</w:t>
      </w:r>
    </w:p>
    <w:p w14:paraId="3C720A57" w14:textId="77777777" w:rsidR="002E748B" w:rsidRPr="000D6711" w:rsidRDefault="002E748B" w:rsidP="000D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0374F5" w14:textId="77777777" w:rsidR="002E748B" w:rsidRPr="000D6711" w:rsidRDefault="002E748B" w:rsidP="000D67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программы.</w:t>
      </w:r>
    </w:p>
    <w:p w14:paraId="65AAD489" w14:textId="77777777" w:rsidR="002E748B" w:rsidRPr="000D6711" w:rsidRDefault="002E748B" w:rsidP="000D67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 муниципальной программы предоставляет проект предложения о внесении изменений в муниципальную программу, финансово-экономическое обоснование предложений по внесению изменений в муниципальную программу на экспертизу в отдел экономического развития, потребительского рынка и предпринимательства Администрации Удомельского городского округа и на согласование в Финансовое Управление Администрации Удомельского городского округа.</w:t>
      </w:r>
    </w:p>
    <w:p w14:paraId="65A87D95" w14:textId="77777777" w:rsidR="002E748B" w:rsidRPr="000D6711" w:rsidRDefault="002E748B" w:rsidP="000D67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 муниципальной программы после одобрения предложений о внесении изменений в муниципальную программу отделом экономического развития, потребительского рынка и предпринимательства Администрации Удомельского городского округа и Финансовым Управлением Администрации Удомельского городского округа осуществляет разработку проекта постановления Администрации Удомельского городского округа о внесении изменений в муниципальную программу.</w:t>
      </w:r>
    </w:p>
    <w:p w14:paraId="0BE6B9F7" w14:textId="77777777" w:rsidR="002E748B" w:rsidRPr="000D6711" w:rsidRDefault="002E748B" w:rsidP="000D67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программу.</w:t>
      </w:r>
    </w:p>
    <w:p w14:paraId="2D78DD5F" w14:textId="77777777" w:rsidR="002E748B" w:rsidRPr="000D6711" w:rsidRDefault="002E748B" w:rsidP="000D67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силу.</w:t>
      </w:r>
    </w:p>
    <w:p w14:paraId="10D15889" w14:textId="77777777" w:rsidR="00A248F9" w:rsidRPr="000D6711" w:rsidRDefault="00A248F9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3E3D23" w14:textId="77777777" w:rsidR="00942828" w:rsidRPr="000D6711" w:rsidRDefault="00942828" w:rsidP="000D671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0D6711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14:paraId="5FCFE5E8" w14:textId="77777777" w:rsidR="00942828" w:rsidRPr="000D6711" w:rsidRDefault="00942828" w:rsidP="000D671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0D6711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14:paraId="1E098AD7" w14:textId="77777777" w:rsidR="00942828" w:rsidRPr="000D6711" w:rsidRDefault="00942828" w:rsidP="000D6711">
      <w:pPr>
        <w:pStyle w:val="a4"/>
        <w:spacing w:before="0" w:beforeAutospacing="0" w:after="0" w:afterAutospacing="0"/>
        <w:ind w:firstLine="720"/>
        <w:jc w:val="both"/>
      </w:pPr>
      <w:r w:rsidRPr="000D6711">
        <w:t xml:space="preserve">Оценка эффективности реализации муниципальной программы осуществляется </w:t>
      </w:r>
      <w:r w:rsidRPr="000D6711">
        <w:rPr>
          <w:bCs/>
        </w:rPr>
        <w:t>Администрацией Удомельского городского округа совместно с Финансовым Управлением Администрации Удомельского городского округа,</w:t>
      </w:r>
      <w:r w:rsidRPr="000D6711">
        <w:t xml:space="preserve"> в соответствии с Методикой оценки эффективности реализации муниципальной программы муниципального образования Удомельский городской округ (приложение 5 к </w:t>
      </w:r>
      <w:r w:rsidRPr="000D6711">
        <w:rPr>
          <w:bCs/>
        </w:rPr>
        <w:t xml:space="preserve">Порядку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</w:t>
      </w:r>
      <w:r w:rsidRPr="000D6711">
        <w:rPr>
          <w:bCs/>
        </w:rPr>
        <w:lastRenderedPageBreak/>
        <w:t xml:space="preserve">округ, утвержденному </w:t>
      </w:r>
      <w:r w:rsidRPr="000D6711">
        <w:t>п</w:t>
      </w:r>
      <w:r w:rsidRPr="000D6711">
        <w:rPr>
          <w:bCs/>
        </w:rPr>
        <w:t>остановлением Администрации Удомельского городского округа от 22.03.2017 № 249-па</w:t>
      </w:r>
      <w:r w:rsidRPr="000D6711">
        <w:t>).</w:t>
      </w:r>
    </w:p>
    <w:p w14:paraId="6F2029FA" w14:textId="1D9E44F4" w:rsidR="00942828" w:rsidRPr="000D6711" w:rsidRDefault="00942828" w:rsidP="000D6711">
      <w:pPr>
        <w:pStyle w:val="a4"/>
        <w:spacing w:before="0" w:beforeAutospacing="0" w:after="0" w:afterAutospacing="0"/>
        <w:ind w:firstLine="720"/>
        <w:jc w:val="both"/>
      </w:pPr>
      <w:r w:rsidRPr="000D6711">
        <w:t xml:space="preserve">Оценка эффективности реализации муниципальной </w:t>
      </w:r>
      <w:r w:rsidR="00C14B66" w:rsidRPr="000D6711">
        <w:t>п</w:t>
      </w:r>
      <w:r w:rsidRPr="000D6711">
        <w:t xml:space="preserve">рограммы осуществляется в целях определения степени достижения целей и задач </w:t>
      </w:r>
      <w:r w:rsidR="00C14B66" w:rsidRPr="000D6711">
        <w:t>муниципальной программы</w:t>
      </w:r>
      <w:r w:rsidRPr="000D6711">
        <w:t xml:space="preserve"> в зависимости от конечных результатов. Оценка эффективности реализации </w:t>
      </w:r>
      <w:r w:rsidR="00C14B66" w:rsidRPr="000D6711">
        <w:t>муниципальной п</w:t>
      </w:r>
      <w:r w:rsidRPr="000D6711">
        <w:t>рограммы осуществляется по итогам ее исполнения за отчетный финансовый год и в целом после завершения ее реализации в соответствии с Порядком проведения оценки эффективности реализации муниципальных программ.</w:t>
      </w:r>
    </w:p>
    <w:p w14:paraId="3FF74DC9" w14:textId="2303FF6C" w:rsidR="00942828" w:rsidRPr="000D6711" w:rsidRDefault="00942828" w:rsidP="000D6711">
      <w:pPr>
        <w:pStyle w:val="a4"/>
        <w:spacing w:before="0" w:beforeAutospacing="0" w:after="0" w:afterAutospacing="0"/>
        <w:ind w:firstLine="720"/>
        <w:jc w:val="both"/>
      </w:pPr>
      <w:r w:rsidRPr="000D6711">
        <w:t xml:space="preserve">Оценка эффективности реализации муниципальной </w:t>
      </w:r>
      <w:r w:rsidR="00C14B66" w:rsidRPr="000D6711">
        <w:t>п</w:t>
      </w:r>
      <w:r w:rsidRPr="000D6711">
        <w:t>рограммы осуществляется с помощью следующих критериев:</w:t>
      </w:r>
    </w:p>
    <w:p w14:paraId="0D6FFC80" w14:textId="77777777" w:rsidR="00942828" w:rsidRPr="000D6711" w:rsidRDefault="00942828" w:rsidP="000D6711">
      <w:pPr>
        <w:pStyle w:val="a4"/>
        <w:spacing w:before="0" w:beforeAutospacing="0" w:after="0" w:afterAutospacing="0"/>
        <w:ind w:firstLine="720"/>
        <w:jc w:val="both"/>
      </w:pPr>
      <w:r w:rsidRPr="000D6711">
        <w:t>1) критерий эффективности реализации муниципальной программы в отчетном периоде;</w:t>
      </w:r>
    </w:p>
    <w:p w14:paraId="1C36843B" w14:textId="77777777" w:rsidR="00942828" w:rsidRPr="000D6711" w:rsidRDefault="00942828" w:rsidP="000D6711">
      <w:pPr>
        <w:pStyle w:val="a4"/>
        <w:spacing w:before="0" w:beforeAutospacing="0" w:after="0" w:afterAutospacing="0"/>
        <w:ind w:firstLine="720"/>
        <w:jc w:val="both"/>
      </w:pPr>
      <w:r w:rsidRPr="000D6711">
        <w:t>2) индекс освоения бюджетных средств, выделенных на реализацию муниципальной программы в отчетном периоде;</w:t>
      </w:r>
    </w:p>
    <w:p w14:paraId="727B9B14" w14:textId="77777777" w:rsidR="00942828" w:rsidRPr="000D6711" w:rsidRDefault="00942828" w:rsidP="000D6711">
      <w:pPr>
        <w:pStyle w:val="a4"/>
        <w:spacing w:before="0" w:beforeAutospacing="0" w:after="0" w:afterAutospacing="0"/>
        <w:ind w:firstLine="720"/>
        <w:jc w:val="both"/>
      </w:pPr>
      <w:r w:rsidRPr="000D6711">
        <w:t>3) индекс достижения плановых значений показателей муниципальной программы в отчетном периоде.</w:t>
      </w:r>
    </w:p>
    <w:p w14:paraId="0AF951B2" w14:textId="77777777" w:rsidR="00942828" w:rsidRPr="000D6711" w:rsidRDefault="00942828" w:rsidP="000D67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BFBDDB" w14:textId="77777777" w:rsidR="00942828" w:rsidRPr="000D6711" w:rsidRDefault="00942828" w:rsidP="000D6711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 </w:t>
      </w:r>
      <w:r w:rsidRPr="000D67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</w:t>
      </w:r>
    </w:p>
    <w:p w14:paraId="6BE34A21" w14:textId="0FE8CE03" w:rsidR="00942828" w:rsidRPr="000D6711" w:rsidRDefault="00942828" w:rsidP="000D6711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Анализ рисков реализации муниципальной программы</w:t>
      </w:r>
    </w:p>
    <w:p w14:paraId="099FD073" w14:textId="77777777" w:rsidR="00942828" w:rsidRPr="000D6711" w:rsidRDefault="00942828" w:rsidP="000D6711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и меры по управлению рисками</w:t>
      </w:r>
    </w:p>
    <w:p w14:paraId="1FCB85B0" w14:textId="77777777" w:rsidR="00942828" w:rsidRPr="000D6711" w:rsidRDefault="00942828" w:rsidP="000D671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муниципальной программы сопряжена, прежде всего, с организационными, финансовыми, социальными и непредвиденными рисками. Все риски можно разделить на внешние и внутренние.</w:t>
      </w:r>
    </w:p>
    <w:p w14:paraId="5DD4684F" w14:textId="77777777" w:rsidR="00942828" w:rsidRPr="000D6711" w:rsidRDefault="00942828" w:rsidP="000D6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К внутренним рискам реализации муниципальной программы относятся:</w:t>
      </w:r>
    </w:p>
    <w:p w14:paraId="38B28175" w14:textId="750AB593" w:rsidR="00F36226" w:rsidRPr="000D6711" w:rsidRDefault="00F36226" w:rsidP="000D67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711">
        <w:rPr>
          <w:rFonts w:ascii="Times New Roman" w:eastAsia="Calibri" w:hAnsi="Times New Roman" w:cs="Times New Roman"/>
          <w:sz w:val="24"/>
          <w:szCs w:val="24"/>
        </w:rPr>
        <w:tab/>
        <w:t>нестабильное поступление финансовых средств, необходимых для реализации муниципальной программы</w:t>
      </w:r>
      <w:r w:rsidR="00C14B66" w:rsidRPr="000D671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31D286A" w14:textId="77777777" w:rsidR="00942828" w:rsidRPr="000D6711" w:rsidRDefault="00942828" w:rsidP="000D67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Для снижения определенной доли внутренних рисков планируется:</w:t>
      </w:r>
    </w:p>
    <w:p w14:paraId="00A44C38" w14:textId="77777777" w:rsidR="00942828" w:rsidRPr="000D6711" w:rsidRDefault="00942828" w:rsidP="000D67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1) проведение круглых столов, совещаний, семинаров по разъяснению вопросов, связанных с проведением реформ в отрасли;</w:t>
      </w:r>
    </w:p>
    <w:p w14:paraId="3A0CAE6D" w14:textId="77777777" w:rsidR="00942828" w:rsidRPr="000D6711" w:rsidRDefault="00942828" w:rsidP="000D67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 информационно-пропагандистское сопровождение реформы жилищно-коммунального хозяйства </w:t>
      </w:r>
      <w:r w:rsidR="00F36226"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градостроительства</w:t>
      </w: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38C5A47" w14:textId="77777777" w:rsidR="00942828" w:rsidRPr="000D6711" w:rsidRDefault="00942828" w:rsidP="000D6711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Внешними рисками реализации муниципальной программы являются:</w:t>
      </w:r>
    </w:p>
    <w:p w14:paraId="0A700A19" w14:textId="77777777" w:rsidR="00942828" w:rsidRPr="000D6711" w:rsidRDefault="00942828" w:rsidP="000D6711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1) изменение федерального законодательства в части перераспределения полномочий между Российской Федерацией, субъектами Российской Федерации и органами местного самоуправления муниципальных образований;</w:t>
      </w:r>
    </w:p>
    <w:p w14:paraId="07400C52" w14:textId="77777777" w:rsidR="00942828" w:rsidRPr="000D6711" w:rsidRDefault="00942828" w:rsidP="000D6711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2) изменение федерального и регионального законодательства в части финансирования программных мероприятий;</w:t>
      </w:r>
    </w:p>
    <w:p w14:paraId="3F2551D9" w14:textId="77777777" w:rsidR="00942828" w:rsidRPr="000D6711" w:rsidRDefault="00942828" w:rsidP="000D6711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3) ухудшение экономической ситуации в стране и регионе и, как следствие, недостаточность объемов финансирования программы;</w:t>
      </w:r>
    </w:p>
    <w:p w14:paraId="15C1C42E" w14:textId="77777777" w:rsidR="00942828" w:rsidRPr="000D6711" w:rsidRDefault="00942828" w:rsidP="000D671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4) в</w:t>
      </w:r>
      <w:r w:rsidRPr="000D6711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озможность отклонения в достижении </w:t>
      </w: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запланированных показателей задач подпрограмм</w:t>
      </w:r>
      <w:r w:rsidRPr="000D6711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и целей муниципальной программы из-за несоответствия влияния </w:t>
      </w:r>
      <w:r w:rsidRPr="000D6711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отдельных мероприятий подпрограмм на ситуацию</w:t>
      </w: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58FE417" w14:textId="77777777" w:rsidR="00942828" w:rsidRPr="000D6711" w:rsidRDefault="00942828" w:rsidP="000D671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В целях минимизации внешних рисков при реализации муниципальной программы исполнитель программы:</w:t>
      </w:r>
    </w:p>
    <w:p w14:paraId="3C2E15DB" w14:textId="77777777" w:rsidR="00942828" w:rsidRPr="000D6711" w:rsidRDefault="00942828" w:rsidP="000D671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1) определяет формы и методы управления реализацией муниципальной программы;</w:t>
      </w:r>
    </w:p>
    <w:p w14:paraId="4F0941AF" w14:textId="77777777" w:rsidR="00942828" w:rsidRPr="000D6711" w:rsidRDefault="00942828" w:rsidP="000D671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2) регулярно проводит мониторинг реализации муниципальной программы;</w:t>
      </w:r>
    </w:p>
    <w:p w14:paraId="3129A939" w14:textId="77777777" w:rsidR="00942828" w:rsidRPr="000D6711" w:rsidRDefault="00942828" w:rsidP="000D671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3) обеспечивает своевременность внесения изменений в муниципальную программу в части изменения (дополнения), исключения мероприятий подпрограмм и их показателей, подпрограмм, задач подпрограмм и их показателей, целей муниципальной программы и их показателей на текущий финансовый год или на оставшийся срок реализации муниципальной программы.</w:t>
      </w:r>
    </w:p>
    <w:p w14:paraId="264DB099" w14:textId="77777777" w:rsidR="00942828" w:rsidRPr="000D6711" w:rsidRDefault="00942828" w:rsidP="000D6711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Принятие мер по управлению рисками осуществляется отделом </w:t>
      </w:r>
      <w:r w:rsidR="00F240F2"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>строительства и архитектуры</w:t>
      </w:r>
      <w:r w:rsidRPr="000D67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Удомельского городского округа на основе мониторинга реализации муниципальной программы и оценки ее эффективности и результативности.</w:t>
      </w:r>
    </w:p>
    <w:sectPr w:rsidR="00942828" w:rsidRPr="000D6711" w:rsidSect="004E4AC0">
      <w:headerReference w:type="default" r:id="rId8"/>
      <w:pgSz w:w="11906" w:h="16838"/>
      <w:pgMar w:top="567" w:right="567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06E07" w14:textId="77777777" w:rsidR="00896CED" w:rsidRDefault="00896CED" w:rsidP="00B57446">
      <w:pPr>
        <w:spacing w:after="0" w:line="240" w:lineRule="auto"/>
      </w:pPr>
      <w:r>
        <w:separator/>
      </w:r>
    </w:p>
  </w:endnote>
  <w:endnote w:type="continuationSeparator" w:id="0">
    <w:p w14:paraId="5FC60FEE" w14:textId="77777777" w:rsidR="00896CED" w:rsidRDefault="00896CED" w:rsidP="00B5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D896B" w14:textId="77777777" w:rsidR="00896CED" w:rsidRDefault="00896CED" w:rsidP="00B57446">
      <w:pPr>
        <w:spacing w:after="0" w:line="240" w:lineRule="auto"/>
      </w:pPr>
      <w:r>
        <w:separator/>
      </w:r>
    </w:p>
  </w:footnote>
  <w:footnote w:type="continuationSeparator" w:id="0">
    <w:p w14:paraId="3A41EE3E" w14:textId="77777777" w:rsidR="00896CED" w:rsidRDefault="00896CED" w:rsidP="00B57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80204"/>
      <w:docPartObj>
        <w:docPartGallery w:val="Page Numbers (Top of Page)"/>
        <w:docPartUnique/>
      </w:docPartObj>
    </w:sdtPr>
    <w:sdtEndPr/>
    <w:sdtContent>
      <w:p w14:paraId="6F50EED7" w14:textId="1D1CDCC9" w:rsidR="009F4C4A" w:rsidRDefault="009F4C4A">
        <w:pPr>
          <w:pStyle w:val="a6"/>
          <w:jc w:val="center"/>
        </w:pPr>
        <w:r w:rsidRPr="00B574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5744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574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671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574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EE7B355" w14:textId="77777777" w:rsidR="009F4C4A" w:rsidRDefault="009F4C4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3358190C"/>
    <w:name w:val="WW8Num4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8"/>
        <w:szCs w:val="3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8"/>
        <w:szCs w:val="3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8"/>
        <w:szCs w:val="3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8"/>
        <w:szCs w:val="3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8"/>
        <w:szCs w:val="3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8"/>
        <w:szCs w:val="3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8"/>
        <w:szCs w:val="34"/>
      </w:rPr>
    </w:lvl>
  </w:abstractNum>
  <w:abstractNum w:abstractNumId="1" w15:restartNumberingAfterBreak="0">
    <w:nsid w:val="02923C96"/>
    <w:multiLevelType w:val="hybridMultilevel"/>
    <w:tmpl w:val="D9CABF52"/>
    <w:lvl w:ilvl="0" w:tplc="CF22E0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987917"/>
    <w:multiLevelType w:val="hybridMultilevel"/>
    <w:tmpl w:val="F53483B0"/>
    <w:lvl w:ilvl="0" w:tplc="DC72978A">
      <w:start w:val="1"/>
      <w:numFmt w:val="decimal"/>
      <w:lvlText w:val="%1)"/>
      <w:lvlJc w:val="left"/>
      <w:pPr>
        <w:ind w:left="10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3" w:hanging="360"/>
      </w:pPr>
    </w:lvl>
    <w:lvl w:ilvl="2" w:tplc="0419001B" w:tentative="1">
      <w:start w:val="1"/>
      <w:numFmt w:val="lowerRoman"/>
      <w:lvlText w:val="%3."/>
      <w:lvlJc w:val="right"/>
      <w:pPr>
        <w:ind w:left="2493" w:hanging="180"/>
      </w:pPr>
    </w:lvl>
    <w:lvl w:ilvl="3" w:tplc="0419000F" w:tentative="1">
      <w:start w:val="1"/>
      <w:numFmt w:val="decimal"/>
      <w:lvlText w:val="%4."/>
      <w:lvlJc w:val="left"/>
      <w:pPr>
        <w:ind w:left="3213" w:hanging="360"/>
      </w:pPr>
    </w:lvl>
    <w:lvl w:ilvl="4" w:tplc="04190019" w:tentative="1">
      <w:start w:val="1"/>
      <w:numFmt w:val="lowerLetter"/>
      <w:lvlText w:val="%5."/>
      <w:lvlJc w:val="left"/>
      <w:pPr>
        <w:ind w:left="3933" w:hanging="360"/>
      </w:pPr>
    </w:lvl>
    <w:lvl w:ilvl="5" w:tplc="0419001B" w:tentative="1">
      <w:start w:val="1"/>
      <w:numFmt w:val="lowerRoman"/>
      <w:lvlText w:val="%6."/>
      <w:lvlJc w:val="right"/>
      <w:pPr>
        <w:ind w:left="4653" w:hanging="180"/>
      </w:pPr>
    </w:lvl>
    <w:lvl w:ilvl="6" w:tplc="0419000F" w:tentative="1">
      <w:start w:val="1"/>
      <w:numFmt w:val="decimal"/>
      <w:lvlText w:val="%7."/>
      <w:lvlJc w:val="left"/>
      <w:pPr>
        <w:ind w:left="5373" w:hanging="360"/>
      </w:pPr>
    </w:lvl>
    <w:lvl w:ilvl="7" w:tplc="04190019" w:tentative="1">
      <w:start w:val="1"/>
      <w:numFmt w:val="lowerLetter"/>
      <w:lvlText w:val="%8."/>
      <w:lvlJc w:val="left"/>
      <w:pPr>
        <w:ind w:left="6093" w:hanging="360"/>
      </w:pPr>
    </w:lvl>
    <w:lvl w:ilvl="8" w:tplc="041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3" w15:restartNumberingAfterBreak="0">
    <w:nsid w:val="15812484"/>
    <w:multiLevelType w:val="hybridMultilevel"/>
    <w:tmpl w:val="D9CABF52"/>
    <w:lvl w:ilvl="0" w:tplc="CF22E07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C8B2CC6"/>
    <w:multiLevelType w:val="hybridMultilevel"/>
    <w:tmpl w:val="0DBC2C8A"/>
    <w:lvl w:ilvl="0" w:tplc="515A7F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DC3A23"/>
    <w:multiLevelType w:val="hybridMultilevel"/>
    <w:tmpl w:val="BE00B8F2"/>
    <w:lvl w:ilvl="0" w:tplc="CF22E0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071261"/>
    <w:multiLevelType w:val="multilevel"/>
    <w:tmpl w:val="82BA81C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32CA2A83"/>
    <w:multiLevelType w:val="hybridMultilevel"/>
    <w:tmpl w:val="0DBC2C8A"/>
    <w:lvl w:ilvl="0" w:tplc="515A7F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BD1252B"/>
    <w:multiLevelType w:val="hybridMultilevel"/>
    <w:tmpl w:val="C194E5CC"/>
    <w:lvl w:ilvl="0" w:tplc="531A6F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F837A14"/>
    <w:multiLevelType w:val="hybridMultilevel"/>
    <w:tmpl w:val="FDF8C248"/>
    <w:lvl w:ilvl="0" w:tplc="59B4DE20">
      <w:start w:val="1"/>
      <w:numFmt w:val="decimal"/>
      <w:lvlText w:val="%1."/>
      <w:lvlJc w:val="left"/>
      <w:pPr>
        <w:ind w:left="1635" w:hanging="93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0147D96"/>
    <w:multiLevelType w:val="hybridMultilevel"/>
    <w:tmpl w:val="0DBC2C8A"/>
    <w:lvl w:ilvl="0" w:tplc="515A7F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0C62A6F"/>
    <w:multiLevelType w:val="hybridMultilevel"/>
    <w:tmpl w:val="C194E5CC"/>
    <w:lvl w:ilvl="0" w:tplc="531A6F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F26278A"/>
    <w:multiLevelType w:val="hybridMultilevel"/>
    <w:tmpl w:val="C194E5CC"/>
    <w:lvl w:ilvl="0" w:tplc="531A6F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2"/>
  </w:num>
  <w:num w:numId="5">
    <w:abstractNumId w:val="11"/>
  </w:num>
  <w:num w:numId="6">
    <w:abstractNumId w:val="7"/>
  </w:num>
  <w:num w:numId="7">
    <w:abstractNumId w:val="8"/>
  </w:num>
  <w:num w:numId="8">
    <w:abstractNumId w:val="10"/>
  </w:num>
  <w:num w:numId="9">
    <w:abstractNumId w:val="4"/>
  </w:num>
  <w:num w:numId="10">
    <w:abstractNumId w:val="12"/>
  </w:num>
  <w:num w:numId="11">
    <w:abstractNumId w:val="3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F04"/>
    <w:rsid w:val="000002D9"/>
    <w:rsid w:val="0000150F"/>
    <w:rsid w:val="0000396A"/>
    <w:rsid w:val="00007041"/>
    <w:rsid w:val="00010613"/>
    <w:rsid w:val="00010F35"/>
    <w:rsid w:val="0001552F"/>
    <w:rsid w:val="00016900"/>
    <w:rsid w:val="00017CC9"/>
    <w:rsid w:val="00020FF8"/>
    <w:rsid w:val="00027622"/>
    <w:rsid w:val="000335B3"/>
    <w:rsid w:val="0003408A"/>
    <w:rsid w:val="00034CE2"/>
    <w:rsid w:val="00035C08"/>
    <w:rsid w:val="00036894"/>
    <w:rsid w:val="000459EC"/>
    <w:rsid w:val="00047C26"/>
    <w:rsid w:val="00047CB1"/>
    <w:rsid w:val="000521EF"/>
    <w:rsid w:val="0005343E"/>
    <w:rsid w:val="000534BE"/>
    <w:rsid w:val="0005446B"/>
    <w:rsid w:val="00054D28"/>
    <w:rsid w:val="00060EF3"/>
    <w:rsid w:val="00061BC6"/>
    <w:rsid w:val="000634EB"/>
    <w:rsid w:val="0006556E"/>
    <w:rsid w:val="00073ED5"/>
    <w:rsid w:val="0007491E"/>
    <w:rsid w:val="000753C2"/>
    <w:rsid w:val="00077929"/>
    <w:rsid w:val="000817B2"/>
    <w:rsid w:val="00081BF7"/>
    <w:rsid w:val="00081FCC"/>
    <w:rsid w:val="000859A6"/>
    <w:rsid w:val="00087176"/>
    <w:rsid w:val="00093ECE"/>
    <w:rsid w:val="00093EEC"/>
    <w:rsid w:val="00095097"/>
    <w:rsid w:val="000963EA"/>
    <w:rsid w:val="00096CC2"/>
    <w:rsid w:val="000A10C0"/>
    <w:rsid w:val="000A2A8D"/>
    <w:rsid w:val="000B022D"/>
    <w:rsid w:val="000B1682"/>
    <w:rsid w:val="000B173E"/>
    <w:rsid w:val="000B36AC"/>
    <w:rsid w:val="000B3DCE"/>
    <w:rsid w:val="000C28A4"/>
    <w:rsid w:val="000C641A"/>
    <w:rsid w:val="000C7165"/>
    <w:rsid w:val="000D1BD7"/>
    <w:rsid w:val="000D5D62"/>
    <w:rsid w:val="000D5FFD"/>
    <w:rsid w:val="000D6711"/>
    <w:rsid w:val="000F62D2"/>
    <w:rsid w:val="000F7000"/>
    <w:rsid w:val="00106E97"/>
    <w:rsid w:val="00110F03"/>
    <w:rsid w:val="00111106"/>
    <w:rsid w:val="00113598"/>
    <w:rsid w:val="00113DED"/>
    <w:rsid w:val="00122F39"/>
    <w:rsid w:val="00124FE4"/>
    <w:rsid w:val="001262C7"/>
    <w:rsid w:val="00126BF5"/>
    <w:rsid w:val="00133644"/>
    <w:rsid w:val="00134C0C"/>
    <w:rsid w:val="00135C67"/>
    <w:rsid w:val="00140709"/>
    <w:rsid w:val="00141F0C"/>
    <w:rsid w:val="00152E03"/>
    <w:rsid w:val="0015614C"/>
    <w:rsid w:val="00157CDC"/>
    <w:rsid w:val="00157F7B"/>
    <w:rsid w:val="001608B3"/>
    <w:rsid w:val="00162EFD"/>
    <w:rsid w:val="00166169"/>
    <w:rsid w:val="001711FD"/>
    <w:rsid w:val="00172FDD"/>
    <w:rsid w:val="001756E5"/>
    <w:rsid w:val="00177A4C"/>
    <w:rsid w:val="00181A2A"/>
    <w:rsid w:val="00185C76"/>
    <w:rsid w:val="00186938"/>
    <w:rsid w:val="00190112"/>
    <w:rsid w:val="001930A3"/>
    <w:rsid w:val="00196032"/>
    <w:rsid w:val="0019621B"/>
    <w:rsid w:val="00196C29"/>
    <w:rsid w:val="001B091E"/>
    <w:rsid w:val="001B0BA4"/>
    <w:rsid w:val="001B144E"/>
    <w:rsid w:val="001B24C1"/>
    <w:rsid w:val="001B5446"/>
    <w:rsid w:val="001B7785"/>
    <w:rsid w:val="001C66A9"/>
    <w:rsid w:val="001C7E23"/>
    <w:rsid w:val="001D6623"/>
    <w:rsid w:val="001E1E38"/>
    <w:rsid w:val="001E4481"/>
    <w:rsid w:val="001E5D08"/>
    <w:rsid w:val="001E7A2D"/>
    <w:rsid w:val="001F0373"/>
    <w:rsid w:val="001F0ABB"/>
    <w:rsid w:val="001F317C"/>
    <w:rsid w:val="001F32BB"/>
    <w:rsid w:val="001F33CE"/>
    <w:rsid w:val="001F795F"/>
    <w:rsid w:val="00200AFB"/>
    <w:rsid w:val="00206CA7"/>
    <w:rsid w:val="00210D9C"/>
    <w:rsid w:val="0021140A"/>
    <w:rsid w:val="002122F8"/>
    <w:rsid w:val="0021488C"/>
    <w:rsid w:val="002149C5"/>
    <w:rsid w:val="00220FCF"/>
    <w:rsid w:val="00224585"/>
    <w:rsid w:val="00226764"/>
    <w:rsid w:val="002303D7"/>
    <w:rsid w:val="00236E98"/>
    <w:rsid w:val="00241986"/>
    <w:rsid w:val="00246890"/>
    <w:rsid w:val="00256F8E"/>
    <w:rsid w:val="002640DA"/>
    <w:rsid w:val="00266E4B"/>
    <w:rsid w:val="0027072F"/>
    <w:rsid w:val="00274791"/>
    <w:rsid w:val="00281797"/>
    <w:rsid w:val="002867DF"/>
    <w:rsid w:val="00286D15"/>
    <w:rsid w:val="00292165"/>
    <w:rsid w:val="00294F04"/>
    <w:rsid w:val="00295ECF"/>
    <w:rsid w:val="00296634"/>
    <w:rsid w:val="00297E0A"/>
    <w:rsid w:val="002A0D06"/>
    <w:rsid w:val="002A4556"/>
    <w:rsid w:val="002A6362"/>
    <w:rsid w:val="002B1965"/>
    <w:rsid w:val="002B4C15"/>
    <w:rsid w:val="002B693F"/>
    <w:rsid w:val="002C1242"/>
    <w:rsid w:val="002C3A04"/>
    <w:rsid w:val="002C6CED"/>
    <w:rsid w:val="002D4355"/>
    <w:rsid w:val="002E16B7"/>
    <w:rsid w:val="002E2304"/>
    <w:rsid w:val="002E3269"/>
    <w:rsid w:val="002E390A"/>
    <w:rsid w:val="002E43A5"/>
    <w:rsid w:val="002E5A4B"/>
    <w:rsid w:val="002E748B"/>
    <w:rsid w:val="002F4071"/>
    <w:rsid w:val="002F40E5"/>
    <w:rsid w:val="00301AB2"/>
    <w:rsid w:val="00312301"/>
    <w:rsid w:val="00316805"/>
    <w:rsid w:val="003170E1"/>
    <w:rsid w:val="00317C6D"/>
    <w:rsid w:val="0032120C"/>
    <w:rsid w:val="00334119"/>
    <w:rsid w:val="0034325E"/>
    <w:rsid w:val="00344430"/>
    <w:rsid w:val="0034465F"/>
    <w:rsid w:val="00345F33"/>
    <w:rsid w:val="00347627"/>
    <w:rsid w:val="003503F4"/>
    <w:rsid w:val="00352693"/>
    <w:rsid w:val="003662D7"/>
    <w:rsid w:val="00367997"/>
    <w:rsid w:val="003714FE"/>
    <w:rsid w:val="00373BB1"/>
    <w:rsid w:val="00374909"/>
    <w:rsid w:val="00375DDA"/>
    <w:rsid w:val="0038182C"/>
    <w:rsid w:val="00381A2F"/>
    <w:rsid w:val="00385CED"/>
    <w:rsid w:val="00393413"/>
    <w:rsid w:val="003949B6"/>
    <w:rsid w:val="00395827"/>
    <w:rsid w:val="00396758"/>
    <w:rsid w:val="003971D5"/>
    <w:rsid w:val="003A28E0"/>
    <w:rsid w:val="003B0808"/>
    <w:rsid w:val="003B1A86"/>
    <w:rsid w:val="003B6861"/>
    <w:rsid w:val="003C24B1"/>
    <w:rsid w:val="003E0DCC"/>
    <w:rsid w:val="003E1ADB"/>
    <w:rsid w:val="003E4F54"/>
    <w:rsid w:val="003E57F9"/>
    <w:rsid w:val="003E5D34"/>
    <w:rsid w:val="003E5D6C"/>
    <w:rsid w:val="003E6640"/>
    <w:rsid w:val="003F1847"/>
    <w:rsid w:val="003F6758"/>
    <w:rsid w:val="0040160E"/>
    <w:rsid w:val="00403DFB"/>
    <w:rsid w:val="00405643"/>
    <w:rsid w:val="00405C89"/>
    <w:rsid w:val="004072B3"/>
    <w:rsid w:val="00411A2D"/>
    <w:rsid w:val="004132DE"/>
    <w:rsid w:val="0041334A"/>
    <w:rsid w:val="0041621B"/>
    <w:rsid w:val="004274D8"/>
    <w:rsid w:val="0043092A"/>
    <w:rsid w:val="0043126C"/>
    <w:rsid w:val="0043289E"/>
    <w:rsid w:val="00433E08"/>
    <w:rsid w:val="00435E67"/>
    <w:rsid w:val="00437075"/>
    <w:rsid w:val="00437D27"/>
    <w:rsid w:val="00444F09"/>
    <w:rsid w:val="00445ACE"/>
    <w:rsid w:val="00445E23"/>
    <w:rsid w:val="00450E47"/>
    <w:rsid w:val="00451625"/>
    <w:rsid w:val="00452957"/>
    <w:rsid w:val="00456708"/>
    <w:rsid w:val="004604DC"/>
    <w:rsid w:val="004609BB"/>
    <w:rsid w:val="00460BB4"/>
    <w:rsid w:val="00461B18"/>
    <w:rsid w:val="00464349"/>
    <w:rsid w:val="00470BF4"/>
    <w:rsid w:val="0047135C"/>
    <w:rsid w:val="00474A63"/>
    <w:rsid w:val="00487490"/>
    <w:rsid w:val="00490924"/>
    <w:rsid w:val="004A2F1A"/>
    <w:rsid w:val="004B0504"/>
    <w:rsid w:val="004B1A71"/>
    <w:rsid w:val="004B7D36"/>
    <w:rsid w:val="004C37A6"/>
    <w:rsid w:val="004D2274"/>
    <w:rsid w:val="004E2270"/>
    <w:rsid w:val="004E3924"/>
    <w:rsid w:val="004E4AC0"/>
    <w:rsid w:val="004E7D8E"/>
    <w:rsid w:val="004F0300"/>
    <w:rsid w:val="00500CB9"/>
    <w:rsid w:val="005050BA"/>
    <w:rsid w:val="00510CCE"/>
    <w:rsid w:val="00517D7F"/>
    <w:rsid w:val="00517EAF"/>
    <w:rsid w:val="00522AC5"/>
    <w:rsid w:val="00522C13"/>
    <w:rsid w:val="00523525"/>
    <w:rsid w:val="0052581C"/>
    <w:rsid w:val="005278C5"/>
    <w:rsid w:val="005278FD"/>
    <w:rsid w:val="00531A4F"/>
    <w:rsid w:val="00532279"/>
    <w:rsid w:val="005334C8"/>
    <w:rsid w:val="0053614F"/>
    <w:rsid w:val="0054189B"/>
    <w:rsid w:val="0054213D"/>
    <w:rsid w:val="00543DE9"/>
    <w:rsid w:val="005447C0"/>
    <w:rsid w:val="0055015D"/>
    <w:rsid w:val="00551805"/>
    <w:rsid w:val="00553BB8"/>
    <w:rsid w:val="005544BD"/>
    <w:rsid w:val="005547E2"/>
    <w:rsid w:val="00561B35"/>
    <w:rsid w:val="00562193"/>
    <w:rsid w:val="0056473F"/>
    <w:rsid w:val="00565100"/>
    <w:rsid w:val="00571AA7"/>
    <w:rsid w:val="005811B3"/>
    <w:rsid w:val="00585B74"/>
    <w:rsid w:val="005864CA"/>
    <w:rsid w:val="005868C2"/>
    <w:rsid w:val="00591238"/>
    <w:rsid w:val="0059135E"/>
    <w:rsid w:val="00591FF1"/>
    <w:rsid w:val="005935EA"/>
    <w:rsid w:val="00594FFD"/>
    <w:rsid w:val="005A3BB2"/>
    <w:rsid w:val="005A77FB"/>
    <w:rsid w:val="005B2DDC"/>
    <w:rsid w:val="005B511A"/>
    <w:rsid w:val="005B794F"/>
    <w:rsid w:val="005C4D3E"/>
    <w:rsid w:val="005C532F"/>
    <w:rsid w:val="005D33D1"/>
    <w:rsid w:val="005D3888"/>
    <w:rsid w:val="005D49FC"/>
    <w:rsid w:val="005D6DCC"/>
    <w:rsid w:val="005E49F7"/>
    <w:rsid w:val="005F0447"/>
    <w:rsid w:val="005F18A8"/>
    <w:rsid w:val="005F34E1"/>
    <w:rsid w:val="005F415E"/>
    <w:rsid w:val="005F4B97"/>
    <w:rsid w:val="005F4DD1"/>
    <w:rsid w:val="006045CD"/>
    <w:rsid w:val="00611DCD"/>
    <w:rsid w:val="0061393B"/>
    <w:rsid w:val="006153F1"/>
    <w:rsid w:val="00617AE1"/>
    <w:rsid w:val="0062347E"/>
    <w:rsid w:val="00624C45"/>
    <w:rsid w:val="0062731C"/>
    <w:rsid w:val="00633F1B"/>
    <w:rsid w:val="00635575"/>
    <w:rsid w:val="00635C86"/>
    <w:rsid w:val="00636463"/>
    <w:rsid w:val="00637B9A"/>
    <w:rsid w:val="00637F9E"/>
    <w:rsid w:val="00645409"/>
    <w:rsid w:val="006466FF"/>
    <w:rsid w:val="00647329"/>
    <w:rsid w:val="006512AE"/>
    <w:rsid w:val="006519F8"/>
    <w:rsid w:val="00666CD8"/>
    <w:rsid w:val="006673F5"/>
    <w:rsid w:val="00672557"/>
    <w:rsid w:val="006768EF"/>
    <w:rsid w:val="006829B9"/>
    <w:rsid w:val="006904CD"/>
    <w:rsid w:val="00691318"/>
    <w:rsid w:val="00695452"/>
    <w:rsid w:val="006955FC"/>
    <w:rsid w:val="006A1233"/>
    <w:rsid w:val="006A6DDF"/>
    <w:rsid w:val="006B1766"/>
    <w:rsid w:val="006B57B1"/>
    <w:rsid w:val="006B5FB8"/>
    <w:rsid w:val="006C0D2A"/>
    <w:rsid w:val="006C4CE2"/>
    <w:rsid w:val="006C7A81"/>
    <w:rsid w:val="006D0FF6"/>
    <w:rsid w:val="006D30C3"/>
    <w:rsid w:val="006D68CC"/>
    <w:rsid w:val="006D7013"/>
    <w:rsid w:val="006E056E"/>
    <w:rsid w:val="006E09DE"/>
    <w:rsid w:val="006E1EAA"/>
    <w:rsid w:val="006E3685"/>
    <w:rsid w:val="006F3FCC"/>
    <w:rsid w:val="006F45CF"/>
    <w:rsid w:val="006F59AB"/>
    <w:rsid w:val="00700216"/>
    <w:rsid w:val="007007E6"/>
    <w:rsid w:val="00700A15"/>
    <w:rsid w:val="0070207C"/>
    <w:rsid w:val="00711DAC"/>
    <w:rsid w:val="00713692"/>
    <w:rsid w:val="00713838"/>
    <w:rsid w:val="0072297F"/>
    <w:rsid w:val="007239A1"/>
    <w:rsid w:val="007273B7"/>
    <w:rsid w:val="00730A2E"/>
    <w:rsid w:val="00740BF4"/>
    <w:rsid w:val="0074143C"/>
    <w:rsid w:val="0074421F"/>
    <w:rsid w:val="00744B17"/>
    <w:rsid w:val="00744D04"/>
    <w:rsid w:val="00746E35"/>
    <w:rsid w:val="007518C8"/>
    <w:rsid w:val="0075505F"/>
    <w:rsid w:val="007564E9"/>
    <w:rsid w:val="00765686"/>
    <w:rsid w:val="0078291D"/>
    <w:rsid w:val="0078389A"/>
    <w:rsid w:val="007872A0"/>
    <w:rsid w:val="00790A7A"/>
    <w:rsid w:val="00794A0F"/>
    <w:rsid w:val="00794A2A"/>
    <w:rsid w:val="00794A5B"/>
    <w:rsid w:val="007954A5"/>
    <w:rsid w:val="007A54D2"/>
    <w:rsid w:val="007A5848"/>
    <w:rsid w:val="007B0119"/>
    <w:rsid w:val="007B2229"/>
    <w:rsid w:val="007C3AB7"/>
    <w:rsid w:val="007C5BC5"/>
    <w:rsid w:val="007D155F"/>
    <w:rsid w:val="007D58A7"/>
    <w:rsid w:val="007E201A"/>
    <w:rsid w:val="007F11AF"/>
    <w:rsid w:val="0080052E"/>
    <w:rsid w:val="00804F4B"/>
    <w:rsid w:val="00813D40"/>
    <w:rsid w:val="00813E40"/>
    <w:rsid w:val="0081739A"/>
    <w:rsid w:val="0082044C"/>
    <w:rsid w:val="00821234"/>
    <w:rsid w:val="00822EB2"/>
    <w:rsid w:val="00830145"/>
    <w:rsid w:val="00830351"/>
    <w:rsid w:val="00831FAF"/>
    <w:rsid w:val="008358F3"/>
    <w:rsid w:val="008447F8"/>
    <w:rsid w:val="00845591"/>
    <w:rsid w:val="008468C2"/>
    <w:rsid w:val="00850031"/>
    <w:rsid w:val="008517B5"/>
    <w:rsid w:val="00851FA3"/>
    <w:rsid w:val="00854535"/>
    <w:rsid w:val="00854D86"/>
    <w:rsid w:val="008612AC"/>
    <w:rsid w:val="00863352"/>
    <w:rsid w:val="0087259B"/>
    <w:rsid w:val="00874609"/>
    <w:rsid w:val="00874957"/>
    <w:rsid w:val="00876312"/>
    <w:rsid w:val="00882FC3"/>
    <w:rsid w:val="0088404F"/>
    <w:rsid w:val="00893E31"/>
    <w:rsid w:val="0089428D"/>
    <w:rsid w:val="0089673A"/>
    <w:rsid w:val="00896CED"/>
    <w:rsid w:val="00896E54"/>
    <w:rsid w:val="008A31B5"/>
    <w:rsid w:val="008A6681"/>
    <w:rsid w:val="008A6D07"/>
    <w:rsid w:val="008A7AEE"/>
    <w:rsid w:val="008B1809"/>
    <w:rsid w:val="008B788C"/>
    <w:rsid w:val="008C2878"/>
    <w:rsid w:val="008C41CB"/>
    <w:rsid w:val="008C4205"/>
    <w:rsid w:val="008C6B85"/>
    <w:rsid w:val="008D1990"/>
    <w:rsid w:val="008E20F2"/>
    <w:rsid w:val="008E5283"/>
    <w:rsid w:val="008E5F89"/>
    <w:rsid w:val="008E6E5A"/>
    <w:rsid w:val="008E7EDA"/>
    <w:rsid w:val="008F1D31"/>
    <w:rsid w:val="0090116C"/>
    <w:rsid w:val="00904252"/>
    <w:rsid w:val="00910E57"/>
    <w:rsid w:val="00923327"/>
    <w:rsid w:val="0092462C"/>
    <w:rsid w:val="00925C97"/>
    <w:rsid w:val="00930A8F"/>
    <w:rsid w:val="00931399"/>
    <w:rsid w:val="00940F6C"/>
    <w:rsid w:val="00942043"/>
    <w:rsid w:val="00942828"/>
    <w:rsid w:val="00943F22"/>
    <w:rsid w:val="00950351"/>
    <w:rsid w:val="00950B04"/>
    <w:rsid w:val="00953084"/>
    <w:rsid w:val="009549B4"/>
    <w:rsid w:val="00960D4F"/>
    <w:rsid w:val="009653F0"/>
    <w:rsid w:val="00970250"/>
    <w:rsid w:val="00971544"/>
    <w:rsid w:val="00971742"/>
    <w:rsid w:val="00977251"/>
    <w:rsid w:val="00977353"/>
    <w:rsid w:val="00987990"/>
    <w:rsid w:val="009938E2"/>
    <w:rsid w:val="00993BD2"/>
    <w:rsid w:val="0099457F"/>
    <w:rsid w:val="009965C6"/>
    <w:rsid w:val="0099737B"/>
    <w:rsid w:val="009A521B"/>
    <w:rsid w:val="009B0C79"/>
    <w:rsid w:val="009B2608"/>
    <w:rsid w:val="009B2E87"/>
    <w:rsid w:val="009B7D13"/>
    <w:rsid w:val="009C2730"/>
    <w:rsid w:val="009C4D0D"/>
    <w:rsid w:val="009D16B4"/>
    <w:rsid w:val="009D3476"/>
    <w:rsid w:val="009D57CB"/>
    <w:rsid w:val="009E033F"/>
    <w:rsid w:val="009F234B"/>
    <w:rsid w:val="009F4C4A"/>
    <w:rsid w:val="009F6120"/>
    <w:rsid w:val="00A00383"/>
    <w:rsid w:val="00A021E1"/>
    <w:rsid w:val="00A02AB6"/>
    <w:rsid w:val="00A0365B"/>
    <w:rsid w:val="00A04828"/>
    <w:rsid w:val="00A1189B"/>
    <w:rsid w:val="00A13DDC"/>
    <w:rsid w:val="00A16078"/>
    <w:rsid w:val="00A178F9"/>
    <w:rsid w:val="00A21007"/>
    <w:rsid w:val="00A248F9"/>
    <w:rsid w:val="00A26432"/>
    <w:rsid w:val="00A3091F"/>
    <w:rsid w:val="00A40F4A"/>
    <w:rsid w:val="00A41EEA"/>
    <w:rsid w:val="00A43841"/>
    <w:rsid w:val="00A51998"/>
    <w:rsid w:val="00A52CE2"/>
    <w:rsid w:val="00A53FBD"/>
    <w:rsid w:val="00A61B10"/>
    <w:rsid w:val="00A61D32"/>
    <w:rsid w:val="00A640AD"/>
    <w:rsid w:val="00A65C04"/>
    <w:rsid w:val="00A72D06"/>
    <w:rsid w:val="00A759CE"/>
    <w:rsid w:val="00A76645"/>
    <w:rsid w:val="00A8420B"/>
    <w:rsid w:val="00A87CAF"/>
    <w:rsid w:val="00A90133"/>
    <w:rsid w:val="00A9014A"/>
    <w:rsid w:val="00A9767E"/>
    <w:rsid w:val="00AA67F3"/>
    <w:rsid w:val="00AA7DD7"/>
    <w:rsid w:val="00AC077B"/>
    <w:rsid w:val="00AC3319"/>
    <w:rsid w:val="00AC3BAA"/>
    <w:rsid w:val="00AC61FE"/>
    <w:rsid w:val="00AC7777"/>
    <w:rsid w:val="00AD03E7"/>
    <w:rsid w:val="00AD2F50"/>
    <w:rsid w:val="00AE00D0"/>
    <w:rsid w:val="00AE1757"/>
    <w:rsid w:val="00AE3AF2"/>
    <w:rsid w:val="00AE6AF0"/>
    <w:rsid w:val="00AE7786"/>
    <w:rsid w:val="00AF3AC7"/>
    <w:rsid w:val="00AF3D8A"/>
    <w:rsid w:val="00B001C5"/>
    <w:rsid w:val="00B00A47"/>
    <w:rsid w:val="00B0279D"/>
    <w:rsid w:val="00B0448B"/>
    <w:rsid w:val="00B05048"/>
    <w:rsid w:val="00B0698F"/>
    <w:rsid w:val="00B125C8"/>
    <w:rsid w:val="00B12C3B"/>
    <w:rsid w:val="00B161E5"/>
    <w:rsid w:val="00B27028"/>
    <w:rsid w:val="00B314C8"/>
    <w:rsid w:val="00B33CCD"/>
    <w:rsid w:val="00B3453B"/>
    <w:rsid w:val="00B445CE"/>
    <w:rsid w:val="00B526B1"/>
    <w:rsid w:val="00B54E60"/>
    <w:rsid w:val="00B57446"/>
    <w:rsid w:val="00B5757E"/>
    <w:rsid w:val="00B60580"/>
    <w:rsid w:val="00B60CFF"/>
    <w:rsid w:val="00B7141A"/>
    <w:rsid w:val="00B763B4"/>
    <w:rsid w:val="00B76CE7"/>
    <w:rsid w:val="00B77705"/>
    <w:rsid w:val="00B81F2D"/>
    <w:rsid w:val="00B8541D"/>
    <w:rsid w:val="00B962EA"/>
    <w:rsid w:val="00B96AAD"/>
    <w:rsid w:val="00B96E4B"/>
    <w:rsid w:val="00B96E8C"/>
    <w:rsid w:val="00BA3932"/>
    <w:rsid w:val="00BA5B55"/>
    <w:rsid w:val="00BB2D12"/>
    <w:rsid w:val="00BB3911"/>
    <w:rsid w:val="00BB6797"/>
    <w:rsid w:val="00BB7DB1"/>
    <w:rsid w:val="00BC10C6"/>
    <w:rsid w:val="00BC277E"/>
    <w:rsid w:val="00BC3F3D"/>
    <w:rsid w:val="00BC600C"/>
    <w:rsid w:val="00BC6050"/>
    <w:rsid w:val="00BD4FD6"/>
    <w:rsid w:val="00BD65BF"/>
    <w:rsid w:val="00BD75C1"/>
    <w:rsid w:val="00BE2DED"/>
    <w:rsid w:val="00BE45EA"/>
    <w:rsid w:val="00BF1F0D"/>
    <w:rsid w:val="00BF2E25"/>
    <w:rsid w:val="00C035B6"/>
    <w:rsid w:val="00C05008"/>
    <w:rsid w:val="00C07A04"/>
    <w:rsid w:val="00C10593"/>
    <w:rsid w:val="00C14B66"/>
    <w:rsid w:val="00C15787"/>
    <w:rsid w:val="00C215E7"/>
    <w:rsid w:val="00C22BF6"/>
    <w:rsid w:val="00C24A5A"/>
    <w:rsid w:val="00C30FCC"/>
    <w:rsid w:val="00C32606"/>
    <w:rsid w:val="00C462AA"/>
    <w:rsid w:val="00C47A9A"/>
    <w:rsid w:val="00C5043D"/>
    <w:rsid w:val="00C5552A"/>
    <w:rsid w:val="00C7373F"/>
    <w:rsid w:val="00C751DB"/>
    <w:rsid w:val="00C849AF"/>
    <w:rsid w:val="00C85C9D"/>
    <w:rsid w:val="00C9287D"/>
    <w:rsid w:val="00C9370B"/>
    <w:rsid w:val="00C9650B"/>
    <w:rsid w:val="00C96BAD"/>
    <w:rsid w:val="00CA0469"/>
    <w:rsid w:val="00CA45C0"/>
    <w:rsid w:val="00CA7B36"/>
    <w:rsid w:val="00CA7DFD"/>
    <w:rsid w:val="00CB0365"/>
    <w:rsid w:val="00CB09E3"/>
    <w:rsid w:val="00CB6E4C"/>
    <w:rsid w:val="00CB7511"/>
    <w:rsid w:val="00CB7BF7"/>
    <w:rsid w:val="00CC0046"/>
    <w:rsid w:val="00CC3020"/>
    <w:rsid w:val="00CC5A45"/>
    <w:rsid w:val="00CD4DE3"/>
    <w:rsid w:val="00CE02B2"/>
    <w:rsid w:val="00CE3BEB"/>
    <w:rsid w:val="00CE4E4B"/>
    <w:rsid w:val="00CF2943"/>
    <w:rsid w:val="00CF3C4D"/>
    <w:rsid w:val="00CF762B"/>
    <w:rsid w:val="00D013AD"/>
    <w:rsid w:val="00D05F3E"/>
    <w:rsid w:val="00D07B91"/>
    <w:rsid w:val="00D10BE7"/>
    <w:rsid w:val="00D13A30"/>
    <w:rsid w:val="00D22C84"/>
    <w:rsid w:val="00D278D3"/>
    <w:rsid w:val="00D30C1C"/>
    <w:rsid w:val="00D31786"/>
    <w:rsid w:val="00D43764"/>
    <w:rsid w:val="00D46C19"/>
    <w:rsid w:val="00D46FE5"/>
    <w:rsid w:val="00D504C1"/>
    <w:rsid w:val="00D505C2"/>
    <w:rsid w:val="00D52BD5"/>
    <w:rsid w:val="00D559AA"/>
    <w:rsid w:val="00D57B04"/>
    <w:rsid w:val="00D659F9"/>
    <w:rsid w:val="00D65FA0"/>
    <w:rsid w:val="00D66B19"/>
    <w:rsid w:val="00D706B6"/>
    <w:rsid w:val="00D726B0"/>
    <w:rsid w:val="00D727E7"/>
    <w:rsid w:val="00D7570D"/>
    <w:rsid w:val="00D75C84"/>
    <w:rsid w:val="00D76CAA"/>
    <w:rsid w:val="00D80378"/>
    <w:rsid w:val="00D82603"/>
    <w:rsid w:val="00D82E8B"/>
    <w:rsid w:val="00D82F8B"/>
    <w:rsid w:val="00D8346E"/>
    <w:rsid w:val="00D9017B"/>
    <w:rsid w:val="00D923BD"/>
    <w:rsid w:val="00D92FE3"/>
    <w:rsid w:val="00D93664"/>
    <w:rsid w:val="00D952B3"/>
    <w:rsid w:val="00D967A3"/>
    <w:rsid w:val="00D96FB0"/>
    <w:rsid w:val="00DA37F0"/>
    <w:rsid w:val="00DB3018"/>
    <w:rsid w:val="00DB334E"/>
    <w:rsid w:val="00DB3804"/>
    <w:rsid w:val="00DB3C2E"/>
    <w:rsid w:val="00DB3EF9"/>
    <w:rsid w:val="00DB5C9C"/>
    <w:rsid w:val="00DC00DF"/>
    <w:rsid w:val="00DC3330"/>
    <w:rsid w:val="00DC3531"/>
    <w:rsid w:val="00DC3774"/>
    <w:rsid w:val="00DC3A25"/>
    <w:rsid w:val="00DC50EC"/>
    <w:rsid w:val="00DC62B1"/>
    <w:rsid w:val="00DC7EEF"/>
    <w:rsid w:val="00DD1173"/>
    <w:rsid w:val="00DD2613"/>
    <w:rsid w:val="00DD65C3"/>
    <w:rsid w:val="00DD695E"/>
    <w:rsid w:val="00DE0B27"/>
    <w:rsid w:val="00DE0C30"/>
    <w:rsid w:val="00DE0CB6"/>
    <w:rsid w:val="00DE3573"/>
    <w:rsid w:val="00DE55BC"/>
    <w:rsid w:val="00DF019A"/>
    <w:rsid w:val="00DF2EEF"/>
    <w:rsid w:val="00E00977"/>
    <w:rsid w:val="00E00A03"/>
    <w:rsid w:val="00E12C94"/>
    <w:rsid w:val="00E16A08"/>
    <w:rsid w:val="00E215B9"/>
    <w:rsid w:val="00E22F76"/>
    <w:rsid w:val="00E244E0"/>
    <w:rsid w:val="00E271D0"/>
    <w:rsid w:val="00E3687F"/>
    <w:rsid w:val="00E40088"/>
    <w:rsid w:val="00E44380"/>
    <w:rsid w:val="00E47D90"/>
    <w:rsid w:val="00E50389"/>
    <w:rsid w:val="00E50EEC"/>
    <w:rsid w:val="00E54376"/>
    <w:rsid w:val="00E63281"/>
    <w:rsid w:val="00E65083"/>
    <w:rsid w:val="00E678F0"/>
    <w:rsid w:val="00E70BCA"/>
    <w:rsid w:val="00E70E93"/>
    <w:rsid w:val="00E70ED3"/>
    <w:rsid w:val="00E71804"/>
    <w:rsid w:val="00E7320D"/>
    <w:rsid w:val="00E76C26"/>
    <w:rsid w:val="00E81673"/>
    <w:rsid w:val="00E824FB"/>
    <w:rsid w:val="00E82AF2"/>
    <w:rsid w:val="00E87D5B"/>
    <w:rsid w:val="00E87DFD"/>
    <w:rsid w:val="00E90AA4"/>
    <w:rsid w:val="00E916E3"/>
    <w:rsid w:val="00E96B13"/>
    <w:rsid w:val="00EA5DA1"/>
    <w:rsid w:val="00EB2A38"/>
    <w:rsid w:val="00EB5D65"/>
    <w:rsid w:val="00EC4B6E"/>
    <w:rsid w:val="00EC5547"/>
    <w:rsid w:val="00EC5CA6"/>
    <w:rsid w:val="00ED40FA"/>
    <w:rsid w:val="00ED5C20"/>
    <w:rsid w:val="00EE0B76"/>
    <w:rsid w:val="00EE340E"/>
    <w:rsid w:val="00EF0590"/>
    <w:rsid w:val="00EF08A3"/>
    <w:rsid w:val="00EF0FD8"/>
    <w:rsid w:val="00EF34DD"/>
    <w:rsid w:val="00EF6205"/>
    <w:rsid w:val="00EF7010"/>
    <w:rsid w:val="00F03FB5"/>
    <w:rsid w:val="00F0570D"/>
    <w:rsid w:val="00F06EB5"/>
    <w:rsid w:val="00F078D4"/>
    <w:rsid w:val="00F07BE0"/>
    <w:rsid w:val="00F10FEA"/>
    <w:rsid w:val="00F14CD9"/>
    <w:rsid w:val="00F15169"/>
    <w:rsid w:val="00F21485"/>
    <w:rsid w:val="00F21B49"/>
    <w:rsid w:val="00F23192"/>
    <w:rsid w:val="00F23CEA"/>
    <w:rsid w:val="00F240F2"/>
    <w:rsid w:val="00F2473C"/>
    <w:rsid w:val="00F30213"/>
    <w:rsid w:val="00F310AE"/>
    <w:rsid w:val="00F320C5"/>
    <w:rsid w:val="00F32DC3"/>
    <w:rsid w:val="00F342D7"/>
    <w:rsid w:val="00F36226"/>
    <w:rsid w:val="00F376F9"/>
    <w:rsid w:val="00F41EF4"/>
    <w:rsid w:val="00F44806"/>
    <w:rsid w:val="00F52829"/>
    <w:rsid w:val="00F5753A"/>
    <w:rsid w:val="00F600E5"/>
    <w:rsid w:val="00F632F5"/>
    <w:rsid w:val="00F64FEF"/>
    <w:rsid w:val="00F65344"/>
    <w:rsid w:val="00F73FFD"/>
    <w:rsid w:val="00F840F2"/>
    <w:rsid w:val="00F85DBE"/>
    <w:rsid w:val="00F860F7"/>
    <w:rsid w:val="00F87611"/>
    <w:rsid w:val="00F93421"/>
    <w:rsid w:val="00FA08B3"/>
    <w:rsid w:val="00FA1578"/>
    <w:rsid w:val="00FA4D6A"/>
    <w:rsid w:val="00FA797F"/>
    <w:rsid w:val="00FB2253"/>
    <w:rsid w:val="00FB48CB"/>
    <w:rsid w:val="00FC124F"/>
    <w:rsid w:val="00FC293B"/>
    <w:rsid w:val="00FC39F1"/>
    <w:rsid w:val="00FC4152"/>
    <w:rsid w:val="00FD295E"/>
    <w:rsid w:val="00FD3E70"/>
    <w:rsid w:val="00FD709A"/>
    <w:rsid w:val="00FD7536"/>
    <w:rsid w:val="00FE067F"/>
    <w:rsid w:val="00FE10EB"/>
    <w:rsid w:val="00FE2B70"/>
    <w:rsid w:val="00FE7C60"/>
    <w:rsid w:val="00FE7E93"/>
    <w:rsid w:val="00FF14CC"/>
    <w:rsid w:val="00FF7172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C6453"/>
  <w15:docId w15:val="{D7BDF286-07C7-44B3-9EDC-3666635F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2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B0279D"/>
    <w:pPr>
      <w:widowControl w:val="0"/>
      <w:spacing w:after="0" w:line="240" w:lineRule="auto"/>
      <w:ind w:left="284"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027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B0279D"/>
    <w:pPr>
      <w:suppressAutoHyphens/>
      <w:spacing w:after="0" w:line="100" w:lineRule="atLeast"/>
      <w:ind w:firstLine="360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210">
    <w:name w:val="Основной текст 21"/>
    <w:basedOn w:val="a"/>
    <w:rsid w:val="00B0279D"/>
    <w:pPr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4">
    <w:name w:val="Normal (Web)"/>
    <w:basedOn w:val="a"/>
    <w:uiPriority w:val="99"/>
    <w:rsid w:val="00B02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073ED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List Paragraph"/>
    <w:basedOn w:val="a"/>
    <w:uiPriority w:val="99"/>
    <w:qFormat/>
    <w:rsid w:val="00AE00D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57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7446"/>
  </w:style>
  <w:style w:type="paragraph" w:styleId="a8">
    <w:name w:val="footer"/>
    <w:basedOn w:val="a"/>
    <w:link w:val="a9"/>
    <w:uiPriority w:val="99"/>
    <w:unhideWhenUsed/>
    <w:rsid w:val="00B57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7446"/>
  </w:style>
  <w:style w:type="paragraph" w:styleId="aa">
    <w:name w:val="Balloon Text"/>
    <w:basedOn w:val="a"/>
    <w:link w:val="ab"/>
    <w:uiPriority w:val="99"/>
    <w:semiHidden/>
    <w:unhideWhenUsed/>
    <w:rsid w:val="00B96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62EA"/>
    <w:rPr>
      <w:rFonts w:ascii="Tahoma" w:hAnsi="Tahoma" w:cs="Tahoma"/>
      <w:sz w:val="16"/>
      <w:szCs w:val="16"/>
    </w:rPr>
  </w:style>
  <w:style w:type="paragraph" w:customStyle="1" w:styleId="headertext">
    <w:name w:val="headertext"/>
    <w:basedOn w:val="a"/>
    <w:rsid w:val="00FE7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186938"/>
    <w:rPr>
      <w:color w:val="0000FF"/>
      <w:u w:val="single"/>
    </w:rPr>
  </w:style>
  <w:style w:type="paragraph" w:customStyle="1" w:styleId="22">
    <w:name w:val="Без интервала2"/>
    <w:uiPriority w:val="99"/>
    <w:rsid w:val="00E70BC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2E748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E748B"/>
  </w:style>
  <w:style w:type="paragraph" w:customStyle="1" w:styleId="ConsPlusTitle">
    <w:name w:val="ConsPlusTitle"/>
    <w:rsid w:val="002E74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">
    <w:name w:val="Не вступил в силу"/>
    <w:rsid w:val="002E748B"/>
    <w:rPr>
      <w:b/>
      <w:color w:val="000000"/>
      <w:sz w:val="26"/>
      <w:shd w:val="clear" w:color="auto" w:fill="D8EDE8"/>
    </w:rPr>
  </w:style>
  <w:style w:type="paragraph" w:customStyle="1" w:styleId="ConsPlusNormal">
    <w:name w:val="ConsPlusNormal"/>
    <w:rsid w:val="009428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3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ABC3E-066C-455F-8CB6-5D281DC42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3053</Words>
  <Characters>17406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ГубкаБоб</dc:creator>
  <cp:lastModifiedBy>RePack by Diakov</cp:lastModifiedBy>
  <cp:revision>14</cp:revision>
  <cp:lastPrinted>2021-11-11T13:08:00Z</cp:lastPrinted>
  <dcterms:created xsi:type="dcterms:W3CDTF">2021-09-30T11:08:00Z</dcterms:created>
  <dcterms:modified xsi:type="dcterms:W3CDTF">2021-11-16T11:14:00Z</dcterms:modified>
</cp:coreProperties>
</file>