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108" w:type="dxa"/>
        <w:tblLayout w:type="fixed"/>
        <w:tblLook w:val="00A0"/>
      </w:tblPr>
      <w:tblGrid>
        <w:gridCol w:w="10065"/>
      </w:tblGrid>
      <w:tr w:rsidR="00BE0B42" w:rsidRPr="00345127" w:rsidTr="00BE0B42">
        <w:trPr>
          <w:trHeight w:val="1436"/>
        </w:trPr>
        <w:tc>
          <w:tcPr>
            <w:tcW w:w="10065" w:type="dxa"/>
          </w:tcPr>
          <w:p w:rsidR="00BE0B42" w:rsidRPr="00E52A42" w:rsidRDefault="00BE0B42" w:rsidP="00F665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2A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Комитет по управлению имуществом и земельным отношениям </w:t>
            </w:r>
          </w:p>
          <w:p w:rsidR="00BE0B42" w:rsidRPr="00E52A42" w:rsidRDefault="00BE0B42" w:rsidP="00F66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A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Администрации </w:t>
            </w:r>
            <w:proofErr w:type="spellStart"/>
            <w:r w:rsidRPr="00E52A42">
              <w:rPr>
                <w:rFonts w:ascii="Times New Roman" w:hAnsi="Times New Roman"/>
                <w:b/>
                <w:bCs/>
                <w:sz w:val="24"/>
                <w:szCs w:val="24"/>
              </w:rPr>
              <w:t>Удомельского</w:t>
            </w:r>
            <w:proofErr w:type="spellEnd"/>
            <w:r w:rsidRPr="00E52A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C4F7C">
              <w:rPr>
                <w:rFonts w:ascii="Times New Roman" w:hAnsi="Times New Roman"/>
                <w:b/>
                <w:bCs/>
                <w:sz w:val="24"/>
                <w:szCs w:val="24"/>
              </w:rPr>
              <w:t>городского округа</w:t>
            </w:r>
          </w:p>
          <w:p w:rsidR="00BE0B42" w:rsidRPr="00EF5A73" w:rsidRDefault="00BE0B42" w:rsidP="00F66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Попова, д. </w:t>
            </w:r>
            <w:smartTag w:uri="urn:schemas-microsoft-com:office:smarttags" w:element="metricconverter">
              <w:smartTagPr>
                <w:attr w:name="ProductID" w:val="22, г"/>
              </w:smartTagPr>
              <w:r>
                <w:rPr>
                  <w:rFonts w:ascii="Times New Roman" w:hAnsi="Times New Roman"/>
                </w:rPr>
                <w:t>22, г</w:t>
              </w:r>
            </w:smartTag>
            <w:r>
              <w:rPr>
                <w:rFonts w:ascii="Times New Roman" w:hAnsi="Times New Roman"/>
              </w:rPr>
              <w:t xml:space="preserve">. Удомля, Тверская область, 171841 </w:t>
            </w:r>
            <w:r w:rsidRPr="00EF5A73">
              <w:rPr>
                <w:rFonts w:ascii="Times New Roman" w:hAnsi="Times New Roman"/>
              </w:rPr>
              <w:t xml:space="preserve">тел. (48255) 54834, </w:t>
            </w:r>
            <w:r w:rsidR="00851427">
              <w:rPr>
                <w:rFonts w:ascii="Times New Roman" w:hAnsi="Times New Roman"/>
              </w:rPr>
              <w:t xml:space="preserve">53838, </w:t>
            </w:r>
            <w:r w:rsidRPr="00EF5A73">
              <w:rPr>
                <w:rFonts w:ascii="Times New Roman" w:hAnsi="Times New Roman"/>
              </w:rPr>
              <w:t>54021</w:t>
            </w:r>
          </w:p>
          <w:p w:rsidR="00BE0B42" w:rsidRDefault="00BE0B42" w:rsidP="00BE0B42">
            <w:pPr>
              <w:spacing w:after="0" w:line="240" w:lineRule="auto"/>
              <w:rPr>
                <w:rFonts w:ascii="Times New Roman" w:hAnsi="Times New Roman"/>
                <w:b/>
                <w:color w:val="3333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3333FF"/>
                <w:sz w:val="24"/>
                <w:szCs w:val="24"/>
              </w:rPr>
              <w:t>---------------------------------------------------------------------------------------------------------------------------</w:t>
            </w:r>
          </w:p>
          <w:p w:rsidR="00BE0B42" w:rsidRPr="00345127" w:rsidRDefault="00BE0B42" w:rsidP="001E5E7F">
            <w:pPr>
              <w:tabs>
                <w:tab w:val="left" w:pos="540"/>
                <w:tab w:val="center" w:pos="2494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</w:rPr>
              <w:t xml:space="preserve">исх. </w:t>
            </w:r>
            <w:r w:rsidRPr="006F10B6">
              <w:rPr>
                <w:rFonts w:ascii="Times New Roman" w:hAnsi="Times New Roman"/>
              </w:rPr>
              <w:t xml:space="preserve">№  </w:t>
            </w:r>
            <w:r w:rsidR="002726D9">
              <w:rPr>
                <w:rFonts w:ascii="Times New Roman" w:hAnsi="Times New Roman"/>
              </w:rPr>
              <w:t>б</w:t>
            </w:r>
            <w:proofErr w:type="gramEnd"/>
            <w:r w:rsidR="002726D9">
              <w:rPr>
                <w:rFonts w:ascii="Times New Roman" w:hAnsi="Times New Roman"/>
              </w:rPr>
              <w:t>/</w:t>
            </w:r>
            <w:proofErr w:type="spellStart"/>
            <w:r w:rsidR="002726D9">
              <w:rPr>
                <w:rFonts w:ascii="Times New Roman" w:hAnsi="Times New Roman"/>
              </w:rPr>
              <w:t>н</w:t>
            </w:r>
            <w:proofErr w:type="spellEnd"/>
            <w:r w:rsidRPr="006F10B6">
              <w:rPr>
                <w:rFonts w:ascii="Times New Roman" w:hAnsi="Times New Roman"/>
              </w:rPr>
              <w:t xml:space="preserve">   от </w:t>
            </w:r>
            <w:r w:rsidR="00BD3990">
              <w:rPr>
                <w:rFonts w:ascii="Times New Roman" w:hAnsi="Times New Roman"/>
              </w:rPr>
              <w:t>0</w:t>
            </w:r>
            <w:r w:rsidR="001E5E7F">
              <w:rPr>
                <w:rFonts w:ascii="Times New Roman" w:hAnsi="Times New Roman"/>
              </w:rPr>
              <w:t>2</w:t>
            </w:r>
            <w:r w:rsidR="002726D9">
              <w:rPr>
                <w:rFonts w:ascii="Times New Roman" w:hAnsi="Times New Roman"/>
              </w:rPr>
              <w:t>.0</w:t>
            </w:r>
            <w:r w:rsidR="00BD3990">
              <w:rPr>
                <w:rFonts w:ascii="Times New Roman" w:hAnsi="Times New Roman"/>
              </w:rPr>
              <w:t>3</w:t>
            </w:r>
            <w:r w:rsidRPr="006F10B6">
              <w:rPr>
                <w:rFonts w:ascii="Times New Roman" w:hAnsi="Times New Roman"/>
              </w:rPr>
              <w:t>.20</w:t>
            </w:r>
            <w:r w:rsidR="004006E7">
              <w:rPr>
                <w:rFonts w:ascii="Times New Roman" w:hAnsi="Times New Roman"/>
              </w:rPr>
              <w:t>2</w:t>
            </w:r>
            <w:r w:rsidR="001E5E7F">
              <w:rPr>
                <w:rFonts w:ascii="Times New Roman" w:hAnsi="Times New Roman"/>
              </w:rPr>
              <w:t>2</w:t>
            </w:r>
          </w:p>
        </w:tc>
      </w:tr>
    </w:tbl>
    <w:p w:rsidR="000209D5" w:rsidRPr="00294611" w:rsidRDefault="000209D5" w:rsidP="000209D5">
      <w:pPr>
        <w:suppressAutoHyphens/>
        <w:spacing w:after="0"/>
        <w:ind w:left="4678" w:righ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Заместителю р</w:t>
      </w:r>
      <w:r w:rsidRPr="00294611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я</w:t>
      </w:r>
      <w:r w:rsidRPr="00294611">
        <w:rPr>
          <w:rFonts w:ascii="Times New Roman" w:hAnsi="Times New Roman"/>
          <w:sz w:val="24"/>
          <w:szCs w:val="24"/>
        </w:rPr>
        <w:t xml:space="preserve"> отдела экономи</w:t>
      </w:r>
      <w:r>
        <w:rPr>
          <w:rFonts w:ascii="Times New Roman" w:hAnsi="Times New Roman"/>
          <w:sz w:val="24"/>
          <w:szCs w:val="24"/>
        </w:rPr>
        <w:t>ческого развития</w:t>
      </w:r>
      <w:r w:rsidRPr="00294611">
        <w:rPr>
          <w:rFonts w:ascii="Times New Roman" w:hAnsi="Times New Roman"/>
          <w:sz w:val="24"/>
          <w:szCs w:val="24"/>
        </w:rPr>
        <w:t xml:space="preserve">,  потребительского рынка и </w:t>
      </w:r>
      <w:r>
        <w:rPr>
          <w:rFonts w:ascii="Times New Roman" w:hAnsi="Times New Roman"/>
          <w:sz w:val="24"/>
          <w:szCs w:val="24"/>
        </w:rPr>
        <w:t>предпринимательства</w:t>
      </w:r>
      <w:r w:rsidRPr="00294611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Pr="00294611">
        <w:rPr>
          <w:rFonts w:ascii="Times New Roman" w:hAnsi="Times New Roman"/>
          <w:sz w:val="24"/>
          <w:szCs w:val="24"/>
        </w:rPr>
        <w:t>Удомельского</w:t>
      </w:r>
      <w:proofErr w:type="spellEnd"/>
      <w:r w:rsidRPr="002946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294611">
        <w:rPr>
          <w:rFonts w:ascii="Times New Roman" w:hAnsi="Times New Roman"/>
          <w:sz w:val="24"/>
          <w:szCs w:val="24"/>
        </w:rPr>
        <w:t xml:space="preserve">      </w:t>
      </w:r>
    </w:p>
    <w:p w:rsidR="00052357" w:rsidRPr="00294611" w:rsidRDefault="00052357" w:rsidP="00052357">
      <w:pPr>
        <w:suppressAutoHyphens/>
        <w:spacing w:after="0"/>
        <w:ind w:left="4678"/>
        <w:rPr>
          <w:rFonts w:ascii="Times New Roman" w:hAnsi="Times New Roman"/>
          <w:sz w:val="16"/>
          <w:szCs w:val="16"/>
        </w:rPr>
      </w:pPr>
      <w:r w:rsidRPr="00294611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p w:rsidR="00052357" w:rsidRPr="00294611" w:rsidRDefault="00052357" w:rsidP="00052357">
      <w:pPr>
        <w:suppressAutoHyphens/>
        <w:spacing w:after="0"/>
        <w:ind w:left="4678" w:right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</w:t>
      </w:r>
      <w:r w:rsidR="000209D5">
        <w:rPr>
          <w:rFonts w:ascii="Times New Roman" w:hAnsi="Times New Roman"/>
          <w:sz w:val="24"/>
          <w:szCs w:val="24"/>
        </w:rPr>
        <w:t xml:space="preserve"> Курасовой</w:t>
      </w:r>
    </w:p>
    <w:p w:rsidR="00610B01" w:rsidRDefault="00610B01" w:rsidP="00E760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51427" w:rsidRDefault="00851427" w:rsidP="00E760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165C" w:rsidRDefault="005C165C" w:rsidP="00E760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7DF2" w:rsidRPr="008629B7" w:rsidRDefault="00D97DF2" w:rsidP="00E760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29B7">
        <w:rPr>
          <w:rFonts w:ascii="Times New Roman" w:hAnsi="Times New Roman"/>
          <w:b/>
          <w:sz w:val="24"/>
          <w:szCs w:val="24"/>
        </w:rPr>
        <w:t>О</w:t>
      </w:r>
      <w:r w:rsidR="000825D7" w:rsidRPr="008629B7">
        <w:rPr>
          <w:rFonts w:ascii="Times New Roman" w:hAnsi="Times New Roman"/>
          <w:b/>
          <w:sz w:val="24"/>
          <w:szCs w:val="24"/>
        </w:rPr>
        <w:t>тчет</w:t>
      </w:r>
    </w:p>
    <w:p w:rsidR="000825D7" w:rsidRPr="008629B7" w:rsidRDefault="00244021" w:rsidP="00E760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29B7">
        <w:rPr>
          <w:rFonts w:ascii="Times New Roman" w:hAnsi="Times New Roman"/>
          <w:b/>
          <w:sz w:val="24"/>
          <w:szCs w:val="24"/>
        </w:rPr>
        <w:t>об исполнении</w:t>
      </w:r>
      <w:r w:rsidR="000825D7" w:rsidRPr="008629B7">
        <w:rPr>
          <w:rFonts w:ascii="Times New Roman" w:hAnsi="Times New Roman"/>
          <w:b/>
          <w:sz w:val="24"/>
          <w:szCs w:val="24"/>
        </w:rPr>
        <w:t xml:space="preserve"> муниципальной программы муниципального образования</w:t>
      </w:r>
      <w:r w:rsidR="00397F13" w:rsidRPr="008629B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825D7" w:rsidRPr="008629B7">
        <w:rPr>
          <w:rFonts w:ascii="Times New Roman" w:hAnsi="Times New Roman"/>
          <w:b/>
          <w:sz w:val="24"/>
          <w:szCs w:val="24"/>
        </w:rPr>
        <w:t>Удомельский</w:t>
      </w:r>
      <w:proofErr w:type="spellEnd"/>
      <w:r w:rsidR="000825D7" w:rsidRPr="008629B7">
        <w:rPr>
          <w:rFonts w:ascii="Times New Roman" w:hAnsi="Times New Roman"/>
          <w:b/>
          <w:sz w:val="24"/>
          <w:szCs w:val="24"/>
        </w:rPr>
        <w:t xml:space="preserve"> </w:t>
      </w:r>
      <w:r w:rsidR="00397F13" w:rsidRPr="008629B7">
        <w:rPr>
          <w:rFonts w:ascii="Times New Roman" w:hAnsi="Times New Roman"/>
          <w:b/>
          <w:sz w:val="24"/>
          <w:szCs w:val="24"/>
        </w:rPr>
        <w:t>г</w:t>
      </w:r>
      <w:r w:rsidR="00397F13" w:rsidRPr="008629B7">
        <w:rPr>
          <w:rFonts w:ascii="Times New Roman" w:hAnsi="Times New Roman"/>
          <w:b/>
          <w:sz w:val="24"/>
          <w:szCs w:val="24"/>
        </w:rPr>
        <w:t>о</w:t>
      </w:r>
      <w:r w:rsidR="00397F13" w:rsidRPr="008629B7">
        <w:rPr>
          <w:rFonts w:ascii="Times New Roman" w:hAnsi="Times New Roman"/>
          <w:b/>
          <w:sz w:val="24"/>
          <w:szCs w:val="24"/>
        </w:rPr>
        <w:t xml:space="preserve">родской округ </w:t>
      </w:r>
      <w:r w:rsidR="000825D7" w:rsidRPr="008629B7">
        <w:rPr>
          <w:rFonts w:ascii="Times New Roman" w:hAnsi="Times New Roman"/>
          <w:b/>
          <w:sz w:val="24"/>
          <w:szCs w:val="24"/>
        </w:rPr>
        <w:t xml:space="preserve">«Управление имуществом и земельными ресурсами </w:t>
      </w:r>
      <w:proofErr w:type="spellStart"/>
      <w:r w:rsidR="000825D7" w:rsidRPr="008629B7">
        <w:rPr>
          <w:rFonts w:ascii="Times New Roman" w:hAnsi="Times New Roman"/>
          <w:b/>
          <w:sz w:val="24"/>
          <w:szCs w:val="24"/>
        </w:rPr>
        <w:t>Удомельского</w:t>
      </w:r>
      <w:proofErr w:type="spellEnd"/>
      <w:r w:rsidR="000825D7" w:rsidRPr="008629B7">
        <w:rPr>
          <w:rFonts w:ascii="Times New Roman" w:hAnsi="Times New Roman"/>
          <w:b/>
          <w:sz w:val="24"/>
          <w:szCs w:val="24"/>
        </w:rPr>
        <w:t xml:space="preserve"> </w:t>
      </w:r>
      <w:r w:rsidR="00397F13" w:rsidRPr="008629B7">
        <w:rPr>
          <w:rFonts w:ascii="Times New Roman" w:hAnsi="Times New Roman"/>
          <w:b/>
          <w:sz w:val="24"/>
          <w:szCs w:val="24"/>
        </w:rPr>
        <w:t>городского округа н</w:t>
      </w:r>
      <w:r w:rsidR="000825D7" w:rsidRPr="008629B7">
        <w:rPr>
          <w:rFonts w:ascii="Times New Roman" w:hAnsi="Times New Roman"/>
          <w:b/>
          <w:sz w:val="24"/>
          <w:szCs w:val="24"/>
        </w:rPr>
        <w:t>а 201</w:t>
      </w:r>
      <w:r w:rsidR="004006E7" w:rsidRPr="008629B7">
        <w:rPr>
          <w:rFonts w:ascii="Times New Roman" w:hAnsi="Times New Roman"/>
          <w:b/>
          <w:sz w:val="24"/>
          <w:szCs w:val="24"/>
        </w:rPr>
        <w:t>9</w:t>
      </w:r>
      <w:r w:rsidR="000825D7" w:rsidRPr="008629B7">
        <w:rPr>
          <w:rFonts w:ascii="Times New Roman" w:hAnsi="Times New Roman"/>
          <w:b/>
          <w:sz w:val="24"/>
          <w:szCs w:val="24"/>
        </w:rPr>
        <w:t xml:space="preserve"> - 20</w:t>
      </w:r>
      <w:r w:rsidR="002B7740" w:rsidRPr="008629B7">
        <w:rPr>
          <w:rFonts w:ascii="Times New Roman" w:hAnsi="Times New Roman"/>
          <w:b/>
          <w:sz w:val="24"/>
          <w:szCs w:val="24"/>
        </w:rPr>
        <w:t>2</w:t>
      </w:r>
      <w:r w:rsidR="004006E7" w:rsidRPr="008629B7">
        <w:rPr>
          <w:rFonts w:ascii="Times New Roman" w:hAnsi="Times New Roman"/>
          <w:b/>
          <w:sz w:val="24"/>
          <w:szCs w:val="24"/>
        </w:rPr>
        <w:t>3</w:t>
      </w:r>
      <w:r w:rsidR="000825D7" w:rsidRPr="008629B7">
        <w:rPr>
          <w:rFonts w:ascii="Times New Roman" w:hAnsi="Times New Roman"/>
          <w:b/>
          <w:sz w:val="24"/>
          <w:szCs w:val="24"/>
        </w:rPr>
        <w:t xml:space="preserve"> годы</w:t>
      </w:r>
      <w:r w:rsidR="00397F13" w:rsidRPr="008629B7">
        <w:rPr>
          <w:rFonts w:ascii="Times New Roman" w:hAnsi="Times New Roman"/>
          <w:b/>
          <w:sz w:val="24"/>
          <w:szCs w:val="24"/>
        </w:rPr>
        <w:t>»</w:t>
      </w:r>
      <w:r w:rsidR="000825D7" w:rsidRPr="008629B7">
        <w:rPr>
          <w:rFonts w:ascii="Times New Roman" w:hAnsi="Times New Roman"/>
          <w:b/>
          <w:sz w:val="24"/>
          <w:szCs w:val="24"/>
        </w:rPr>
        <w:t xml:space="preserve"> </w:t>
      </w:r>
    </w:p>
    <w:p w:rsidR="008629B7" w:rsidRDefault="008629B7" w:rsidP="00E760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DF2" w:rsidRPr="008629B7" w:rsidRDefault="0039259D" w:rsidP="00E760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629B7">
        <w:rPr>
          <w:rFonts w:ascii="Times New Roman" w:hAnsi="Times New Roman"/>
          <w:b/>
          <w:sz w:val="24"/>
          <w:szCs w:val="24"/>
          <w:u w:val="single"/>
        </w:rPr>
        <w:t>за 20</w:t>
      </w:r>
      <w:r w:rsidR="000D72E1">
        <w:rPr>
          <w:rFonts w:ascii="Times New Roman" w:hAnsi="Times New Roman"/>
          <w:b/>
          <w:sz w:val="24"/>
          <w:szCs w:val="24"/>
          <w:u w:val="single"/>
        </w:rPr>
        <w:t>2</w:t>
      </w:r>
      <w:r w:rsidR="001E5E7F">
        <w:rPr>
          <w:rFonts w:ascii="Times New Roman" w:hAnsi="Times New Roman"/>
          <w:b/>
          <w:sz w:val="24"/>
          <w:szCs w:val="24"/>
          <w:u w:val="single"/>
        </w:rPr>
        <w:t>1</w:t>
      </w:r>
      <w:r w:rsidRPr="008629B7">
        <w:rPr>
          <w:rFonts w:ascii="Times New Roman" w:hAnsi="Times New Roman"/>
          <w:b/>
          <w:sz w:val="24"/>
          <w:szCs w:val="24"/>
          <w:u w:val="single"/>
        </w:rPr>
        <w:t xml:space="preserve"> год</w:t>
      </w:r>
    </w:p>
    <w:p w:rsidR="006F26E5" w:rsidRDefault="006F26E5" w:rsidP="00E760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021" w:rsidRDefault="00B56D24" w:rsidP="003925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6E9">
        <w:rPr>
          <w:rFonts w:ascii="Times New Roman" w:hAnsi="Times New Roman"/>
          <w:sz w:val="24"/>
          <w:szCs w:val="24"/>
        </w:rPr>
        <w:t xml:space="preserve">В </w:t>
      </w:r>
      <w:r w:rsidR="005A65A9" w:rsidRPr="00EA06E9">
        <w:rPr>
          <w:rFonts w:ascii="Times New Roman" w:hAnsi="Times New Roman"/>
          <w:sz w:val="24"/>
          <w:szCs w:val="24"/>
        </w:rPr>
        <w:t>процессе</w:t>
      </w:r>
      <w:r w:rsidRPr="00EA06E9">
        <w:rPr>
          <w:rFonts w:ascii="Times New Roman" w:hAnsi="Times New Roman"/>
          <w:sz w:val="24"/>
          <w:szCs w:val="24"/>
        </w:rPr>
        <w:t xml:space="preserve"> реализации </w:t>
      </w:r>
      <w:r w:rsidR="005A65A9" w:rsidRPr="00EA06E9">
        <w:rPr>
          <w:rFonts w:ascii="Times New Roman" w:hAnsi="Times New Roman"/>
          <w:sz w:val="24"/>
          <w:szCs w:val="24"/>
        </w:rPr>
        <w:t>в 20</w:t>
      </w:r>
      <w:r w:rsidR="000D72E1">
        <w:rPr>
          <w:rFonts w:ascii="Times New Roman" w:hAnsi="Times New Roman"/>
          <w:sz w:val="24"/>
          <w:szCs w:val="24"/>
        </w:rPr>
        <w:t>2</w:t>
      </w:r>
      <w:r w:rsidR="001E5E7F">
        <w:rPr>
          <w:rFonts w:ascii="Times New Roman" w:hAnsi="Times New Roman"/>
          <w:sz w:val="24"/>
          <w:szCs w:val="24"/>
        </w:rPr>
        <w:t>1</w:t>
      </w:r>
      <w:r w:rsidR="005A65A9" w:rsidRPr="00EA06E9">
        <w:rPr>
          <w:rFonts w:ascii="Times New Roman" w:hAnsi="Times New Roman"/>
          <w:sz w:val="24"/>
          <w:szCs w:val="24"/>
        </w:rPr>
        <w:t xml:space="preserve"> год</w:t>
      </w:r>
      <w:r w:rsidR="0039259D">
        <w:rPr>
          <w:rFonts w:ascii="Times New Roman" w:hAnsi="Times New Roman"/>
          <w:sz w:val="24"/>
          <w:szCs w:val="24"/>
        </w:rPr>
        <w:t>у</w:t>
      </w:r>
      <w:r w:rsidR="005A65A9" w:rsidRPr="00EA06E9">
        <w:rPr>
          <w:rFonts w:ascii="Times New Roman" w:hAnsi="Times New Roman"/>
          <w:sz w:val="24"/>
          <w:szCs w:val="24"/>
        </w:rPr>
        <w:t xml:space="preserve"> </w:t>
      </w:r>
      <w:r w:rsidR="006D6C7A" w:rsidRPr="00EA06E9">
        <w:rPr>
          <w:rFonts w:ascii="Times New Roman" w:hAnsi="Times New Roman"/>
          <w:sz w:val="24"/>
          <w:szCs w:val="24"/>
        </w:rPr>
        <w:t>муниципальной программ</w:t>
      </w:r>
      <w:r w:rsidR="005A65A9" w:rsidRPr="00EA06E9">
        <w:rPr>
          <w:rFonts w:ascii="Times New Roman" w:hAnsi="Times New Roman"/>
          <w:sz w:val="24"/>
          <w:szCs w:val="24"/>
        </w:rPr>
        <w:t>ы</w:t>
      </w:r>
      <w:r w:rsidR="006D6C7A" w:rsidRPr="00EA06E9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proofErr w:type="spellStart"/>
      <w:r w:rsidR="006D6C7A" w:rsidRPr="00EA06E9">
        <w:rPr>
          <w:rFonts w:ascii="Times New Roman" w:hAnsi="Times New Roman"/>
          <w:sz w:val="24"/>
          <w:szCs w:val="24"/>
        </w:rPr>
        <w:t>Удомельский</w:t>
      </w:r>
      <w:proofErr w:type="spellEnd"/>
      <w:r w:rsidR="006D6C7A" w:rsidRPr="00EA06E9">
        <w:rPr>
          <w:rFonts w:ascii="Times New Roman" w:hAnsi="Times New Roman"/>
          <w:sz w:val="24"/>
          <w:szCs w:val="24"/>
        </w:rPr>
        <w:t xml:space="preserve"> </w:t>
      </w:r>
      <w:r w:rsidR="00397F13">
        <w:rPr>
          <w:rFonts w:ascii="Times New Roman" w:hAnsi="Times New Roman"/>
          <w:sz w:val="24"/>
          <w:szCs w:val="24"/>
        </w:rPr>
        <w:t>городской округ</w:t>
      </w:r>
      <w:r w:rsidR="006D6C7A" w:rsidRPr="00EA06E9">
        <w:rPr>
          <w:rFonts w:ascii="Times New Roman" w:hAnsi="Times New Roman"/>
          <w:sz w:val="24"/>
          <w:szCs w:val="24"/>
        </w:rPr>
        <w:t xml:space="preserve"> «Управление имуществом и земельными ресурсами </w:t>
      </w:r>
      <w:proofErr w:type="spellStart"/>
      <w:r w:rsidR="006D6C7A" w:rsidRPr="00EA06E9">
        <w:rPr>
          <w:rFonts w:ascii="Times New Roman" w:hAnsi="Times New Roman"/>
          <w:sz w:val="24"/>
          <w:szCs w:val="24"/>
        </w:rPr>
        <w:t>Удомельского</w:t>
      </w:r>
      <w:proofErr w:type="spellEnd"/>
      <w:r w:rsidR="006D6C7A" w:rsidRPr="00EA06E9">
        <w:rPr>
          <w:rFonts w:ascii="Times New Roman" w:hAnsi="Times New Roman"/>
          <w:sz w:val="24"/>
          <w:szCs w:val="24"/>
        </w:rPr>
        <w:t xml:space="preserve"> </w:t>
      </w:r>
      <w:r w:rsidR="00397F13">
        <w:rPr>
          <w:rFonts w:ascii="Times New Roman" w:hAnsi="Times New Roman"/>
          <w:sz w:val="24"/>
          <w:szCs w:val="24"/>
        </w:rPr>
        <w:t>городского округа</w:t>
      </w:r>
      <w:r w:rsidR="006D6C7A" w:rsidRPr="00EA06E9">
        <w:rPr>
          <w:rFonts w:ascii="Times New Roman" w:hAnsi="Times New Roman"/>
          <w:sz w:val="24"/>
          <w:szCs w:val="24"/>
        </w:rPr>
        <w:t xml:space="preserve"> на 201</w:t>
      </w:r>
      <w:r w:rsidR="004006E7">
        <w:rPr>
          <w:rFonts w:ascii="Times New Roman" w:hAnsi="Times New Roman"/>
          <w:sz w:val="24"/>
          <w:szCs w:val="24"/>
        </w:rPr>
        <w:t>9</w:t>
      </w:r>
      <w:r w:rsidR="006D6C7A" w:rsidRPr="00EA06E9">
        <w:rPr>
          <w:rFonts w:ascii="Times New Roman" w:hAnsi="Times New Roman"/>
          <w:sz w:val="24"/>
          <w:szCs w:val="24"/>
        </w:rPr>
        <w:t xml:space="preserve"> - 20</w:t>
      </w:r>
      <w:r w:rsidR="002B7740">
        <w:rPr>
          <w:rFonts w:ascii="Times New Roman" w:hAnsi="Times New Roman"/>
          <w:sz w:val="24"/>
          <w:szCs w:val="24"/>
        </w:rPr>
        <w:t>2</w:t>
      </w:r>
      <w:r w:rsidR="004006E7">
        <w:rPr>
          <w:rFonts w:ascii="Times New Roman" w:hAnsi="Times New Roman"/>
          <w:sz w:val="24"/>
          <w:szCs w:val="24"/>
        </w:rPr>
        <w:t>3</w:t>
      </w:r>
      <w:r w:rsidR="006D6C7A" w:rsidRPr="00EA06E9">
        <w:rPr>
          <w:rFonts w:ascii="Times New Roman" w:hAnsi="Times New Roman"/>
          <w:sz w:val="24"/>
          <w:szCs w:val="24"/>
        </w:rPr>
        <w:t xml:space="preserve"> годы</w:t>
      </w:r>
      <w:r w:rsidR="00397F13">
        <w:rPr>
          <w:rFonts w:ascii="Times New Roman" w:hAnsi="Times New Roman"/>
          <w:sz w:val="24"/>
          <w:szCs w:val="24"/>
        </w:rPr>
        <w:t>»</w:t>
      </w:r>
      <w:r w:rsidR="005A65A9" w:rsidRPr="00EA06E9">
        <w:rPr>
          <w:rFonts w:ascii="Times New Roman" w:hAnsi="Times New Roman"/>
          <w:sz w:val="24"/>
          <w:szCs w:val="24"/>
        </w:rPr>
        <w:t xml:space="preserve"> (далее по тексту – «муниципальная программа</w:t>
      </w:r>
      <w:r w:rsidR="00950208">
        <w:rPr>
          <w:rFonts w:ascii="Times New Roman" w:hAnsi="Times New Roman"/>
          <w:sz w:val="24"/>
          <w:szCs w:val="24"/>
        </w:rPr>
        <w:t>)</w:t>
      </w:r>
      <w:r w:rsidR="002B7740">
        <w:rPr>
          <w:rFonts w:ascii="Times New Roman" w:hAnsi="Times New Roman"/>
          <w:sz w:val="24"/>
          <w:szCs w:val="24"/>
        </w:rPr>
        <w:t xml:space="preserve"> </w:t>
      </w:r>
      <w:r w:rsidR="00244021">
        <w:rPr>
          <w:rFonts w:ascii="Times New Roman" w:hAnsi="Times New Roman"/>
          <w:sz w:val="24"/>
          <w:szCs w:val="24"/>
        </w:rPr>
        <w:t>достигнуты следующие показатели:</w:t>
      </w:r>
    </w:p>
    <w:p w:rsidR="00851427" w:rsidRDefault="00851427" w:rsidP="003925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77"/>
        <w:gridCol w:w="1703"/>
        <w:gridCol w:w="1703"/>
        <w:gridCol w:w="1186"/>
      </w:tblGrid>
      <w:tr w:rsidR="005C165C" w:rsidRPr="00E7606D" w:rsidTr="005C165C">
        <w:trPr>
          <w:trHeight w:val="2367"/>
        </w:trPr>
        <w:tc>
          <w:tcPr>
            <w:tcW w:w="2786" w:type="pct"/>
            <w:shd w:val="clear" w:color="auto" w:fill="auto"/>
            <w:vAlign w:val="center"/>
          </w:tcPr>
          <w:p w:rsidR="00E7606D" w:rsidRDefault="00CB31D9" w:rsidP="00CB31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="00E7606D" w:rsidRPr="00E7606D">
              <w:rPr>
                <w:rFonts w:ascii="Times New Roman" w:hAnsi="Times New Roman"/>
                <w:sz w:val="24"/>
                <w:szCs w:val="24"/>
                <w:lang w:eastAsia="ru-RU"/>
              </w:rPr>
              <w:t>адачи  подпрограммы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CB31D9">
              <w:rPr>
                <w:rFonts w:ascii="Times New Roman" w:hAnsi="Times New Roman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sz w:val="24"/>
                <w:szCs w:val="24"/>
              </w:rPr>
              <w:t>п</w:t>
            </w:r>
            <w:r w:rsidRPr="00EA0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лановые 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</w:t>
            </w:r>
          </w:p>
          <w:p w:rsidR="009E3C76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выделения 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sz w:val="24"/>
                <w:szCs w:val="24"/>
              </w:rPr>
              <w:t xml:space="preserve">финансовых 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sz w:val="24"/>
                <w:szCs w:val="24"/>
              </w:rPr>
              <w:t xml:space="preserve">ресурсов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Pr="00EA06E9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0D72E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фактические</w:t>
            </w:r>
            <w:r w:rsidRPr="00EA0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2AE5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B31D9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A06E9">
              <w:rPr>
                <w:rFonts w:ascii="Times New Roman" w:hAnsi="Times New Roman"/>
                <w:sz w:val="24"/>
                <w:szCs w:val="24"/>
              </w:rPr>
              <w:t xml:space="preserve">финансовых ресурсов </w:t>
            </w:r>
            <w:r w:rsidR="004E2AE5">
              <w:rPr>
                <w:rFonts w:ascii="Times New Roman" w:hAnsi="Times New Roman"/>
                <w:sz w:val="24"/>
                <w:szCs w:val="24"/>
              </w:rPr>
              <w:t xml:space="preserve">по состоянию 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01.0</w:t>
            </w:r>
            <w:r w:rsidR="0039259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A06E9">
              <w:rPr>
                <w:rFonts w:ascii="Times New Roman" w:hAnsi="Times New Roman"/>
                <w:sz w:val="24"/>
                <w:szCs w:val="24"/>
              </w:rPr>
              <w:t>20</w:t>
            </w:r>
            <w:r w:rsidR="004006E7">
              <w:rPr>
                <w:rFonts w:ascii="Times New Roman" w:hAnsi="Times New Roman"/>
                <w:sz w:val="24"/>
                <w:szCs w:val="24"/>
              </w:rPr>
              <w:t>2</w:t>
            </w:r>
            <w:r w:rsidR="000D72E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72" w:type="pct"/>
            <w:shd w:val="clear" w:color="auto" w:fill="auto"/>
          </w:tcPr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(%)</w:t>
            </w:r>
          </w:p>
        </w:tc>
      </w:tr>
      <w:tr w:rsidR="005C165C" w:rsidRPr="00550A4B" w:rsidTr="005C165C">
        <w:trPr>
          <w:trHeight w:val="570"/>
        </w:trPr>
        <w:tc>
          <w:tcPr>
            <w:tcW w:w="27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A22" w:rsidRPr="00550A4B" w:rsidRDefault="00F44A22" w:rsidP="00E760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A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Программа, всего 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A22" w:rsidRPr="002726D9" w:rsidRDefault="001E5E7F" w:rsidP="00590F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16818,6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A22" w:rsidRPr="002726D9" w:rsidRDefault="001E5E7F" w:rsidP="003338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16733,7</w:t>
            </w: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A22" w:rsidRPr="002726D9" w:rsidRDefault="00BD3990" w:rsidP="001E5E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1E5E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5C165C" w:rsidRPr="00550A4B" w:rsidTr="00047633">
        <w:trPr>
          <w:trHeight w:val="644"/>
        </w:trPr>
        <w:tc>
          <w:tcPr>
            <w:tcW w:w="2786" w:type="pct"/>
            <w:shd w:val="clear" w:color="auto" w:fill="auto"/>
          </w:tcPr>
          <w:p w:rsidR="00E7606D" w:rsidRPr="00CB31D9" w:rsidRDefault="00D26967" w:rsidP="00E73EF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6F0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1 «Управление имуществом </w:t>
            </w:r>
            <w:proofErr w:type="spellStart"/>
            <w:r w:rsidRPr="00086F07">
              <w:rPr>
                <w:rFonts w:ascii="Times New Roman" w:hAnsi="Times New Roman"/>
                <w:b/>
                <w:sz w:val="24"/>
                <w:szCs w:val="24"/>
              </w:rPr>
              <w:t>Удомельского</w:t>
            </w:r>
            <w:proofErr w:type="spellEnd"/>
            <w:r w:rsidRPr="00086F07">
              <w:rPr>
                <w:rFonts w:ascii="Times New Roman" w:hAnsi="Times New Roman"/>
                <w:b/>
                <w:sz w:val="24"/>
                <w:szCs w:val="24"/>
              </w:rPr>
              <w:t xml:space="preserve"> городского округа</w:t>
            </w:r>
            <w:r w:rsidRPr="00CB31D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C14CC0" w:rsidRDefault="001E5E7F" w:rsidP="0004763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10114,9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C14CC0" w:rsidRDefault="001E5E7F" w:rsidP="003338E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10030,0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E7606D" w:rsidRPr="002726D9" w:rsidRDefault="001E5E7F" w:rsidP="001E5E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99</w:t>
            </w:r>
            <w:r w:rsidR="00BD399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5C165C" w:rsidRPr="00550A4B" w:rsidTr="005C165C">
        <w:trPr>
          <w:trHeight w:val="630"/>
        </w:trPr>
        <w:tc>
          <w:tcPr>
            <w:tcW w:w="2786" w:type="pct"/>
            <w:shd w:val="clear" w:color="auto" w:fill="auto"/>
          </w:tcPr>
          <w:p w:rsidR="00E7606D" w:rsidRPr="00D26967" w:rsidRDefault="00D26967" w:rsidP="0085142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967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D26967">
              <w:rPr>
                <w:rFonts w:ascii="Times New Roman" w:hAnsi="Times New Roman"/>
                <w:sz w:val="24"/>
                <w:szCs w:val="24"/>
              </w:rPr>
              <w:t xml:space="preserve"> «Оптимизация состава муниципального имущества </w:t>
            </w:r>
            <w:proofErr w:type="spellStart"/>
            <w:r w:rsidRPr="00D26967">
              <w:rPr>
                <w:rFonts w:ascii="Times New Roman" w:hAnsi="Times New Roman"/>
                <w:sz w:val="24"/>
                <w:szCs w:val="24"/>
              </w:rPr>
              <w:t>Удомельского</w:t>
            </w:r>
            <w:proofErr w:type="spellEnd"/>
            <w:r w:rsidRPr="00D26967">
              <w:rPr>
                <w:rFonts w:ascii="Times New Roman" w:hAnsi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550A4B" w:rsidRDefault="001E2916" w:rsidP="001E5E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1E5E7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550A4B" w:rsidRDefault="001E2916" w:rsidP="001E5E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="001E5E7F">
              <w:rPr>
                <w:rFonts w:ascii="Times New Roman" w:hAnsi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E7606D" w:rsidRPr="00550A4B" w:rsidRDefault="001E5E7F" w:rsidP="001E5E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5C165C" w:rsidRPr="00550A4B" w:rsidTr="005C165C">
        <w:trPr>
          <w:trHeight w:val="690"/>
        </w:trPr>
        <w:tc>
          <w:tcPr>
            <w:tcW w:w="2786" w:type="pct"/>
            <w:shd w:val="clear" w:color="auto" w:fill="auto"/>
          </w:tcPr>
          <w:p w:rsidR="00E7606D" w:rsidRPr="00D26967" w:rsidRDefault="00D26967" w:rsidP="0085142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6967">
              <w:rPr>
                <w:rFonts w:ascii="Times New Roman" w:hAnsi="Times New Roman"/>
                <w:b/>
                <w:sz w:val="24"/>
                <w:szCs w:val="24"/>
              </w:rPr>
              <w:t>Задача 2</w:t>
            </w:r>
            <w:r w:rsidRPr="00D26967">
              <w:rPr>
                <w:rFonts w:ascii="Times New Roman" w:hAnsi="Times New Roman"/>
                <w:sz w:val="24"/>
                <w:szCs w:val="24"/>
              </w:rPr>
              <w:t xml:space="preserve"> «Повышение эффективности использования имущества, находящегося в собственности муниципального образования </w:t>
            </w:r>
            <w:proofErr w:type="spellStart"/>
            <w:r w:rsidRPr="00D26967">
              <w:rPr>
                <w:rFonts w:ascii="Times New Roman" w:hAnsi="Times New Roman"/>
                <w:sz w:val="24"/>
                <w:szCs w:val="24"/>
              </w:rPr>
              <w:t>Удомельский</w:t>
            </w:r>
            <w:proofErr w:type="spellEnd"/>
            <w:r w:rsidRPr="00D26967">
              <w:rPr>
                <w:rFonts w:ascii="Times New Roman" w:hAnsi="Times New Roman"/>
                <w:sz w:val="24"/>
                <w:szCs w:val="24"/>
              </w:rPr>
              <w:t xml:space="preserve"> городской округ»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B32931" w:rsidRDefault="001E5E7F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9864,9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B32931" w:rsidRDefault="001E5E7F" w:rsidP="003338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9780,2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 w:rsidR="00E7606D" w:rsidRPr="00550A4B" w:rsidRDefault="001E5E7F" w:rsidP="001E5E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BD3990">
              <w:rPr>
                <w:rFonts w:ascii="Times New Roman" w:hAnsi="Times New Roman"/>
                <w:sz w:val="24"/>
                <w:szCs w:val="24"/>
                <w:lang w:eastAsia="ru-RU"/>
              </w:rPr>
              <w:t>9,0</w:t>
            </w:r>
          </w:p>
        </w:tc>
      </w:tr>
      <w:tr w:rsidR="00595FD1" w:rsidRPr="00550A4B" w:rsidTr="005C165C">
        <w:trPr>
          <w:trHeight w:val="645"/>
        </w:trPr>
        <w:tc>
          <w:tcPr>
            <w:tcW w:w="2786" w:type="pct"/>
            <w:shd w:val="clear" w:color="auto" w:fill="auto"/>
          </w:tcPr>
          <w:p w:rsidR="00595FD1" w:rsidRPr="00086F07" w:rsidRDefault="00595FD1" w:rsidP="0085142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86F0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2 «Управление земельными ресурсами </w:t>
            </w:r>
            <w:proofErr w:type="spellStart"/>
            <w:r w:rsidRPr="00086F07">
              <w:rPr>
                <w:rFonts w:ascii="Times New Roman" w:hAnsi="Times New Roman"/>
                <w:b/>
                <w:sz w:val="24"/>
                <w:szCs w:val="24"/>
              </w:rPr>
              <w:t>Удомельского</w:t>
            </w:r>
            <w:proofErr w:type="spellEnd"/>
            <w:r w:rsidRPr="00086F07">
              <w:rPr>
                <w:rFonts w:ascii="Times New Roman" w:hAnsi="Times New Roman"/>
                <w:b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595FD1" w:rsidRPr="00B32931" w:rsidRDefault="001E5E7F" w:rsidP="00BD39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6703,9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595FD1" w:rsidRPr="00B32931" w:rsidRDefault="001E5E7F" w:rsidP="00BD39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6703,9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 w:rsidR="00595FD1" w:rsidRPr="00B32931" w:rsidRDefault="00C14CC0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595FD1" w:rsidRPr="00550A4B" w:rsidTr="00BD3990">
        <w:trPr>
          <w:trHeight w:val="331"/>
        </w:trPr>
        <w:tc>
          <w:tcPr>
            <w:tcW w:w="2786" w:type="pct"/>
            <w:shd w:val="clear" w:color="auto" w:fill="auto"/>
          </w:tcPr>
          <w:p w:rsidR="00595FD1" w:rsidRPr="00384B47" w:rsidRDefault="00595FD1" w:rsidP="0085142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4B47">
              <w:rPr>
                <w:rFonts w:ascii="Times New Roman" w:hAnsi="Times New Roman"/>
                <w:b/>
                <w:sz w:val="24"/>
                <w:szCs w:val="24"/>
              </w:rPr>
              <w:t xml:space="preserve">Задача </w:t>
            </w:r>
            <w:r w:rsidRPr="00384B47">
              <w:rPr>
                <w:rFonts w:ascii="Times New Roman" w:hAnsi="Times New Roman"/>
                <w:sz w:val="24"/>
                <w:szCs w:val="24"/>
              </w:rPr>
              <w:t xml:space="preserve">1 «Эффективное управление и распоряжение муниципальными земельными участками и </w:t>
            </w:r>
            <w:r w:rsidRPr="00384B47">
              <w:rPr>
                <w:rFonts w:ascii="Times New Roman" w:hAnsi="Times New Roman"/>
                <w:sz w:val="24"/>
                <w:szCs w:val="24"/>
              </w:rPr>
              <w:lastRenderedPageBreak/>
              <w:t>земельными участками, государственная собственность на которые не разграничена»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595FD1" w:rsidRDefault="001E2916" w:rsidP="001E5E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1E5E7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595FD1" w:rsidRDefault="001E2916" w:rsidP="001E5E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E5E7F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 w:rsidR="00595FD1" w:rsidRDefault="00C14CC0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47633" w:rsidRPr="00550A4B" w:rsidTr="005C165C">
        <w:trPr>
          <w:trHeight w:val="645"/>
        </w:trPr>
        <w:tc>
          <w:tcPr>
            <w:tcW w:w="2786" w:type="pct"/>
            <w:shd w:val="clear" w:color="auto" w:fill="auto"/>
          </w:tcPr>
          <w:p w:rsidR="00047633" w:rsidRPr="00384B47" w:rsidRDefault="00047633" w:rsidP="000476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4B4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Задача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384B4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Вовлечение земельных участков в хозяйственный оборот</w:t>
            </w:r>
            <w:r w:rsidRPr="00384B4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047633" w:rsidRDefault="001E5E7F" w:rsidP="00AE38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6546,7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047633" w:rsidRDefault="001E5E7F" w:rsidP="00AE38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6546,7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 w:rsidR="00047633" w:rsidRDefault="00047633" w:rsidP="00E72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84700" w:rsidRDefault="00C84700" w:rsidP="00C84700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0E5A" w:rsidRDefault="00C84700" w:rsidP="00C84700">
      <w:pPr>
        <w:pStyle w:val="a9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C84700">
        <w:rPr>
          <w:rFonts w:ascii="Times New Roman" w:hAnsi="Times New Roman"/>
          <w:sz w:val="24"/>
          <w:szCs w:val="24"/>
        </w:rPr>
        <w:t xml:space="preserve">В течение </w:t>
      </w:r>
      <w:r w:rsidR="00384B47">
        <w:rPr>
          <w:rFonts w:ascii="Times New Roman" w:hAnsi="Times New Roman"/>
          <w:sz w:val="24"/>
          <w:szCs w:val="24"/>
        </w:rPr>
        <w:t>20</w:t>
      </w:r>
      <w:r w:rsidR="001E2916">
        <w:rPr>
          <w:rFonts w:ascii="Times New Roman" w:hAnsi="Times New Roman"/>
          <w:sz w:val="24"/>
          <w:szCs w:val="24"/>
        </w:rPr>
        <w:t>2</w:t>
      </w:r>
      <w:r w:rsidR="001E5E7F">
        <w:rPr>
          <w:rFonts w:ascii="Times New Roman" w:hAnsi="Times New Roman"/>
          <w:sz w:val="24"/>
          <w:szCs w:val="24"/>
        </w:rPr>
        <w:t>1</w:t>
      </w:r>
      <w:r w:rsidR="00384B47">
        <w:rPr>
          <w:rFonts w:ascii="Times New Roman" w:hAnsi="Times New Roman"/>
          <w:sz w:val="24"/>
          <w:szCs w:val="24"/>
        </w:rPr>
        <w:t xml:space="preserve"> </w:t>
      </w:r>
      <w:r w:rsidRPr="00C84700">
        <w:rPr>
          <w:rFonts w:ascii="Times New Roman" w:hAnsi="Times New Roman"/>
          <w:sz w:val="24"/>
          <w:szCs w:val="24"/>
        </w:rPr>
        <w:t xml:space="preserve">года </w:t>
      </w:r>
      <w:r>
        <w:rPr>
          <w:rFonts w:ascii="Times New Roman" w:hAnsi="Times New Roman"/>
          <w:sz w:val="24"/>
          <w:szCs w:val="24"/>
        </w:rPr>
        <w:t xml:space="preserve">комитетом по управлению имуществом и земельным отношениям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Удомельского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C14CC0">
        <w:rPr>
          <w:rFonts w:ascii="Times New Roman" w:hAnsi="Times New Roman"/>
          <w:sz w:val="24"/>
          <w:szCs w:val="24"/>
        </w:rPr>
        <w:t>городского округа</w:t>
      </w:r>
      <w:r w:rsidRPr="00C84700">
        <w:rPr>
          <w:rFonts w:ascii="Times New Roman" w:hAnsi="Times New Roman"/>
          <w:sz w:val="24"/>
          <w:szCs w:val="24"/>
        </w:rPr>
        <w:t xml:space="preserve"> -  администратором муниципальной программы осуществлялось управление по реализации  данной программы.</w:t>
      </w:r>
    </w:p>
    <w:p w:rsidR="0037121C" w:rsidRDefault="00DA0E5A" w:rsidP="002B4E57">
      <w:pPr>
        <w:pStyle w:val="1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 xml:space="preserve">Выполнение </w:t>
      </w:r>
      <w:r w:rsidR="00384B47" w:rsidRPr="002726D9">
        <w:rPr>
          <w:rFonts w:ascii="Times New Roman" w:hAnsi="Times New Roman"/>
          <w:b/>
          <w:sz w:val="24"/>
          <w:szCs w:val="24"/>
        </w:rPr>
        <w:t>подпрограммы 1</w:t>
      </w:r>
      <w:r w:rsidR="00384B47" w:rsidRPr="00CB31D9">
        <w:rPr>
          <w:rFonts w:ascii="Times New Roman" w:hAnsi="Times New Roman"/>
          <w:sz w:val="24"/>
          <w:szCs w:val="24"/>
        </w:rPr>
        <w:t xml:space="preserve"> «</w:t>
      </w:r>
      <w:r w:rsidR="00384B47" w:rsidRPr="00086F07">
        <w:rPr>
          <w:rFonts w:ascii="Times New Roman" w:hAnsi="Times New Roman"/>
          <w:b/>
          <w:sz w:val="24"/>
          <w:szCs w:val="24"/>
        </w:rPr>
        <w:t xml:space="preserve">Управление имуществом </w:t>
      </w:r>
      <w:proofErr w:type="spellStart"/>
      <w:r w:rsidR="00384B47" w:rsidRPr="00086F07">
        <w:rPr>
          <w:rFonts w:ascii="Times New Roman" w:hAnsi="Times New Roman"/>
          <w:b/>
          <w:sz w:val="24"/>
          <w:szCs w:val="24"/>
        </w:rPr>
        <w:t>Удомельского</w:t>
      </w:r>
      <w:proofErr w:type="spellEnd"/>
      <w:r w:rsidR="00384B47" w:rsidRPr="00086F07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="00384B47" w:rsidRPr="00CB31D9">
        <w:rPr>
          <w:rFonts w:ascii="Times New Roman" w:hAnsi="Times New Roman"/>
          <w:sz w:val="24"/>
          <w:szCs w:val="24"/>
        </w:rPr>
        <w:t>»</w:t>
      </w:r>
      <w:r w:rsidR="00004C4D">
        <w:rPr>
          <w:rFonts w:ascii="Times New Roman" w:hAnsi="Times New Roman"/>
          <w:sz w:val="24"/>
          <w:szCs w:val="24"/>
        </w:rPr>
        <w:t xml:space="preserve">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решения</w:t>
      </w:r>
      <w:r w:rsidR="00086F07">
        <w:rPr>
          <w:rFonts w:ascii="Times New Roman" w:hAnsi="Times New Roman"/>
          <w:sz w:val="24"/>
          <w:szCs w:val="24"/>
        </w:rPr>
        <w:t xml:space="preserve"> следующих</w:t>
      </w:r>
      <w:r w:rsidRPr="00F45EAF">
        <w:rPr>
          <w:rFonts w:ascii="Times New Roman" w:hAnsi="Times New Roman"/>
          <w:sz w:val="24"/>
          <w:szCs w:val="24"/>
        </w:rPr>
        <w:t xml:space="preserve"> задач</w:t>
      </w:r>
      <w:r w:rsidR="0037121C">
        <w:rPr>
          <w:rFonts w:ascii="Times New Roman" w:hAnsi="Times New Roman"/>
          <w:sz w:val="24"/>
          <w:szCs w:val="24"/>
        </w:rPr>
        <w:t>:</w:t>
      </w:r>
    </w:p>
    <w:p w:rsidR="00DA0E5A" w:rsidRDefault="0037121C" w:rsidP="002B4E57">
      <w:pPr>
        <w:pStyle w:val="1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7121C">
        <w:rPr>
          <w:rFonts w:ascii="Times New Roman" w:hAnsi="Times New Roman"/>
          <w:b/>
          <w:sz w:val="24"/>
          <w:szCs w:val="24"/>
        </w:rPr>
        <w:t xml:space="preserve">задачи </w:t>
      </w:r>
      <w:r w:rsidR="00DA0E5A" w:rsidRPr="0037121C">
        <w:rPr>
          <w:rFonts w:ascii="Times New Roman" w:hAnsi="Times New Roman"/>
          <w:b/>
          <w:sz w:val="24"/>
          <w:szCs w:val="24"/>
        </w:rPr>
        <w:t>1</w:t>
      </w:r>
      <w:r w:rsidR="00DA0E5A" w:rsidRPr="00F45EAF">
        <w:rPr>
          <w:rFonts w:ascii="Times New Roman" w:hAnsi="Times New Roman"/>
          <w:sz w:val="24"/>
          <w:szCs w:val="24"/>
        </w:rPr>
        <w:t xml:space="preserve"> </w:t>
      </w:r>
      <w:r w:rsidR="00DA0E5A">
        <w:rPr>
          <w:rFonts w:ascii="Times New Roman" w:hAnsi="Times New Roman"/>
          <w:sz w:val="24"/>
          <w:szCs w:val="24"/>
        </w:rPr>
        <w:t>«</w:t>
      </w:r>
      <w:r w:rsidR="002B4E57" w:rsidRPr="00086F07">
        <w:rPr>
          <w:rFonts w:ascii="Times New Roman" w:hAnsi="Times New Roman"/>
          <w:b/>
          <w:sz w:val="24"/>
          <w:szCs w:val="24"/>
        </w:rPr>
        <w:t xml:space="preserve">Оптимизация состава муниципального имущества </w:t>
      </w:r>
      <w:proofErr w:type="spellStart"/>
      <w:r w:rsidR="002B4E57" w:rsidRPr="00086F07">
        <w:rPr>
          <w:rFonts w:ascii="Times New Roman" w:hAnsi="Times New Roman"/>
          <w:b/>
          <w:sz w:val="24"/>
          <w:szCs w:val="24"/>
        </w:rPr>
        <w:t>Удомельского</w:t>
      </w:r>
      <w:proofErr w:type="spellEnd"/>
      <w:r w:rsidR="002B4E57" w:rsidRPr="00086F07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="002B4E57" w:rsidRPr="00D26967">
        <w:rPr>
          <w:rFonts w:ascii="Times New Roman" w:hAnsi="Times New Roman"/>
          <w:sz w:val="24"/>
          <w:szCs w:val="24"/>
        </w:rPr>
        <w:t>»</w:t>
      </w:r>
      <w:r w:rsidR="002B4E57">
        <w:rPr>
          <w:rFonts w:ascii="Times New Roman" w:hAnsi="Times New Roman"/>
          <w:sz w:val="24"/>
          <w:szCs w:val="24"/>
        </w:rPr>
        <w:t>.</w:t>
      </w:r>
    </w:p>
    <w:p w:rsidR="00873A19" w:rsidRDefault="00DA0E5A" w:rsidP="00873A19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B4E57">
        <w:rPr>
          <w:rFonts w:ascii="Times New Roman" w:hAnsi="Times New Roman"/>
          <w:sz w:val="24"/>
          <w:szCs w:val="24"/>
        </w:rPr>
        <w:t xml:space="preserve">Решение задачи 1 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выполнения </w:t>
      </w:r>
      <w:r w:rsidR="00873A19">
        <w:rPr>
          <w:rFonts w:ascii="Times New Roman" w:hAnsi="Times New Roman"/>
          <w:sz w:val="24"/>
          <w:szCs w:val="24"/>
        </w:rPr>
        <w:t>м</w:t>
      </w:r>
      <w:r w:rsidR="002B4E57" w:rsidRPr="00D26967">
        <w:rPr>
          <w:rFonts w:ascii="Times New Roman" w:hAnsi="Times New Roman"/>
          <w:b/>
          <w:sz w:val="24"/>
          <w:szCs w:val="24"/>
        </w:rPr>
        <w:t>ероприяти</w:t>
      </w:r>
      <w:r w:rsidR="00873A19">
        <w:rPr>
          <w:rFonts w:ascii="Times New Roman" w:hAnsi="Times New Roman"/>
          <w:b/>
          <w:sz w:val="24"/>
          <w:szCs w:val="24"/>
        </w:rPr>
        <w:t>я</w:t>
      </w:r>
      <w:r w:rsidR="002B4E57" w:rsidRPr="00D26967">
        <w:rPr>
          <w:rFonts w:ascii="Times New Roman" w:hAnsi="Times New Roman"/>
          <w:b/>
          <w:sz w:val="24"/>
          <w:szCs w:val="24"/>
        </w:rPr>
        <w:t xml:space="preserve"> 1.003</w:t>
      </w:r>
      <w:r w:rsidR="002B4E57" w:rsidRPr="00D26967">
        <w:rPr>
          <w:rFonts w:ascii="Times New Roman" w:hAnsi="Times New Roman"/>
          <w:sz w:val="24"/>
          <w:szCs w:val="24"/>
        </w:rPr>
        <w:t xml:space="preserve"> </w:t>
      </w:r>
      <w:r w:rsidR="00873A19" w:rsidRPr="00F45EAF">
        <w:rPr>
          <w:rFonts w:ascii="Times New Roman" w:hAnsi="Times New Roman"/>
          <w:sz w:val="24"/>
          <w:szCs w:val="24"/>
        </w:rPr>
        <w:t xml:space="preserve">подпрограммы: </w:t>
      </w:r>
      <w:r w:rsidR="002B4E57" w:rsidRPr="00D26967">
        <w:rPr>
          <w:rFonts w:ascii="Times New Roman" w:hAnsi="Times New Roman"/>
          <w:sz w:val="24"/>
          <w:szCs w:val="24"/>
        </w:rPr>
        <w:t xml:space="preserve">«Проведение инвентаризации муниципального имущества </w:t>
      </w:r>
      <w:proofErr w:type="spellStart"/>
      <w:r w:rsidR="002B4E57" w:rsidRPr="00D26967">
        <w:rPr>
          <w:rFonts w:ascii="Times New Roman" w:hAnsi="Times New Roman"/>
          <w:sz w:val="24"/>
          <w:szCs w:val="24"/>
        </w:rPr>
        <w:t>Удомельского</w:t>
      </w:r>
      <w:proofErr w:type="spellEnd"/>
      <w:r w:rsidR="002B4E57" w:rsidRPr="00D26967">
        <w:rPr>
          <w:rFonts w:ascii="Times New Roman" w:hAnsi="Times New Roman"/>
          <w:sz w:val="24"/>
          <w:szCs w:val="24"/>
        </w:rPr>
        <w:t xml:space="preserve"> городского округа»</w:t>
      </w:r>
      <w:r w:rsidR="00873A19">
        <w:rPr>
          <w:rFonts w:ascii="Times New Roman" w:hAnsi="Times New Roman"/>
          <w:sz w:val="24"/>
          <w:szCs w:val="24"/>
        </w:rPr>
        <w:t xml:space="preserve"> на общую </w:t>
      </w:r>
      <w:r w:rsidR="00873A19" w:rsidRPr="00873A19">
        <w:rPr>
          <w:rFonts w:ascii="Times New Roman" w:hAnsi="Times New Roman"/>
          <w:b/>
          <w:sz w:val="24"/>
          <w:szCs w:val="24"/>
        </w:rPr>
        <w:t>сумму</w:t>
      </w:r>
      <w:r w:rsidR="00873A19">
        <w:rPr>
          <w:rFonts w:ascii="Times New Roman" w:hAnsi="Times New Roman"/>
          <w:sz w:val="24"/>
          <w:szCs w:val="24"/>
        </w:rPr>
        <w:t xml:space="preserve"> </w:t>
      </w:r>
      <w:r w:rsidR="00047633">
        <w:rPr>
          <w:rFonts w:ascii="Times New Roman" w:hAnsi="Times New Roman"/>
          <w:b/>
          <w:sz w:val="24"/>
          <w:szCs w:val="24"/>
        </w:rPr>
        <w:t>2</w:t>
      </w:r>
      <w:r w:rsidR="001E2916">
        <w:rPr>
          <w:rFonts w:ascii="Times New Roman" w:hAnsi="Times New Roman"/>
          <w:b/>
          <w:sz w:val="24"/>
          <w:szCs w:val="24"/>
        </w:rPr>
        <w:t>4</w:t>
      </w:r>
      <w:r w:rsidR="001E5E7F">
        <w:rPr>
          <w:rFonts w:ascii="Times New Roman" w:hAnsi="Times New Roman"/>
          <w:b/>
          <w:sz w:val="24"/>
          <w:szCs w:val="24"/>
        </w:rPr>
        <w:t>9,8</w:t>
      </w:r>
      <w:r w:rsidR="00873A19" w:rsidRPr="00873A19">
        <w:rPr>
          <w:rFonts w:ascii="Times New Roman" w:hAnsi="Times New Roman"/>
          <w:b/>
          <w:sz w:val="24"/>
          <w:szCs w:val="24"/>
        </w:rPr>
        <w:t xml:space="preserve"> тыс</w:t>
      </w:r>
      <w:proofErr w:type="gramStart"/>
      <w:r w:rsidR="00873A19" w:rsidRPr="00873A19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873A19" w:rsidRPr="00873A19">
        <w:rPr>
          <w:rFonts w:ascii="Times New Roman" w:hAnsi="Times New Roman"/>
          <w:b/>
          <w:sz w:val="24"/>
          <w:szCs w:val="24"/>
        </w:rPr>
        <w:t>ублей</w:t>
      </w:r>
      <w:r w:rsidR="00873A19">
        <w:rPr>
          <w:rFonts w:ascii="Times New Roman" w:hAnsi="Times New Roman"/>
          <w:sz w:val="24"/>
          <w:szCs w:val="24"/>
        </w:rPr>
        <w:t xml:space="preserve">. </w:t>
      </w:r>
    </w:p>
    <w:p w:rsidR="00F745D4" w:rsidRDefault="00873A19" w:rsidP="00F745D4">
      <w:pPr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Результатом выполнения данного мероприятия является </w:t>
      </w:r>
      <w:r w:rsidR="00120352">
        <w:rPr>
          <w:rFonts w:ascii="Times New Roman" w:hAnsi="Times New Roman"/>
          <w:sz w:val="24"/>
          <w:szCs w:val="24"/>
        </w:rPr>
        <w:t>осуществлен</w:t>
      </w:r>
      <w:r>
        <w:rPr>
          <w:rFonts w:ascii="Times New Roman" w:hAnsi="Times New Roman"/>
          <w:sz w:val="24"/>
          <w:szCs w:val="24"/>
        </w:rPr>
        <w:t>ие</w:t>
      </w:r>
      <w:r w:rsidR="00120352">
        <w:rPr>
          <w:rFonts w:ascii="Times New Roman" w:hAnsi="Times New Roman"/>
          <w:sz w:val="24"/>
          <w:szCs w:val="24"/>
        </w:rPr>
        <w:t xml:space="preserve"> техническ</w:t>
      </w:r>
      <w:r>
        <w:rPr>
          <w:rFonts w:ascii="Times New Roman" w:hAnsi="Times New Roman"/>
          <w:sz w:val="24"/>
          <w:szCs w:val="24"/>
        </w:rPr>
        <w:t>ой</w:t>
      </w:r>
      <w:r w:rsidR="00120352">
        <w:rPr>
          <w:rFonts w:ascii="Times New Roman" w:hAnsi="Times New Roman"/>
          <w:sz w:val="24"/>
          <w:szCs w:val="24"/>
        </w:rPr>
        <w:t xml:space="preserve"> паспортизаци</w:t>
      </w:r>
      <w:r>
        <w:rPr>
          <w:rFonts w:ascii="Times New Roman" w:hAnsi="Times New Roman"/>
          <w:sz w:val="24"/>
          <w:szCs w:val="24"/>
        </w:rPr>
        <w:t>и</w:t>
      </w:r>
      <w:r w:rsidR="00120352">
        <w:rPr>
          <w:rFonts w:ascii="Times New Roman" w:hAnsi="Times New Roman"/>
          <w:sz w:val="24"/>
          <w:szCs w:val="24"/>
        </w:rPr>
        <w:t xml:space="preserve"> следующих объектов</w:t>
      </w:r>
      <w:r w:rsidR="00120352" w:rsidRPr="00CF4E47">
        <w:rPr>
          <w:rFonts w:ascii="Times New Roman" w:hAnsi="Times New Roman"/>
          <w:sz w:val="24"/>
          <w:szCs w:val="24"/>
        </w:rPr>
        <w:t xml:space="preserve">: </w:t>
      </w:r>
      <w:r w:rsidR="00F745D4" w:rsidRPr="00CF4E47">
        <w:rPr>
          <w:rFonts w:ascii="Times New Roman" w:hAnsi="Times New Roman"/>
          <w:sz w:val="24"/>
          <w:szCs w:val="24"/>
        </w:rPr>
        <w:t>н</w:t>
      </w:r>
      <w:r w:rsidR="001E5E7F" w:rsidRPr="00CF4E47">
        <w:rPr>
          <w:rFonts w:ascii="Times New Roman" w:hAnsi="Times New Roman"/>
          <w:sz w:val="24"/>
          <w:szCs w:val="24"/>
        </w:rPr>
        <w:t>ежилые здания  библиотек и домов культуры:  д</w:t>
      </w:r>
      <w:proofErr w:type="gramStart"/>
      <w:r w:rsidR="001E5E7F" w:rsidRPr="00CF4E47">
        <w:rPr>
          <w:rFonts w:ascii="Times New Roman" w:hAnsi="Times New Roman"/>
          <w:sz w:val="24"/>
          <w:szCs w:val="24"/>
        </w:rPr>
        <w:t>.М</w:t>
      </w:r>
      <w:proofErr w:type="gramEnd"/>
      <w:r w:rsidR="001E5E7F" w:rsidRPr="00CF4E47">
        <w:rPr>
          <w:rFonts w:ascii="Times New Roman" w:hAnsi="Times New Roman"/>
          <w:sz w:val="24"/>
          <w:szCs w:val="24"/>
        </w:rPr>
        <w:t xml:space="preserve">ишнево, д. </w:t>
      </w:r>
      <w:proofErr w:type="spellStart"/>
      <w:r w:rsidR="001E5E7F" w:rsidRPr="00CF4E47">
        <w:rPr>
          <w:rFonts w:ascii="Times New Roman" w:hAnsi="Times New Roman"/>
          <w:sz w:val="24"/>
          <w:szCs w:val="24"/>
        </w:rPr>
        <w:t>Курово</w:t>
      </w:r>
      <w:proofErr w:type="spellEnd"/>
      <w:r w:rsidR="001E5E7F" w:rsidRPr="00CF4E47">
        <w:rPr>
          <w:rFonts w:ascii="Times New Roman" w:hAnsi="Times New Roman"/>
          <w:sz w:val="24"/>
          <w:szCs w:val="24"/>
        </w:rPr>
        <w:t xml:space="preserve">, д. Попово, </w:t>
      </w:r>
      <w:proofErr w:type="spellStart"/>
      <w:r w:rsidR="001E5E7F" w:rsidRPr="00CF4E47">
        <w:rPr>
          <w:rFonts w:ascii="Times New Roman" w:hAnsi="Times New Roman"/>
          <w:sz w:val="24"/>
          <w:szCs w:val="24"/>
        </w:rPr>
        <w:t>д.Лайково-Попово</w:t>
      </w:r>
      <w:proofErr w:type="spellEnd"/>
      <w:r w:rsidR="001E5E7F" w:rsidRPr="00CF4E47">
        <w:rPr>
          <w:rFonts w:ascii="Times New Roman" w:hAnsi="Times New Roman"/>
          <w:sz w:val="24"/>
          <w:szCs w:val="24"/>
        </w:rPr>
        <w:t xml:space="preserve">, Бывший ФАП л. </w:t>
      </w:r>
      <w:proofErr w:type="spellStart"/>
      <w:r w:rsidR="001E5E7F" w:rsidRPr="00CF4E47">
        <w:rPr>
          <w:rFonts w:ascii="Times New Roman" w:hAnsi="Times New Roman"/>
          <w:sz w:val="24"/>
          <w:szCs w:val="24"/>
        </w:rPr>
        <w:t>Лугинино</w:t>
      </w:r>
      <w:proofErr w:type="spellEnd"/>
      <w:r w:rsidR="00F745D4" w:rsidRPr="00CF4E47">
        <w:rPr>
          <w:rFonts w:ascii="Times New Roman" w:hAnsi="Times New Roman"/>
          <w:sz w:val="24"/>
          <w:szCs w:val="24"/>
        </w:rPr>
        <w:t xml:space="preserve">, </w:t>
      </w:r>
      <w:r w:rsidR="001E5E7F" w:rsidRPr="00CF4E47">
        <w:rPr>
          <w:rFonts w:ascii="Times New Roman" w:hAnsi="Times New Roman"/>
          <w:sz w:val="24"/>
          <w:szCs w:val="24"/>
        </w:rPr>
        <w:t xml:space="preserve"> </w:t>
      </w:r>
      <w:r w:rsidR="00F745D4" w:rsidRPr="00CF4E47">
        <w:rPr>
          <w:rFonts w:ascii="Times New Roman" w:hAnsi="Times New Roman"/>
          <w:sz w:val="24"/>
          <w:szCs w:val="24"/>
        </w:rPr>
        <w:t xml:space="preserve">31 объект водопроводных и тепловых сетей на сельских территориях ( Центральный ТО, Мстинский ТО),   2 тепловые сети и  1 сеть водоснабжения в г. Удомля, 1 сеть электроснабжения в д. </w:t>
      </w:r>
      <w:proofErr w:type="spellStart"/>
      <w:r w:rsidR="00F745D4" w:rsidRPr="00CF4E47">
        <w:rPr>
          <w:rFonts w:ascii="Times New Roman" w:hAnsi="Times New Roman"/>
          <w:sz w:val="24"/>
          <w:szCs w:val="24"/>
        </w:rPr>
        <w:t>Поддубье</w:t>
      </w:r>
      <w:proofErr w:type="spellEnd"/>
      <w:r w:rsidR="00F745D4" w:rsidRPr="00CF4E47">
        <w:rPr>
          <w:rFonts w:ascii="Times New Roman" w:hAnsi="Times New Roman"/>
          <w:sz w:val="24"/>
          <w:szCs w:val="24"/>
        </w:rPr>
        <w:t xml:space="preserve"> .</w:t>
      </w:r>
    </w:p>
    <w:p w:rsidR="00120352" w:rsidRDefault="0037121C" w:rsidP="00F745D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з</w:t>
      </w:r>
      <w:r w:rsidR="00086F07" w:rsidRPr="00D26967">
        <w:rPr>
          <w:rFonts w:ascii="Times New Roman" w:hAnsi="Times New Roman"/>
          <w:b/>
          <w:sz w:val="24"/>
          <w:szCs w:val="24"/>
        </w:rPr>
        <w:t>адач</w:t>
      </w:r>
      <w:r>
        <w:rPr>
          <w:rFonts w:ascii="Times New Roman" w:hAnsi="Times New Roman"/>
          <w:b/>
          <w:sz w:val="24"/>
          <w:szCs w:val="24"/>
        </w:rPr>
        <w:t>и</w:t>
      </w:r>
      <w:r w:rsidR="00086F07" w:rsidRPr="00D26967">
        <w:rPr>
          <w:rFonts w:ascii="Times New Roman" w:hAnsi="Times New Roman"/>
          <w:b/>
          <w:sz w:val="24"/>
          <w:szCs w:val="24"/>
        </w:rPr>
        <w:t xml:space="preserve"> 2</w:t>
      </w:r>
      <w:r w:rsidR="00086F07" w:rsidRPr="00D26967">
        <w:rPr>
          <w:rFonts w:ascii="Times New Roman" w:hAnsi="Times New Roman"/>
          <w:sz w:val="24"/>
          <w:szCs w:val="24"/>
        </w:rPr>
        <w:t xml:space="preserve"> «</w:t>
      </w:r>
      <w:r w:rsidR="00086F07" w:rsidRPr="0037121C">
        <w:rPr>
          <w:rFonts w:ascii="Times New Roman" w:hAnsi="Times New Roman"/>
          <w:b/>
          <w:sz w:val="24"/>
          <w:szCs w:val="24"/>
        </w:rPr>
        <w:t xml:space="preserve">Повышение эффективности использования имущества, находящегося в собственности муниципального образования </w:t>
      </w:r>
      <w:proofErr w:type="spellStart"/>
      <w:r w:rsidR="00086F07" w:rsidRPr="0037121C">
        <w:rPr>
          <w:rFonts w:ascii="Times New Roman" w:hAnsi="Times New Roman"/>
          <w:b/>
          <w:sz w:val="24"/>
          <w:szCs w:val="24"/>
        </w:rPr>
        <w:t>Удомельский</w:t>
      </w:r>
      <w:proofErr w:type="spellEnd"/>
      <w:r w:rsidR="00086F07" w:rsidRPr="0037121C">
        <w:rPr>
          <w:rFonts w:ascii="Times New Roman" w:hAnsi="Times New Roman"/>
          <w:b/>
          <w:sz w:val="24"/>
          <w:szCs w:val="24"/>
        </w:rPr>
        <w:t xml:space="preserve"> городской округ»</w:t>
      </w:r>
    </w:p>
    <w:p w:rsidR="004560BD" w:rsidRDefault="0037121C" w:rsidP="00F745D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4E57">
        <w:rPr>
          <w:rFonts w:ascii="Times New Roman" w:hAnsi="Times New Roman"/>
          <w:sz w:val="24"/>
          <w:szCs w:val="24"/>
        </w:rPr>
        <w:t xml:space="preserve">Решение задачи </w:t>
      </w:r>
      <w:r w:rsidR="004560BD">
        <w:rPr>
          <w:rFonts w:ascii="Times New Roman" w:hAnsi="Times New Roman"/>
          <w:sz w:val="24"/>
          <w:szCs w:val="24"/>
        </w:rPr>
        <w:t>2</w:t>
      </w:r>
      <w:r w:rsidRPr="002B4E57">
        <w:rPr>
          <w:rFonts w:ascii="Times New Roman" w:hAnsi="Times New Roman"/>
          <w:sz w:val="24"/>
          <w:szCs w:val="24"/>
        </w:rPr>
        <w:t xml:space="preserve"> 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выполнения</w:t>
      </w:r>
      <w:r w:rsidR="004560BD">
        <w:rPr>
          <w:rFonts w:ascii="Times New Roman" w:hAnsi="Times New Roman"/>
          <w:sz w:val="24"/>
          <w:szCs w:val="24"/>
        </w:rPr>
        <w:t xml:space="preserve"> следующих мероприятий:</w:t>
      </w:r>
    </w:p>
    <w:p w:rsidR="0037121C" w:rsidRDefault="009D6A5E" w:rsidP="0004623E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37121C" w:rsidRPr="00F45EAF">
        <w:rPr>
          <w:rFonts w:ascii="Times New Roman" w:hAnsi="Times New Roman"/>
          <w:sz w:val="24"/>
          <w:szCs w:val="24"/>
        </w:rPr>
        <w:t xml:space="preserve"> </w:t>
      </w:r>
      <w:r w:rsidR="0037121C">
        <w:rPr>
          <w:rFonts w:ascii="Times New Roman" w:hAnsi="Times New Roman"/>
          <w:sz w:val="24"/>
          <w:szCs w:val="24"/>
        </w:rPr>
        <w:t>м</w:t>
      </w:r>
      <w:r w:rsidR="0037121C" w:rsidRPr="00D26967">
        <w:rPr>
          <w:rFonts w:ascii="Times New Roman" w:hAnsi="Times New Roman"/>
          <w:b/>
          <w:sz w:val="24"/>
          <w:szCs w:val="24"/>
        </w:rPr>
        <w:t>ероприяти</w:t>
      </w:r>
      <w:r w:rsidR="004560BD">
        <w:rPr>
          <w:rFonts w:ascii="Times New Roman" w:hAnsi="Times New Roman"/>
          <w:b/>
          <w:sz w:val="24"/>
          <w:szCs w:val="24"/>
        </w:rPr>
        <w:t>е</w:t>
      </w:r>
      <w:r w:rsidR="0037121C" w:rsidRPr="00D26967">
        <w:rPr>
          <w:rFonts w:ascii="Times New Roman" w:hAnsi="Times New Roman"/>
          <w:b/>
          <w:sz w:val="24"/>
          <w:szCs w:val="24"/>
        </w:rPr>
        <w:t xml:space="preserve"> </w:t>
      </w:r>
      <w:r w:rsidR="004560BD" w:rsidRPr="00CB31D9">
        <w:rPr>
          <w:rFonts w:ascii="Times New Roman" w:hAnsi="Times New Roman"/>
          <w:b/>
          <w:sz w:val="24"/>
          <w:szCs w:val="24"/>
        </w:rPr>
        <w:t>2.001</w:t>
      </w:r>
      <w:r w:rsidR="004560BD" w:rsidRPr="00CB31D9">
        <w:rPr>
          <w:rFonts w:ascii="Times New Roman" w:hAnsi="Times New Roman"/>
          <w:sz w:val="24"/>
          <w:szCs w:val="24"/>
        </w:rPr>
        <w:t xml:space="preserve">  </w:t>
      </w:r>
      <w:r w:rsidR="0037121C" w:rsidRPr="00F45EAF">
        <w:rPr>
          <w:rFonts w:ascii="Times New Roman" w:hAnsi="Times New Roman"/>
          <w:sz w:val="24"/>
          <w:szCs w:val="24"/>
        </w:rPr>
        <w:t xml:space="preserve">подпрограммы: </w:t>
      </w:r>
      <w:r w:rsidR="004560BD" w:rsidRPr="00CB31D9">
        <w:rPr>
          <w:rFonts w:ascii="Times New Roman" w:hAnsi="Times New Roman"/>
          <w:sz w:val="24"/>
          <w:szCs w:val="24"/>
        </w:rPr>
        <w:t>«Оценка рыночной стоимости объектов недвижимости и рыночной стоимости арендной платы за объекты муниципального имущества»</w:t>
      </w:r>
      <w:r w:rsidR="0037121C">
        <w:rPr>
          <w:rFonts w:ascii="Times New Roman" w:hAnsi="Times New Roman"/>
          <w:sz w:val="24"/>
          <w:szCs w:val="24"/>
        </w:rPr>
        <w:t xml:space="preserve"> на общую </w:t>
      </w:r>
      <w:r w:rsidR="0037121C" w:rsidRPr="00873A19">
        <w:rPr>
          <w:rFonts w:ascii="Times New Roman" w:hAnsi="Times New Roman"/>
          <w:b/>
          <w:sz w:val="24"/>
          <w:szCs w:val="24"/>
        </w:rPr>
        <w:t>сумму</w:t>
      </w:r>
      <w:r w:rsidR="0037121C">
        <w:rPr>
          <w:rFonts w:ascii="Times New Roman" w:hAnsi="Times New Roman"/>
          <w:sz w:val="24"/>
          <w:szCs w:val="24"/>
        </w:rPr>
        <w:t xml:space="preserve"> </w:t>
      </w:r>
      <w:r w:rsidR="001E0442">
        <w:rPr>
          <w:rFonts w:ascii="Times New Roman" w:hAnsi="Times New Roman"/>
          <w:b/>
          <w:sz w:val="24"/>
          <w:szCs w:val="24"/>
        </w:rPr>
        <w:t>1</w:t>
      </w:r>
      <w:r w:rsidR="00F745D4">
        <w:rPr>
          <w:rFonts w:ascii="Times New Roman" w:hAnsi="Times New Roman"/>
          <w:b/>
          <w:sz w:val="24"/>
          <w:szCs w:val="24"/>
        </w:rPr>
        <w:t>22</w:t>
      </w:r>
      <w:r w:rsidR="001E0442">
        <w:rPr>
          <w:rFonts w:ascii="Times New Roman" w:hAnsi="Times New Roman"/>
          <w:b/>
          <w:sz w:val="24"/>
          <w:szCs w:val="24"/>
        </w:rPr>
        <w:t>,5</w:t>
      </w:r>
      <w:r w:rsidR="0037121C" w:rsidRPr="00873A19">
        <w:rPr>
          <w:rFonts w:ascii="Times New Roman" w:hAnsi="Times New Roman"/>
          <w:b/>
          <w:sz w:val="24"/>
          <w:szCs w:val="24"/>
        </w:rPr>
        <w:t xml:space="preserve"> тыс</w:t>
      </w:r>
      <w:proofErr w:type="gramStart"/>
      <w:r w:rsidR="0037121C" w:rsidRPr="00873A19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37121C" w:rsidRPr="00873A19">
        <w:rPr>
          <w:rFonts w:ascii="Times New Roman" w:hAnsi="Times New Roman"/>
          <w:b/>
          <w:sz w:val="24"/>
          <w:szCs w:val="24"/>
        </w:rPr>
        <w:t>ублей</w:t>
      </w:r>
      <w:r w:rsidR="0037121C">
        <w:rPr>
          <w:rFonts w:ascii="Times New Roman" w:hAnsi="Times New Roman"/>
          <w:sz w:val="24"/>
          <w:szCs w:val="24"/>
        </w:rPr>
        <w:t xml:space="preserve">. </w:t>
      </w:r>
    </w:p>
    <w:p w:rsidR="00120352" w:rsidRDefault="0037121C" w:rsidP="0037121C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Результатом выполнения данного мероприятия является осуществление </w:t>
      </w:r>
      <w:r w:rsidR="004560BD">
        <w:rPr>
          <w:rFonts w:ascii="Times New Roman" w:hAnsi="Times New Roman"/>
          <w:sz w:val="24"/>
          <w:szCs w:val="24"/>
        </w:rPr>
        <w:t>оценки муниципального имущества реализуемого в соответствии с планом приватизации</w:t>
      </w:r>
      <w:r w:rsidR="0040796D">
        <w:rPr>
          <w:rFonts w:ascii="Times New Roman" w:hAnsi="Times New Roman"/>
          <w:sz w:val="24"/>
          <w:szCs w:val="24"/>
        </w:rPr>
        <w:t xml:space="preserve"> (здания бывших сельских администраций</w:t>
      </w:r>
      <w:r w:rsidR="004560BD">
        <w:rPr>
          <w:rFonts w:ascii="Times New Roman" w:hAnsi="Times New Roman"/>
          <w:sz w:val="24"/>
          <w:szCs w:val="24"/>
        </w:rPr>
        <w:t xml:space="preserve">, </w:t>
      </w:r>
      <w:r w:rsidR="001E0442">
        <w:rPr>
          <w:rFonts w:ascii="Times New Roman" w:hAnsi="Times New Roman"/>
          <w:sz w:val="24"/>
          <w:szCs w:val="24"/>
        </w:rPr>
        <w:t>автобусы</w:t>
      </w:r>
      <w:r w:rsidR="0040796D">
        <w:rPr>
          <w:rFonts w:ascii="Times New Roman" w:hAnsi="Times New Roman"/>
          <w:sz w:val="24"/>
          <w:szCs w:val="24"/>
        </w:rPr>
        <w:t xml:space="preserve">), </w:t>
      </w:r>
      <w:r w:rsidR="004560BD">
        <w:rPr>
          <w:rFonts w:ascii="Times New Roman" w:hAnsi="Times New Roman"/>
          <w:sz w:val="24"/>
          <w:szCs w:val="24"/>
        </w:rPr>
        <w:t>а также оценки арендной платы по заключенным договорам аренды помещений</w:t>
      </w:r>
      <w:r w:rsidR="0040796D">
        <w:rPr>
          <w:rFonts w:ascii="Times New Roman" w:hAnsi="Times New Roman"/>
          <w:sz w:val="24"/>
          <w:szCs w:val="24"/>
        </w:rPr>
        <w:t xml:space="preserve"> (в </w:t>
      </w:r>
      <w:r w:rsidR="008860C4">
        <w:rPr>
          <w:rFonts w:ascii="Times New Roman" w:hAnsi="Times New Roman"/>
          <w:sz w:val="24"/>
          <w:szCs w:val="24"/>
        </w:rPr>
        <w:t xml:space="preserve">административных </w:t>
      </w:r>
      <w:r w:rsidR="0040796D">
        <w:rPr>
          <w:rFonts w:ascii="Times New Roman" w:hAnsi="Times New Roman"/>
          <w:sz w:val="24"/>
          <w:szCs w:val="24"/>
        </w:rPr>
        <w:t>зданиях по пр</w:t>
      </w:r>
      <w:proofErr w:type="gramStart"/>
      <w:r w:rsidR="0040796D">
        <w:rPr>
          <w:rFonts w:ascii="Times New Roman" w:hAnsi="Times New Roman"/>
          <w:sz w:val="24"/>
          <w:szCs w:val="24"/>
        </w:rPr>
        <w:t>.Э</w:t>
      </w:r>
      <w:proofErr w:type="gramEnd"/>
      <w:r w:rsidR="0040796D">
        <w:rPr>
          <w:rFonts w:ascii="Times New Roman" w:hAnsi="Times New Roman"/>
          <w:sz w:val="24"/>
          <w:szCs w:val="24"/>
        </w:rPr>
        <w:t>нергетиков и ул.Попова, д.20, г.Удомля)</w:t>
      </w:r>
      <w:r w:rsidR="009D6A5E">
        <w:rPr>
          <w:rFonts w:ascii="Times New Roman" w:hAnsi="Times New Roman"/>
          <w:sz w:val="24"/>
          <w:szCs w:val="24"/>
        </w:rPr>
        <w:t>.</w:t>
      </w:r>
    </w:p>
    <w:p w:rsidR="004560BD" w:rsidRDefault="009D6A5E" w:rsidP="004560BD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726D9">
        <w:rPr>
          <w:rFonts w:ascii="Times New Roman" w:hAnsi="Times New Roman"/>
          <w:sz w:val="24"/>
          <w:szCs w:val="24"/>
        </w:rPr>
        <w:t>2)</w:t>
      </w:r>
      <w:r w:rsidR="004560BD">
        <w:rPr>
          <w:rFonts w:ascii="Times New Roman" w:hAnsi="Times New Roman"/>
          <w:b/>
          <w:sz w:val="24"/>
          <w:szCs w:val="24"/>
        </w:rPr>
        <w:t xml:space="preserve"> м</w:t>
      </w:r>
      <w:r w:rsidR="004560BD" w:rsidRPr="00CB31D9">
        <w:rPr>
          <w:rFonts w:ascii="Times New Roman" w:hAnsi="Times New Roman"/>
          <w:b/>
          <w:sz w:val="24"/>
          <w:szCs w:val="24"/>
        </w:rPr>
        <w:t>ероприятие 2.002</w:t>
      </w:r>
      <w:r w:rsidR="004560BD" w:rsidRPr="00CB31D9">
        <w:rPr>
          <w:rFonts w:ascii="Times New Roman" w:hAnsi="Times New Roman"/>
          <w:sz w:val="24"/>
          <w:szCs w:val="24"/>
        </w:rPr>
        <w:t xml:space="preserve"> «Обеспечение учета муниципального имущества для поддержки полной и достоверной информации об объектах, находящихся в собственности муниципального образования </w:t>
      </w:r>
      <w:proofErr w:type="spellStart"/>
      <w:r w:rsidR="004560BD" w:rsidRPr="00CB31D9">
        <w:rPr>
          <w:rFonts w:ascii="Times New Roman" w:hAnsi="Times New Roman"/>
          <w:sz w:val="24"/>
          <w:szCs w:val="24"/>
        </w:rPr>
        <w:t>Удомельский</w:t>
      </w:r>
      <w:proofErr w:type="spellEnd"/>
      <w:r w:rsidR="004560BD" w:rsidRPr="00CB31D9">
        <w:rPr>
          <w:rFonts w:ascii="Times New Roman" w:hAnsi="Times New Roman"/>
          <w:sz w:val="24"/>
          <w:szCs w:val="24"/>
        </w:rPr>
        <w:t xml:space="preserve"> городской округ»</w:t>
      </w:r>
      <w:r w:rsidR="004560BD" w:rsidRPr="004560BD">
        <w:rPr>
          <w:rFonts w:ascii="Times New Roman" w:hAnsi="Times New Roman"/>
          <w:sz w:val="24"/>
          <w:szCs w:val="24"/>
        </w:rPr>
        <w:t xml:space="preserve"> </w:t>
      </w:r>
      <w:r w:rsidR="004560BD">
        <w:rPr>
          <w:rFonts w:ascii="Times New Roman" w:hAnsi="Times New Roman"/>
          <w:sz w:val="24"/>
          <w:szCs w:val="24"/>
        </w:rPr>
        <w:t xml:space="preserve">на общую </w:t>
      </w:r>
      <w:r w:rsidR="004560BD" w:rsidRPr="00873A19">
        <w:rPr>
          <w:rFonts w:ascii="Times New Roman" w:hAnsi="Times New Roman"/>
          <w:b/>
          <w:sz w:val="24"/>
          <w:szCs w:val="24"/>
        </w:rPr>
        <w:t>сумму</w:t>
      </w:r>
      <w:r w:rsidR="004560BD">
        <w:rPr>
          <w:rFonts w:ascii="Times New Roman" w:hAnsi="Times New Roman"/>
          <w:sz w:val="24"/>
          <w:szCs w:val="24"/>
        </w:rPr>
        <w:t xml:space="preserve"> </w:t>
      </w:r>
      <w:r w:rsidR="00F745D4" w:rsidRPr="00F745D4">
        <w:rPr>
          <w:rFonts w:ascii="Times New Roman" w:hAnsi="Times New Roman"/>
          <w:b/>
          <w:sz w:val="24"/>
          <w:szCs w:val="24"/>
        </w:rPr>
        <w:t>130</w:t>
      </w:r>
      <w:r w:rsidR="001E0442" w:rsidRPr="00F745D4">
        <w:rPr>
          <w:rFonts w:ascii="Times New Roman" w:hAnsi="Times New Roman"/>
          <w:b/>
          <w:sz w:val="24"/>
          <w:szCs w:val="24"/>
        </w:rPr>
        <w:t>,</w:t>
      </w:r>
      <w:r w:rsidR="001E0442">
        <w:rPr>
          <w:rFonts w:ascii="Times New Roman" w:hAnsi="Times New Roman"/>
          <w:b/>
          <w:sz w:val="24"/>
          <w:szCs w:val="24"/>
        </w:rPr>
        <w:t>5</w:t>
      </w:r>
      <w:r w:rsidR="004560BD" w:rsidRPr="00873A19">
        <w:rPr>
          <w:rFonts w:ascii="Times New Roman" w:hAnsi="Times New Roman"/>
          <w:b/>
          <w:sz w:val="24"/>
          <w:szCs w:val="24"/>
        </w:rPr>
        <w:t xml:space="preserve"> тыс</w:t>
      </w:r>
      <w:proofErr w:type="gramStart"/>
      <w:r w:rsidR="004560BD" w:rsidRPr="00873A19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4560BD" w:rsidRPr="00873A19">
        <w:rPr>
          <w:rFonts w:ascii="Times New Roman" w:hAnsi="Times New Roman"/>
          <w:b/>
          <w:sz w:val="24"/>
          <w:szCs w:val="24"/>
        </w:rPr>
        <w:t>ублей</w:t>
      </w:r>
      <w:r w:rsidR="004560BD">
        <w:rPr>
          <w:rFonts w:ascii="Times New Roman" w:hAnsi="Times New Roman"/>
          <w:sz w:val="24"/>
          <w:szCs w:val="24"/>
        </w:rPr>
        <w:t xml:space="preserve">. </w:t>
      </w:r>
    </w:p>
    <w:p w:rsidR="001E0442" w:rsidRDefault="009D6A5E" w:rsidP="009D6A5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выполнения данного мероприятия является осуществление технической поддержки и обновление программы по учету имущества «</w:t>
      </w:r>
      <w:r>
        <w:rPr>
          <w:rFonts w:ascii="Times New Roman" w:hAnsi="Times New Roman"/>
          <w:sz w:val="24"/>
          <w:szCs w:val="24"/>
          <w:lang w:val="en-US"/>
        </w:rPr>
        <w:t>SAUMI</w:t>
      </w:r>
      <w:r>
        <w:rPr>
          <w:rFonts w:ascii="Times New Roman" w:hAnsi="Times New Roman"/>
          <w:sz w:val="24"/>
          <w:szCs w:val="24"/>
        </w:rPr>
        <w:t>».</w:t>
      </w:r>
      <w:r w:rsidRPr="009D6A5E">
        <w:rPr>
          <w:rFonts w:ascii="Times New Roman" w:hAnsi="Times New Roman"/>
          <w:sz w:val="24"/>
          <w:szCs w:val="24"/>
        </w:rPr>
        <w:t xml:space="preserve"> </w:t>
      </w:r>
      <w:r w:rsidR="008860C4">
        <w:rPr>
          <w:rFonts w:ascii="Times New Roman" w:hAnsi="Times New Roman"/>
          <w:sz w:val="24"/>
          <w:szCs w:val="24"/>
        </w:rPr>
        <w:t>В 20</w:t>
      </w:r>
      <w:r w:rsidR="001E0442">
        <w:rPr>
          <w:rFonts w:ascii="Times New Roman" w:hAnsi="Times New Roman"/>
          <w:sz w:val="24"/>
          <w:szCs w:val="24"/>
        </w:rPr>
        <w:t>2</w:t>
      </w:r>
      <w:r w:rsidR="00F745D4">
        <w:rPr>
          <w:rFonts w:ascii="Times New Roman" w:hAnsi="Times New Roman"/>
          <w:sz w:val="24"/>
          <w:szCs w:val="24"/>
        </w:rPr>
        <w:t>1</w:t>
      </w:r>
      <w:r w:rsidR="008860C4">
        <w:rPr>
          <w:rFonts w:ascii="Times New Roman" w:hAnsi="Times New Roman"/>
          <w:sz w:val="24"/>
          <w:szCs w:val="24"/>
        </w:rPr>
        <w:t xml:space="preserve"> году </w:t>
      </w:r>
      <w:r w:rsidR="000065E6">
        <w:rPr>
          <w:rFonts w:ascii="Times New Roman" w:hAnsi="Times New Roman"/>
          <w:sz w:val="24"/>
          <w:szCs w:val="24"/>
        </w:rPr>
        <w:t xml:space="preserve">выполнены мероприятия по </w:t>
      </w:r>
      <w:r w:rsidR="00F745D4">
        <w:rPr>
          <w:rFonts w:ascii="Times New Roman" w:hAnsi="Times New Roman"/>
          <w:sz w:val="24"/>
          <w:szCs w:val="24"/>
        </w:rPr>
        <w:t xml:space="preserve">доработке </w:t>
      </w:r>
      <w:r w:rsidR="001E0442">
        <w:rPr>
          <w:rFonts w:ascii="Times New Roman" w:hAnsi="Times New Roman"/>
          <w:sz w:val="24"/>
          <w:szCs w:val="24"/>
        </w:rPr>
        <w:t>реализации</w:t>
      </w:r>
      <w:r w:rsidR="001E0442" w:rsidRPr="001E0442">
        <w:rPr>
          <w:rFonts w:ascii="Times New Roman" w:hAnsi="Times New Roman"/>
          <w:sz w:val="24"/>
          <w:szCs w:val="24"/>
        </w:rPr>
        <w:t xml:space="preserve"> </w:t>
      </w:r>
      <w:r w:rsidR="001E0442">
        <w:rPr>
          <w:rFonts w:ascii="Times New Roman" w:hAnsi="Times New Roman"/>
          <w:sz w:val="24"/>
          <w:szCs w:val="24"/>
        </w:rPr>
        <w:t xml:space="preserve">автоматического расчета арендной платы за недвижимое имущество и земельные участки в </w:t>
      </w:r>
      <w:r w:rsidR="000065E6" w:rsidRPr="002807B5">
        <w:rPr>
          <w:rFonts w:ascii="Times New Roman" w:hAnsi="Times New Roman"/>
          <w:sz w:val="24"/>
          <w:szCs w:val="24"/>
        </w:rPr>
        <w:t>Программно</w:t>
      </w:r>
      <w:r w:rsidR="001E0442">
        <w:rPr>
          <w:rFonts w:ascii="Times New Roman" w:hAnsi="Times New Roman"/>
          <w:sz w:val="24"/>
          <w:szCs w:val="24"/>
        </w:rPr>
        <w:t>м</w:t>
      </w:r>
      <w:r w:rsidR="000065E6" w:rsidRPr="002807B5">
        <w:rPr>
          <w:rFonts w:ascii="Times New Roman" w:hAnsi="Times New Roman"/>
          <w:sz w:val="24"/>
          <w:szCs w:val="24"/>
        </w:rPr>
        <w:t xml:space="preserve"> комплекс</w:t>
      </w:r>
      <w:r w:rsidR="001E0442">
        <w:rPr>
          <w:rFonts w:ascii="Times New Roman" w:hAnsi="Times New Roman"/>
          <w:sz w:val="24"/>
          <w:szCs w:val="24"/>
        </w:rPr>
        <w:t>е</w:t>
      </w:r>
      <w:r w:rsidR="000065E6" w:rsidRPr="002807B5">
        <w:rPr>
          <w:rFonts w:ascii="Times New Roman" w:hAnsi="Times New Roman"/>
          <w:sz w:val="24"/>
          <w:szCs w:val="24"/>
        </w:rPr>
        <w:t xml:space="preserve"> для учета земельных </w:t>
      </w:r>
      <w:r w:rsidR="00BD3990">
        <w:rPr>
          <w:rFonts w:ascii="Times New Roman" w:hAnsi="Times New Roman"/>
          <w:sz w:val="24"/>
          <w:szCs w:val="24"/>
        </w:rPr>
        <w:t>и имущественных отношений SAUMI</w:t>
      </w:r>
      <w:r w:rsidR="001E0442">
        <w:rPr>
          <w:rFonts w:ascii="Times New Roman" w:hAnsi="Times New Roman"/>
          <w:sz w:val="24"/>
          <w:szCs w:val="24"/>
        </w:rPr>
        <w:t>.</w:t>
      </w:r>
    </w:p>
    <w:p w:rsidR="009D6A5E" w:rsidRPr="00B32931" w:rsidRDefault="009D6A5E" w:rsidP="009D6A5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 w:rsidRPr="00B3293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мероприятие 2.003</w:t>
      </w:r>
      <w:r w:rsidRPr="00B32931">
        <w:rPr>
          <w:rFonts w:ascii="Times New Roman" w:hAnsi="Times New Roman"/>
          <w:sz w:val="24"/>
          <w:szCs w:val="24"/>
        </w:rPr>
        <w:t xml:space="preserve">  «Содержание объектов нежилого фонда муниципальной казны </w:t>
      </w:r>
      <w:proofErr w:type="spellStart"/>
      <w:r w:rsidRPr="00B32931">
        <w:rPr>
          <w:rFonts w:ascii="Times New Roman" w:hAnsi="Times New Roman"/>
          <w:sz w:val="24"/>
          <w:szCs w:val="24"/>
        </w:rPr>
        <w:t>Удомельского</w:t>
      </w:r>
      <w:proofErr w:type="spellEnd"/>
      <w:r w:rsidRPr="00B32931">
        <w:rPr>
          <w:rFonts w:ascii="Times New Roman" w:hAnsi="Times New Roman"/>
          <w:sz w:val="24"/>
          <w:szCs w:val="24"/>
        </w:rPr>
        <w:t xml:space="preserve"> городского округа» на общую </w:t>
      </w:r>
      <w:r w:rsidRPr="00B32931">
        <w:rPr>
          <w:rFonts w:ascii="Times New Roman" w:hAnsi="Times New Roman"/>
          <w:b/>
          <w:sz w:val="24"/>
          <w:szCs w:val="24"/>
        </w:rPr>
        <w:t>сумму</w:t>
      </w:r>
      <w:r w:rsidRPr="00B32931">
        <w:rPr>
          <w:rFonts w:ascii="Times New Roman" w:hAnsi="Times New Roman"/>
          <w:sz w:val="24"/>
          <w:szCs w:val="24"/>
        </w:rPr>
        <w:t xml:space="preserve"> </w:t>
      </w:r>
      <w:r w:rsidR="00F745D4">
        <w:rPr>
          <w:rFonts w:ascii="Times New Roman" w:hAnsi="Times New Roman"/>
          <w:b/>
          <w:bCs/>
          <w:sz w:val="24"/>
          <w:szCs w:val="24"/>
          <w:lang w:eastAsia="ru-RU"/>
        </w:rPr>
        <w:t>8901,2</w:t>
      </w:r>
      <w:r w:rsidRPr="00B3293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B32931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Pr="00B32931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B32931">
        <w:rPr>
          <w:rFonts w:ascii="Times New Roman" w:hAnsi="Times New Roman"/>
          <w:b/>
          <w:sz w:val="24"/>
          <w:szCs w:val="24"/>
        </w:rPr>
        <w:t>ублей</w:t>
      </w:r>
      <w:r w:rsidRPr="00B32931">
        <w:rPr>
          <w:rFonts w:ascii="Times New Roman" w:hAnsi="Times New Roman"/>
          <w:sz w:val="24"/>
          <w:szCs w:val="24"/>
        </w:rPr>
        <w:t>.</w:t>
      </w:r>
    </w:p>
    <w:p w:rsidR="009D6A5E" w:rsidRDefault="009D6A5E" w:rsidP="009D6A5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91E6B">
        <w:rPr>
          <w:rFonts w:ascii="Times New Roman" w:hAnsi="Times New Roman"/>
          <w:sz w:val="24"/>
          <w:szCs w:val="24"/>
        </w:rPr>
        <w:t xml:space="preserve">Результатом выполнения данного мероприятия является </w:t>
      </w:r>
      <w:r w:rsidR="0032492A" w:rsidRPr="00391E6B">
        <w:rPr>
          <w:rFonts w:ascii="Times New Roman" w:hAnsi="Times New Roman"/>
          <w:sz w:val="24"/>
          <w:szCs w:val="24"/>
        </w:rPr>
        <w:t>выполнение работ по</w:t>
      </w:r>
      <w:r w:rsidRPr="00391E6B">
        <w:rPr>
          <w:rFonts w:ascii="Times New Roman" w:hAnsi="Times New Roman"/>
          <w:sz w:val="24"/>
          <w:szCs w:val="24"/>
        </w:rPr>
        <w:t xml:space="preserve"> содержани</w:t>
      </w:r>
      <w:r w:rsidR="0032492A" w:rsidRPr="00391E6B">
        <w:rPr>
          <w:rFonts w:ascii="Times New Roman" w:hAnsi="Times New Roman"/>
          <w:sz w:val="24"/>
          <w:szCs w:val="24"/>
        </w:rPr>
        <w:t>ю</w:t>
      </w:r>
      <w:r w:rsidRPr="00391E6B">
        <w:rPr>
          <w:rFonts w:ascii="Times New Roman" w:hAnsi="Times New Roman"/>
          <w:sz w:val="24"/>
          <w:szCs w:val="24"/>
        </w:rPr>
        <w:t xml:space="preserve"> и ремонт</w:t>
      </w:r>
      <w:r w:rsidR="0032492A" w:rsidRPr="00391E6B">
        <w:rPr>
          <w:rFonts w:ascii="Times New Roman" w:hAnsi="Times New Roman"/>
          <w:sz w:val="24"/>
          <w:szCs w:val="24"/>
        </w:rPr>
        <w:t>у</w:t>
      </w:r>
      <w:r w:rsidRPr="00391E6B">
        <w:rPr>
          <w:rFonts w:ascii="Times New Roman" w:hAnsi="Times New Roman"/>
          <w:sz w:val="24"/>
          <w:szCs w:val="24"/>
        </w:rPr>
        <w:t xml:space="preserve"> зданий </w:t>
      </w:r>
      <w:r w:rsidR="0032492A" w:rsidRPr="00391E6B">
        <w:rPr>
          <w:rFonts w:ascii="Times New Roman" w:hAnsi="Times New Roman"/>
          <w:sz w:val="24"/>
          <w:szCs w:val="24"/>
        </w:rPr>
        <w:t>сельских амбулаторий и медпунктов (</w:t>
      </w:r>
      <w:proofErr w:type="spellStart"/>
      <w:r w:rsidRPr="00391E6B">
        <w:rPr>
          <w:rFonts w:ascii="Times New Roman" w:hAnsi="Times New Roman"/>
          <w:sz w:val="24"/>
          <w:szCs w:val="24"/>
        </w:rPr>
        <w:t>ФАПов</w:t>
      </w:r>
      <w:proofErr w:type="spellEnd"/>
      <w:r w:rsidR="0032492A" w:rsidRPr="00391E6B">
        <w:rPr>
          <w:rFonts w:ascii="Times New Roman" w:hAnsi="Times New Roman"/>
          <w:sz w:val="24"/>
          <w:szCs w:val="24"/>
        </w:rPr>
        <w:t xml:space="preserve">),  административного </w:t>
      </w:r>
      <w:r w:rsidRPr="00391E6B">
        <w:rPr>
          <w:rFonts w:ascii="Times New Roman" w:hAnsi="Times New Roman"/>
          <w:sz w:val="24"/>
          <w:szCs w:val="24"/>
        </w:rPr>
        <w:t xml:space="preserve">здания по </w:t>
      </w:r>
      <w:r w:rsidR="0032492A" w:rsidRPr="00391E6B">
        <w:rPr>
          <w:rFonts w:ascii="Times New Roman" w:hAnsi="Times New Roman"/>
          <w:sz w:val="24"/>
          <w:szCs w:val="24"/>
        </w:rPr>
        <w:t>адресу: г</w:t>
      </w:r>
      <w:proofErr w:type="gramStart"/>
      <w:r w:rsidR="0032492A" w:rsidRPr="00391E6B">
        <w:rPr>
          <w:rFonts w:ascii="Times New Roman" w:hAnsi="Times New Roman"/>
          <w:sz w:val="24"/>
          <w:szCs w:val="24"/>
        </w:rPr>
        <w:t>.У</w:t>
      </w:r>
      <w:proofErr w:type="gramEnd"/>
      <w:r w:rsidR="0032492A" w:rsidRPr="00391E6B">
        <w:rPr>
          <w:rFonts w:ascii="Times New Roman" w:hAnsi="Times New Roman"/>
          <w:sz w:val="24"/>
          <w:szCs w:val="24"/>
        </w:rPr>
        <w:t xml:space="preserve">домля, </w:t>
      </w:r>
      <w:r w:rsidRPr="00391E6B">
        <w:rPr>
          <w:rFonts w:ascii="Times New Roman" w:hAnsi="Times New Roman"/>
          <w:sz w:val="24"/>
          <w:szCs w:val="24"/>
        </w:rPr>
        <w:t>ул.Моисеева, д.28;</w:t>
      </w:r>
      <w:r w:rsidR="0032492A" w:rsidRPr="00391E6B">
        <w:rPr>
          <w:rFonts w:ascii="Times New Roman" w:hAnsi="Times New Roman"/>
          <w:sz w:val="24"/>
          <w:szCs w:val="24"/>
        </w:rPr>
        <w:t xml:space="preserve"> </w:t>
      </w:r>
      <w:r w:rsidRPr="00391E6B">
        <w:rPr>
          <w:rFonts w:ascii="Times New Roman" w:hAnsi="Times New Roman"/>
          <w:sz w:val="24"/>
          <w:szCs w:val="24"/>
        </w:rPr>
        <w:t>содержани</w:t>
      </w:r>
      <w:r w:rsidR="0032492A" w:rsidRPr="00391E6B">
        <w:rPr>
          <w:rFonts w:ascii="Times New Roman" w:hAnsi="Times New Roman"/>
          <w:sz w:val="24"/>
          <w:szCs w:val="24"/>
        </w:rPr>
        <w:t>ю</w:t>
      </w:r>
      <w:r w:rsidRPr="00391E6B">
        <w:rPr>
          <w:rFonts w:ascii="Times New Roman" w:hAnsi="Times New Roman"/>
          <w:sz w:val="24"/>
          <w:szCs w:val="24"/>
        </w:rPr>
        <w:t xml:space="preserve"> </w:t>
      </w:r>
      <w:r w:rsidR="0032492A" w:rsidRPr="00391E6B">
        <w:rPr>
          <w:rFonts w:ascii="Times New Roman" w:hAnsi="Times New Roman"/>
          <w:sz w:val="24"/>
          <w:szCs w:val="24"/>
        </w:rPr>
        <w:t xml:space="preserve">административного </w:t>
      </w:r>
      <w:r w:rsidRPr="00391E6B">
        <w:rPr>
          <w:rFonts w:ascii="Times New Roman" w:hAnsi="Times New Roman"/>
          <w:sz w:val="24"/>
          <w:szCs w:val="24"/>
        </w:rPr>
        <w:t xml:space="preserve">здания по </w:t>
      </w:r>
      <w:r w:rsidR="0032492A" w:rsidRPr="00391E6B">
        <w:rPr>
          <w:rFonts w:ascii="Times New Roman" w:hAnsi="Times New Roman"/>
          <w:sz w:val="24"/>
          <w:szCs w:val="24"/>
        </w:rPr>
        <w:t xml:space="preserve">адресу: г.Удомля, </w:t>
      </w:r>
      <w:r w:rsidRPr="00391E6B">
        <w:rPr>
          <w:rFonts w:ascii="Times New Roman" w:hAnsi="Times New Roman"/>
          <w:sz w:val="24"/>
          <w:szCs w:val="24"/>
        </w:rPr>
        <w:t>пр.Энергетиков, д.22</w:t>
      </w:r>
      <w:r w:rsidR="0032492A" w:rsidRPr="00391E6B">
        <w:rPr>
          <w:rFonts w:ascii="Times New Roman" w:hAnsi="Times New Roman"/>
          <w:sz w:val="24"/>
          <w:szCs w:val="24"/>
        </w:rPr>
        <w:t xml:space="preserve">, содержанию других помещений, </w:t>
      </w:r>
      <w:r w:rsidR="003B6A2D" w:rsidRPr="00391E6B">
        <w:rPr>
          <w:rFonts w:ascii="Times New Roman" w:hAnsi="Times New Roman"/>
          <w:sz w:val="24"/>
          <w:szCs w:val="24"/>
        </w:rPr>
        <w:t xml:space="preserve">оплата услуг по взиманию платы за </w:t>
      </w:r>
      <w:proofErr w:type="spellStart"/>
      <w:r w:rsidR="003B6A2D" w:rsidRPr="00391E6B">
        <w:rPr>
          <w:rFonts w:ascii="Times New Roman" w:hAnsi="Times New Roman"/>
          <w:sz w:val="24"/>
          <w:szCs w:val="24"/>
        </w:rPr>
        <w:t>найм</w:t>
      </w:r>
      <w:proofErr w:type="spellEnd"/>
      <w:r w:rsidR="003B6A2D" w:rsidRPr="00391E6B">
        <w:rPr>
          <w:rFonts w:ascii="Times New Roman" w:hAnsi="Times New Roman"/>
          <w:sz w:val="24"/>
          <w:szCs w:val="24"/>
        </w:rPr>
        <w:t xml:space="preserve"> помещений (разноска квитанций)</w:t>
      </w:r>
      <w:r w:rsidRPr="00391E6B">
        <w:rPr>
          <w:rFonts w:ascii="Times New Roman" w:hAnsi="Times New Roman"/>
          <w:sz w:val="24"/>
          <w:szCs w:val="24"/>
        </w:rPr>
        <w:t>.</w:t>
      </w:r>
      <w:r w:rsidR="00B32931">
        <w:rPr>
          <w:rFonts w:ascii="Times New Roman" w:hAnsi="Times New Roman"/>
          <w:sz w:val="24"/>
          <w:szCs w:val="24"/>
        </w:rPr>
        <w:t xml:space="preserve"> </w:t>
      </w:r>
    </w:p>
    <w:p w:rsidR="001E0442" w:rsidRDefault="0057598F" w:rsidP="001E044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7598F">
        <w:rPr>
          <w:rFonts w:ascii="Times New Roman" w:hAnsi="Times New Roman"/>
          <w:b/>
          <w:sz w:val="24"/>
          <w:szCs w:val="24"/>
        </w:rPr>
        <w:t>м</w:t>
      </w:r>
      <w:r w:rsidR="00BD3990" w:rsidRPr="00BD3990">
        <w:rPr>
          <w:rFonts w:ascii="Times New Roman" w:hAnsi="Times New Roman"/>
          <w:b/>
          <w:bCs/>
          <w:color w:val="000000"/>
        </w:rPr>
        <w:t>ероприятие 2.013  «Увеличение уставного фонда МУП в целях финансовой устойчивости и недопущения неплатежеспо</w:t>
      </w:r>
      <w:r>
        <w:rPr>
          <w:rFonts w:ascii="Times New Roman" w:hAnsi="Times New Roman"/>
          <w:b/>
          <w:bCs/>
          <w:color w:val="000000"/>
        </w:rPr>
        <w:t>собности</w:t>
      </w:r>
      <w:r w:rsidR="001E0442" w:rsidRPr="00BD3990">
        <w:rPr>
          <w:rFonts w:ascii="Times New Roman" w:hAnsi="Times New Roman"/>
          <w:sz w:val="24"/>
          <w:szCs w:val="24"/>
        </w:rPr>
        <w:t>»</w:t>
      </w:r>
      <w:r w:rsidR="001E0442" w:rsidRPr="00B32931">
        <w:rPr>
          <w:rFonts w:ascii="Times New Roman" w:hAnsi="Times New Roman"/>
          <w:sz w:val="24"/>
          <w:szCs w:val="24"/>
        </w:rPr>
        <w:t xml:space="preserve"> на общую </w:t>
      </w:r>
      <w:r w:rsidR="001E0442" w:rsidRPr="00B32931">
        <w:rPr>
          <w:rFonts w:ascii="Times New Roman" w:hAnsi="Times New Roman"/>
          <w:b/>
          <w:sz w:val="24"/>
          <w:szCs w:val="24"/>
        </w:rPr>
        <w:t>сумму</w:t>
      </w:r>
      <w:r w:rsidR="001E0442" w:rsidRPr="00B32931">
        <w:rPr>
          <w:rFonts w:ascii="Times New Roman" w:hAnsi="Times New Roman"/>
          <w:sz w:val="24"/>
          <w:szCs w:val="24"/>
        </w:rPr>
        <w:t xml:space="preserve"> </w:t>
      </w:r>
      <w:r w:rsidR="00F745D4">
        <w:rPr>
          <w:rFonts w:ascii="Times New Roman" w:hAnsi="Times New Roman"/>
          <w:b/>
          <w:bCs/>
          <w:sz w:val="24"/>
          <w:szCs w:val="24"/>
          <w:lang w:eastAsia="ru-RU"/>
        </w:rPr>
        <w:t>626</w:t>
      </w:r>
      <w:r w:rsidR="001E0442">
        <w:rPr>
          <w:rFonts w:ascii="Times New Roman" w:hAnsi="Times New Roman"/>
          <w:b/>
          <w:bCs/>
          <w:sz w:val="24"/>
          <w:szCs w:val="24"/>
          <w:lang w:eastAsia="ru-RU"/>
        </w:rPr>
        <w:t>,</w:t>
      </w:r>
      <w:r w:rsidR="00BD3990">
        <w:rPr>
          <w:rFonts w:ascii="Times New Roman" w:hAnsi="Times New Roman"/>
          <w:b/>
          <w:bCs/>
          <w:sz w:val="24"/>
          <w:szCs w:val="24"/>
          <w:lang w:eastAsia="ru-RU"/>
        </w:rPr>
        <w:t>0</w:t>
      </w:r>
      <w:r w:rsidR="001E0442" w:rsidRPr="00B3293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1E0442" w:rsidRPr="00B32931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="001E0442" w:rsidRPr="00B32931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1E0442" w:rsidRPr="00B32931">
        <w:rPr>
          <w:rFonts w:ascii="Times New Roman" w:hAnsi="Times New Roman"/>
          <w:b/>
          <w:sz w:val="24"/>
          <w:szCs w:val="24"/>
        </w:rPr>
        <w:t>ублей</w:t>
      </w:r>
      <w:r w:rsidR="001E0442" w:rsidRPr="00B32931">
        <w:rPr>
          <w:rFonts w:ascii="Times New Roman" w:hAnsi="Times New Roman"/>
          <w:sz w:val="24"/>
          <w:szCs w:val="24"/>
        </w:rPr>
        <w:t>.</w:t>
      </w:r>
    </w:p>
    <w:p w:rsidR="001E0442" w:rsidRPr="0057598F" w:rsidRDefault="0057598F" w:rsidP="009D6A5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91E6B">
        <w:rPr>
          <w:rFonts w:ascii="Times New Roman" w:hAnsi="Times New Roman"/>
          <w:sz w:val="24"/>
          <w:szCs w:val="24"/>
        </w:rPr>
        <w:lastRenderedPageBreak/>
        <w:t>Результатом выполнения данного мероприятия является</w:t>
      </w:r>
      <w:r>
        <w:rPr>
          <w:rFonts w:ascii="Times New Roman" w:hAnsi="Times New Roman"/>
          <w:sz w:val="24"/>
          <w:szCs w:val="24"/>
        </w:rPr>
        <w:t xml:space="preserve"> предоставление субсидии на финансовое </w:t>
      </w:r>
      <w:r w:rsidRPr="0057598F">
        <w:rPr>
          <w:rFonts w:ascii="Times New Roman" w:hAnsi="Times New Roman"/>
          <w:sz w:val="24"/>
          <w:szCs w:val="24"/>
        </w:rPr>
        <w:t>обеспечение затрат в связи с производством (реализацией) товаров, выполнением работ, оказанием услуг МУП города Удомля «Городская электросеть»</w:t>
      </w:r>
      <w:r>
        <w:rPr>
          <w:rFonts w:ascii="Times New Roman" w:hAnsi="Times New Roman"/>
          <w:sz w:val="24"/>
          <w:szCs w:val="24"/>
        </w:rPr>
        <w:t>.</w:t>
      </w:r>
    </w:p>
    <w:p w:rsidR="00C940F0" w:rsidRDefault="007B4BBE" w:rsidP="002257FC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 xml:space="preserve">Выполнение </w:t>
      </w:r>
      <w:r w:rsidRPr="002257FC">
        <w:rPr>
          <w:rFonts w:ascii="Times New Roman" w:hAnsi="Times New Roman"/>
          <w:b/>
          <w:sz w:val="24"/>
          <w:szCs w:val="24"/>
        </w:rPr>
        <w:t>подпрограммы 2</w:t>
      </w:r>
      <w:r w:rsidRPr="00CB31D9">
        <w:rPr>
          <w:rFonts w:ascii="Times New Roman" w:hAnsi="Times New Roman"/>
          <w:sz w:val="24"/>
          <w:szCs w:val="24"/>
        </w:rPr>
        <w:t xml:space="preserve"> «</w:t>
      </w:r>
      <w:r w:rsidRPr="00086F07">
        <w:rPr>
          <w:rFonts w:ascii="Times New Roman" w:hAnsi="Times New Roman"/>
          <w:b/>
          <w:sz w:val="24"/>
          <w:szCs w:val="24"/>
        </w:rPr>
        <w:t xml:space="preserve">Управление земельными ресурсами </w:t>
      </w:r>
      <w:proofErr w:type="spellStart"/>
      <w:r w:rsidRPr="00086F07">
        <w:rPr>
          <w:rFonts w:ascii="Times New Roman" w:hAnsi="Times New Roman"/>
          <w:b/>
          <w:sz w:val="24"/>
          <w:szCs w:val="24"/>
        </w:rPr>
        <w:t>Удомельского</w:t>
      </w:r>
      <w:proofErr w:type="spellEnd"/>
      <w:r w:rsidRPr="00086F07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CB31D9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решения</w:t>
      </w:r>
      <w:r w:rsidR="00C940F0">
        <w:rPr>
          <w:rFonts w:ascii="Times New Roman" w:hAnsi="Times New Roman"/>
          <w:sz w:val="24"/>
          <w:szCs w:val="24"/>
        </w:rPr>
        <w:t xml:space="preserve"> следующих задач:</w:t>
      </w:r>
    </w:p>
    <w:p w:rsidR="002257FC" w:rsidRDefault="00C940F0" w:rsidP="002257FC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B4BBE">
        <w:rPr>
          <w:rFonts w:ascii="Times New Roman" w:hAnsi="Times New Roman"/>
          <w:sz w:val="24"/>
          <w:szCs w:val="24"/>
        </w:rPr>
        <w:t xml:space="preserve"> </w:t>
      </w:r>
      <w:r w:rsidR="007B4BBE" w:rsidRPr="002257FC">
        <w:rPr>
          <w:rFonts w:ascii="Times New Roman" w:hAnsi="Times New Roman"/>
          <w:b/>
          <w:sz w:val="24"/>
          <w:szCs w:val="24"/>
        </w:rPr>
        <w:t>задач</w:t>
      </w:r>
      <w:r w:rsidR="002257FC" w:rsidRPr="002257FC">
        <w:rPr>
          <w:rFonts w:ascii="Times New Roman" w:hAnsi="Times New Roman"/>
          <w:b/>
          <w:sz w:val="24"/>
          <w:szCs w:val="24"/>
        </w:rPr>
        <w:t>и</w:t>
      </w:r>
      <w:r w:rsidR="00232B18" w:rsidRPr="002257FC">
        <w:rPr>
          <w:rFonts w:ascii="Times New Roman" w:hAnsi="Times New Roman"/>
          <w:b/>
          <w:sz w:val="24"/>
          <w:szCs w:val="24"/>
        </w:rPr>
        <w:t xml:space="preserve"> </w:t>
      </w:r>
      <w:r w:rsidR="00232B18" w:rsidRPr="00384B47">
        <w:rPr>
          <w:rFonts w:ascii="Times New Roman" w:hAnsi="Times New Roman"/>
          <w:sz w:val="24"/>
          <w:szCs w:val="24"/>
        </w:rPr>
        <w:t>1 «Эффективное управление и распоряжение муниципальными земельными участками и земельными участками, государственная собственность на которые не разграничена»</w:t>
      </w:r>
      <w:r w:rsidR="002257FC">
        <w:rPr>
          <w:rFonts w:ascii="Times New Roman" w:hAnsi="Times New Roman"/>
          <w:sz w:val="24"/>
          <w:szCs w:val="24"/>
        </w:rPr>
        <w:t xml:space="preserve"> </w:t>
      </w:r>
      <w:r w:rsidR="002257FC" w:rsidRPr="005E4632">
        <w:rPr>
          <w:rFonts w:ascii="Times New Roman" w:hAnsi="Times New Roman"/>
          <w:sz w:val="24"/>
          <w:szCs w:val="24"/>
        </w:rPr>
        <w:t xml:space="preserve">на общую </w:t>
      </w:r>
      <w:r w:rsidR="002257FC" w:rsidRPr="005E4632">
        <w:rPr>
          <w:rFonts w:ascii="Times New Roman" w:hAnsi="Times New Roman"/>
          <w:b/>
          <w:sz w:val="24"/>
          <w:szCs w:val="24"/>
        </w:rPr>
        <w:t>сумму</w:t>
      </w:r>
      <w:r w:rsidR="002257FC" w:rsidRPr="005E4632">
        <w:rPr>
          <w:rFonts w:ascii="Times New Roman" w:hAnsi="Times New Roman"/>
          <w:sz w:val="24"/>
          <w:szCs w:val="24"/>
        </w:rPr>
        <w:t xml:space="preserve"> </w:t>
      </w:r>
      <w:r w:rsidR="0057598F">
        <w:rPr>
          <w:rFonts w:ascii="Times New Roman" w:hAnsi="Times New Roman"/>
          <w:b/>
          <w:sz w:val="24"/>
          <w:szCs w:val="24"/>
        </w:rPr>
        <w:t>1</w:t>
      </w:r>
      <w:r w:rsidR="00F745D4">
        <w:rPr>
          <w:rFonts w:ascii="Times New Roman" w:hAnsi="Times New Roman"/>
          <w:b/>
          <w:sz w:val="24"/>
          <w:szCs w:val="24"/>
        </w:rPr>
        <w:t>57</w:t>
      </w:r>
      <w:r w:rsidR="0057598F">
        <w:rPr>
          <w:rFonts w:ascii="Times New Roman" w:hAnsi="Times New Roman"/>
          <w:b/>
          <w:sz w:val="24"/>
          <w:szCs w:val="24"/>
        </w:rPr>
        <w:t>,0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257FC" w:rsidRPr="005E4632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="002257FC" w:rsidRPr="005E4632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2257FC" w:rsidRPr="005E4632">
        <w:rPr>
          <w:rFonts w:ascii="Times New Roman" w:hAnsi="Times New Roman"/>
          <w:b/>
          <w:sz w:val="24"/>
          <w:szCs w:val="24"/>
        </w:rPr>
        <w:t>ублей</w:t>
      </w:r>
      <w:r w:rsidR="002257FC">
        <w:rPr>
          <w:rFonts w:ascii="Times New Roman" w:hAnsi="Times New Roman"/>
          <w:b/>
          <w:sz w:val="24"/>
          <w:szCs w:val="24"/>
        </w:rPr>
        <w:t>.</w:t>
      </w:r>
    </w:p>
    <w:p w:rsidR="005E4632" w:rsidRPr="000872E3" w:rsidRDefault="002257FC" w:rsidP="00F745D4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B4E57">
        <w:rPr>
          <w:rFonts w:ascii="Times New Roman" w:hAnsi="Times New Roman"/>
          <w:sz w:val="24"/>
          <w:szCs w:val="24"/>
        </w:rPr>
        <w:t>Решение задачи</w:t>
      </w:r>
      <w:r w:rsidR="000872E3">
        <w:rPr>
          <w:rFonts w:ascii="Times New Roman" w:hAnsi="Times New Roman"/>
          <w:sz w:val="24"/>
          <w:szCs w:val="24"/>
        </w:rPr>
        <w:t xml:space="preserve"> 1</w:t>
      </w:r>
      <w:r w:rsidRPr="002B4E57">
        <w:rPr>
          <w:rFonts w:ascii="Times New Roman" w:hAnsi="Times New Roman"/>
          <w:sz w:val="24"/>
          <w:szCs w:val="24"/>
        </w:rPr>
        <w:t xml:space="preserve">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выполнения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F745D4" w:rsidRPr="00F745D4">
        <w:rPr>
          <w:rFonts w:ascii="Times New Roman" w:hAnsi="Times New Roman"/>
          <w:b/>
          <w:sz w:val="24"/>
          <w:szCs w:val="24"/>
        </w:rPr>
        <w:t>мероприятия</w:t>
      </w:r>
      <w:r w:rsidRPr="00384B47">
        <w:rPr>
          <w:rFonts w:ascii="Times New Roman" w:hAnsi="Times New Roman"/>
          <w:b/>
          <w:sz w:val="24"/>
          <w:szCs w:val="24"/>
        </w:rPr>
        <w:t xml:space="preserve"> 1.004 «</w:t>
      </w:r>
      <w:r w:rsidRPr="00384B47">
        <w:rPr>
          <w:rFonts w:ascii="Times New Roman" w:hAnsi="Times New Roman"/>
          <w:sz w:val="24"/>
          <w:szCs w:val="24"/>
        </w:rPr>
        <w:t>Организация работ по формированию земельных участков, в том числе по объектам жилищно-коммунального хозяйства»</w:t>
      </w:r>
      <w:r w:rsidR="000872E3" w:rsidRPr="000872E3">
        <w:rPr>
          <w:rFonts w:ascii="Times New Roman" w:hAnsi="Times New Roman"/>
          <w:sz w:val="24"/>
          <w:szCs w:val="24"/>
        </w:rPr>
        <w:t xml:space="preserve"> </w:t>
      </w:r>
      <w:r w:rsidR="000872E3" w:rsidRPr="002257FC">
        <w:rPr>
          <w:rFonts w:ascii="Times New Roman" w:hAnsi="Times New Roman"/>
          <w:sz w:val="24"/>
          <w:szCs w:val="24"/>
        </w:rPr>
        <w:t xml:space="preserve">на общую </w:t>
      </w:r>
      <w:r w:rsidR="000872E3" w:rsidRPr="002257FC">
        <w:rPr>
          <w:rFonts w:ascii="Times New Roman" w:hAnsi="Times New Roman"/>
          <w:b/>
          <w:sz w:val="24"/>
          <w:szCs w:val="24"/>
        </w:rPr>
        <w:t>сумму</w:t>
      </w:r>
      <w:r w:rsidR="000872E3" w:rsidRPr="002257FC">
        <w:rPr>
          <w:rFonts w:ascii="Times New Roman" w:hAnsi="Times New Roman"/>
          <w:sz w:val="24"/>
          <w:szCs w:val="24"/>
        </w:rPr>
        <w:t xml:space="preserve"> </w:t>
      </w:r>
      <w:r w:rsidR="0057598F">
        <w:rPr>
          <w:rFonts w:ascii="Times New Roman" w:hAnsi="Times New Roman"/>
          <w:b/>
          <w:sz w:val="24"/>
          <w:szCs w:val="24"/>
        </w:rPr>
        <w:t>1</w:t>
      </w:r>
      <w:r w:rsidR="00F745D4">
        <w:rPr>
          <w:rFonts w:ascii="Times New Roman" w:hAnsi="Times New Roman"/>
          <w:b/>
          <w:sz w:val="24"/>
          <w:szCs w:val="24"/>
        </w:rPr>
        <w:t>57</w:t>
      </w:r>
      <w:r w:rsidR="0057598F">
        <w:rPr>
          <w:rFonts w:ascii="Times New Roman" w:hAnsi="Times New Roman"/>
          <w:b/>
          <w:sz w:val="24"/>
          <w:szCs w:val="24"/>
        </w:rPr>
        <w:t>,0</w:t>
      </w:r>
      <w:r w:rsidR="000872E3" w:rsidRPr="002257F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872E3" w:rsidRPr="002257FC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="000872E3" w:rsidRPr="002257FC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0872E3" w:rsidRPr="002257FC">
        <w:rPr>
          <w:rFonts w:ascii="Times New Roman" w:hAnsi="Times New Roman"/>
          <w:b/>
          <w:sz w:val="24"/>
          <w:szCs w:val="24"/>
        </w:rPr>
        <w:t>ублей.</w:t>
      </w:r>
    </w:p>
    <w:p w:rsidR="000872E3" w:rsidRDefault="000872E3" w:rsidP="000872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72E3">
        <w:rPr>
          <w:rFonts w:ascii="Times New Roman" w:hAnsi="Times New Roman"/>
          <w:sz w:val="24"/>
          <w:szCs w:val="24"/>
        </w:rPr>
        <w:t xml:space="preserve">Результатом выполнения данного мероприятия является осуществление работ по </w:t>
      </w:r>
      <w:r w:rsidR="002C372B">
        <w:rPr>
          <w:rFonts w:ascii="Times New Roman" w:hAnsi="Times New Roman"/>
          <w:sz w:val="24"/>
          <w:szCs w:val="24"/>
        </w:rPr>
        <w:t xml:space="preserve">образованию </w:t>
      </w:r>
      <w:r w:rsidR="00F745D4">
        <w:rPr>
          <w:rFonts w:ascii="Times New Roman" w:hAnsi="Times New Roman"/>
          <w:sz w:val="24"/>
          <w:szCs w:val="24"/>
        </w:rPr>
        <w:t xml:space="preserve">17 земельных участков </w:t>
      </w:r>
      <w:r w:rsidR="0057598F">
        <w:rPr>
          <w:rFonts w:ascii="Times New Roman" w:hAnsi="Times New Roman"/>
          <w:sz w:val="24"/>
          <w:szCs w:val="24"/>
        </w:rPr>
        <w:t>под объектами недвижимости</w:t>
      </w:r>
      <w:r w:rsidR="00F745D4">
        <w:rPr>
          <w:rFonts w:ascii="Times New Roman" w:hAnsi="Times New Roman"/>
          <w:sz w:val="24"/>
          <w:szCs w:val="24"/>
        </w:rPr>
        <w:t>, находящимися в муниципальной собственности.</w:t>
      </w:r>
    </w:p>
    <w:p w:rsidR="00C940F0" w:rsidRDefault="00C940F0" w:rsidP="00C940F0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257FC">
        <w:rPr>
          <w:rFonts w:ascii="Times New Roman" w:hAnsi="Times New Roman"/>
          <w:b/>
          <w:sz w:val="24"/>
          <w:szCs w:val="24"/>
        </w:rPr>
        <w:t xml:space="preserve">задачи </w:t>
      </w:r>
      <w:r>
        <w:rPr>
          <w:rFonts w:ascii="Times New Roman" w:hAnsi="Times New Roman"/>
          <w:b/>
          <w:sz w:val="24"/>
          <w:szCs w:val="24"/>
        </w:rPr>
        <w:t>2</w:t>
      </w:r>
      <w:r w:rsidRPr="00384B47">
        <w:rPr>
          <w:rFonts w:ascii="Times New Roman" w:hAnsi="Times New Roman"/>
          <w:sz w:val="24"/>
          <w:szCs w:val="24"/>
        </w:rPr>
        <w:t xml:space="preserve"> «</w:t>
      </w:r>
      <w:r w:rsidRPr="00C940F0">
        <w:rPr>
          <w:rFonts w:ascii="Times New Roman" w:hAnsi="Times New Roman"/>
          <w:b/>
          <w:sz w:val="24"/>
          <w:szCs w:val="24"/>
        </w:rPr>
        <w:t>Вовлечение земельных участков в хозяйственный оборот»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4632">
        <w:rPr>
          <w:rFonts w:ascii="Times New Roman" w:hAnsi="Times New Roman"/>
          <w:sz w:val="24"/>
          <w:szCs w:val="24"/>
        </w:rPr>
        <w:t xml:space="preserve">на общую </w:t>
      </w:r>
      <w:r w:rsidRPr="005E4632">
        <w:rPr>
          <w:rFonts w:ascii="Times New Roman" w:hAnsi="Times New Roman"/>
          <w:b/>
          <w:sz w:val="24"/>
          <w:szCs w:val="24"/>
        </w:rPr>
        <w:t>сумму</w:t>
      </w:r>
      <w:r w:rsidRPr="005E4632">
        <w:rPr>
          <w:rFonts w:ascii="Times New Roman" w:hAnsi="Times New Roman"/>
          <w:sz w:val="24"/>
          <w:szCs w:val="24"/>
        </w:rPr>
        <w:t xml:space="preserve"> </w:t>
      </w:r>
      <w:r w:rsidR="00F745D4">
        <w:rPr>
          <w:rFonts w:ascii="Times New Roman" w:hAnsi="Times New Roman"/>
          <w:b/>
          <w:sz w:val="24"/>
          <w:szCs w:val="24"/>
        </w:rPr>
        <w:t>6546,7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E4632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Pr="005E4632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5E4632">
        <w:rPr>
          <w:rFonts w:ascii="Times New Roman" w:hAnsi="Times New Roman"/>
          <w:b/>
          <w:sz w:val="24"/>
          <w:szCs w:val="24"/>
        </w:rPr>
        <w:t>ублей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54FC9" w:rsidRDefault="00C940F0" w:rsidP="00C940F0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B4E57">
        <w:rPr>
          <w:rFonts w:ascii="Times New Roman" w:hAnsi="Times New Roman"/>
          <w:sz w:val="24"/>
          <w:szCs w:val="24"/>
        </w:rPr>
        <w:t>Решение задачи</w:t>
      </w:r>
      <w:r>
        <w:rPr>
          <w:rFonts w:ascii="Times New Roman" w:hAnsi="Times New Roman"/>
          <w:sz w:val="24"/>
          <w:szCs w:val="24"/>
        </w:rPr>
        <w:t xml:space="preserve"> 2</w:t>
      </w:r>
      <w:r w:rsidRPr="002B4E57">
        <w:rPr>
          <w:rFonts w:ascii="Times New Roman" w:hAnsi="Times New Roman"/>
          <w:sz w:val="24"/>
          <w:szCs w:val="24"/>
        </w:rPr>
        <w:t xml:space="preserve">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выполнения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F745D4">
        <w:rPr>
          <w:rFonts w:ascii="Times New Roman" w:hAnsi="Times New Roman"/>
          <w:sz w:val="24"/>
          <w:szCs w:val="24"/>
        </w:rPr>
        <w:t xml:space="preserve">следующих </w:t>
      </w:r>
      <w:r w:rsidR="00A54FC9">
        <w:rPr>
          <w:rFonts w:ascii="Times New Roman" w:hAnsi="Times New Roman"/>
          <w:sz w:val="24"/>
          <w:szCs w:val="24"/>
        </w:rPr>
        <w:t>мероприятий:</w:t>
      </w:r>
    </w:p>
    <w:p w:rsidR="00483F49" w:rsidRPr="000872E3" w:rsidRDefault="00A54FC9" w:rsidP="00C940F0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C372B">
        <w:rPr>
          <w:rFonts w:ascii="Times New Roman" w:hAnsi="Times New Roman"/>
          <w:sz w:val="24"/>
          <w:szCs w:val="24"/>
        </w:rPr>
        <w:t>м</w:t>
      </w:r>
      <w:r w:rsidR="002257FC" w:rsidRPr="00384B47">
        <w:rPr>
          <w:rFonts w:ascii="Times New Roman" w:hAnsi="Times New Roman"/>
          <w:b/>
          <w:sz w:val="24"/>
          <w:szCs w:val="24"/>
        </w:rPr>
        <w:t>ероприяти</w:t>
      </w:r>
      <w:r w:rsidR="00C940F0">
        <w:rPr>
          <w:rFonts w:ascii="Times New Roman" w:hAnsi="Times New Roman"/>
          <w:b/>
          <w:sz w:val="24"/>
          <w:szCs w:val="24"/>
        </w:rPr>
        <w:t>я</w:t>
      </w:r>
      <w:r w:rsidR="002257FC" w:rsidRPr="00384B47">
        <w:rPr>
          <w:rFonts w:ascii="Times New Roman" w:hAnsi="Times New Roman"/>
          <w:b/>
          <w:sz w:val="24"/>
          <w:szCs w:val="24"/>
        </w:rPr>
        <w:t xml:space="preserve"> </w:t>
      </w:r>
      <w:r w:rsidR="00B4147E">
        <w:rPr>
          <w:rFonts w:ascii="Times New Roman" w:hAnsi="Times New Roman"/>
          <w:b/>
          <w:sz w:val="24"/>
          <w:szCs w:val="24"/>
        </w:rPr>
        <w:t>2</w:t>
      </w:r>
      <w:r w:rsidR="002257FC" w:rsidRPr="00384B47">
        <w:rPr>
          <w:rFonts w:ascii="Times New Roman" w:hAnsi="Times New Roman"/>
          <w:b/>
          <w:sz w:val="24"/>
          <w:szCs w:val="24"/>
        </w:rPr>
        <w:t>.00</w:t>
      </w:r>
      <w:r w:rsidR="00B4147E">
        <w:rPr>
          <w:rFonts w:ascii="Times New Roman" w:hAnsi="Times New Roman"/>
          <w:b/>
          <w:sz w:val="24"/>
          <w:szCs w:val="24"/>
        </w:rPr>
        <w:t>1</w:t>
      </w:r>
      <w:r w:rsidR="002257FC" w:rsidRPr="00384B47">
        <w:rPr>
          <w:rFonts w:ascii="Times New Roman" w:hAnsi="Times New Roman"/>
          <w:b/>
          <w:sz w:val="24"/>
          <w:szCs w:val="24"/>
        </w:rPr>
        <w:t xml:space="preserve"> «</w:t>
      </w:r>
      <w:r w:rsidR="002257FC" w:rsidRPr="00384B47">
        <w:rPr>
          <w:rFonts w:ascii="Times New Roman" w:hAnsi="Times New Roman"/>
          <w:sz w:val="24"/>
          <w:szCs w:val="24"/>
        </w:rPr>
        <w:t>Формирование земельных участков для бесплатного предоставления многодетным гражданам»</w:t>
      </w:r>
      <w:r w:rsidR="00483F49" w:rsidRPr="00483F49">
        <w:rPr>
          <w:rFonts w:ascii="Times New Roman" w:hAnsi="Times New Roman"/>
          <w:sz w:val="24"/>
          <w:szCs w:val="24"/>
        </w:rPr>
        <w:t xml:space="preserve"> </w:t>
      </w:r>
      <w:r w:rsidR="00483F49" w:rsidRPr="002257FC">
        <w:rPr>
          <w:rFonts w:ascii="Times New Roman" w:hAnsi="Times New Roman"/>
          <w:sz w:val="24"/>
          <w:szCs w:val="24"/>
        </w:rPr>
        <w:t xml:space="preserve">на общую </w:t>
      </w:r>
      <w:r w:rsidR="00483F49" w:rsidRPr="002257FC">
        <w:rPr>
          <w:rFonts w:ascii="Times New Roman" w:hAnsi="Times New Roman"/>
          <w:b/>
          <w:sz w:val="24"/>
          <w:szCs w:val="24"/>
        </w:rPr>
        <w:t>сумму</w:t>
      </w:r>
      <w:r w:rsidR="00483F49" w:rsidRPr="002257FC">
        <w:rPr>
          <w:rFonts w:ascii="Times New Roman" w:hAnsi="Times New Roman"/>
          <w:sz w:val="24"/>
          <w:szCs w:val="24"/>
        </w:rPr>
        <w:t xml:space="preserve"> </w:t>
      </w:r>
      <w:r w:rsidR="00F745D4" w:rsidRPr="00F745D4">
        <w:rPr>
          <w:rFonts w:ascii="Times New Roman" w:hAnsi="Times New Roman"/>
          <w:b/>
          <w:sz w:val="24"/>
          <w:szCs w:val="24"/>
        </w:rPr>
        <w:t>24,0</w:t>
      </w:r>
      <w:r w:rsidR="00483F49" w:rsidRPr="002257F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83F49" w:rsidRPr="002257FC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="00483F49" w:rsidRPr="002257FC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483F49" w:rsidRPr="002257FC">
        <w:rPr>
          <w:rFonts w:ascii="Times New Roman" w:hAnsi="Times New Roman"/>
          <w:b/>
          <w:sz w:val="24"/>
          <w:szCs w:val="24"/>
        </w:rPr>
        <w:t>ублей.</w:t>
      </w:r>
    </w:p>
    <w:p w:rsidR="00483F49" w:rsidRDefault="00483F49" w:rsidP="00483F4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72E3">
        <w:rPr>
          <w:rFonts w:ascii="Times New Roman" w:hAnsi="Times New Roman"/>
          <w:sz w:val="24"/>
          <w:szCs w:val="24"/>
        </w:rPr>
        <w:t xml:space="preserve">Результатом выполнения данного мероприятия является осуществление работ по </w:t>
      </w:r>
      <w:r>
        <w:rPr>
          <w:rFonts w:ascii="Times New Roman" w:hAnsi="Times New Roman"/>
          <w:sz w:val="24"/>
          <w:szCs w:val="24"/>
        </w:rPr>
        <w:t xml:space="preserve">образованию </w:t>
      </w:r>
      <w:r w:rsidR="00C940F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земельн</w:t>
      </w:r>
      <w:r w:rsidR="00C940F0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участк</w:t>
      </w:r>
      <w:r w:rsidR="00C940F0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и </w:t>
      </w:r>
      <w:r w:rsidR="00C940F0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постановки на государственный кадастровый учет в целях предоставления  </w:t>
      </w:r>
      <w:r w:rsidR="00992B94">
        <w:rPr>
          <w:rFonts w:ascii="Times New Roman" w:hAnsi="Times New Roman"/>
          <w:sz w:val="24"/>
          <w:szCs w:val="24"/>
        </w:rPr>
        <w:t>в собственность бесплатно гражданам, имеющим трех и более детей</w:t>
      </w:r>
      <w:r>
        <w:rPr>
          <w:rFonts w:ascii="Times New Roman" w:hAnsi="Times New Roman"/>
          <w:sz w:val="24"/>
          <w:szCs w:val="24"/>
        </w:rPr>
        <w:t>.</w:t>
      </w:r>
    </w:p>
    <w:p w:rsidR="00A54FC9" w:rsidRPr="000872E3" w:rsidRDefault="00A54FC9" w:rsidP="00A54FC9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</w:t>
      </w:r>
      <w:r w:rsidRPr="00384B47">
        <w:rPr>
          <w:rFonts w:ascii="Times New Roman" w:hAnsi="Times New Roman"/>
          <w:b/>
          <w:sz w:val="24"/>
          <w:szCs w:val="24"/>
        </w:rPr>
        <w:t>ероприяти</w:t>
      </w:r>
      <w:r>
        <w:rPr>
          <w:rFonts w:ascii="Times New Roman" w:hAnsi="Times New Roman"/>
          <w:b/>
          <w:sz w:val="24"/>
          <w:szCs w:val="24"/>
        </w:rPr>
        <w:t>я</w:t>
      </w:r>
      <w:r w:rsidRPr="00384B4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</w:t>
      </w:r>
      <w:r w:rsidRPr="00384B47">
        <w:rPr>
          <w:rFonts w:ascii="Times New Roman" w:hAnsi="Times New Roman"/>
          <w:b/>
          <w:sz w:val="24"/>
          <w:szCs w:val="24"/>
        </w:rPr>
        <w:t>.00</w:t>
      </w:r>
      <w:r>
        <w:rPr>
          <w:rFonts w:ascii="Times New Roman" w:hAnsi="Times New Roman"/>
          <w:b/>
          <w:sz w:val="24"/>
          <w:szCs w:val="24"/>
        </w:rPr>
        <w:t>4</w:t>
      </w:r>
      <w:r w:rsidRPr="00384B47">
        <w:rPr>
          <w:rFonts w:ascii="Times New Roman" w:hAnsi="Times New Roman"/>
          <w:b/>
          <w:sz w:val="24"/>
          <w:szCs w:val="24"/>
        </w:rPr>
        <w:t xml:space="preserve"> </w:t>
      </w:r>
      <w:r w:rsidRPr="00CF4E47">
        <w:rPr>
          <w:rFonts w:ascii="Times New Roman" w:hAnsi="Times New Roman"/>
          <w:sz w:val="24"/>
          <w:szCs w:val="24"/>
        </w:rPr>
        <w:t xml:space="preserve">«Организация проведения комплексных кадастровых работ на территории </w:t>
      </w:r>
      <w:proofErr w:type="spellStart"/>
      <w:r w:rsidRPr="00CF4E47">
        <w:rPr>
          <w:rFonts w:ascii="Times New Roman" w:hAnsi="Times New Roman"/>
          <w:sz w:val="24"/>
          <w:szCs w:val="24"/>
        </w:rPr>
        <w:t>Удомельского</w:t>
      </w:r>
      <w:proofErr w:type="spellEnd"/>
      <w:r w:rsidRPr="00CF4E47">
        <w:rPr>
          <w:rFonts w:ascii="Times New Roman" w:hAnsi="Times New Roman"/>
          <w:sz w:val="24"/>
          <w:szCs w:val="24"/>
        </w:rPr>
        <w:t xml:space="preserve"> городского округа»</w:t>
      </w:r>
      <w:r w:rsidRPr="00483F49">
        <w:rPr>
          <w:rFonts w:ascii="Times New Roman" w:hAnsi="Times New Roman"/>
          <w:sz w:val="24"/>
          <w:szCs w:val="24"/>
        </w:rPr>
        <w:t xml:space="preserve"> </w:t>
      </w:r>
      <w:r w:rsidRPr="002257FC">
        <w:rPr>
          <w:rFonts w:ascii="Times New Roman" w:hAnsi="Times New Roman"/>
          <w:sz w:val="24"/>
          <w:szCs w:val="24"/>
        </w:rPr>
        <w:t xml:space="preserve">на общую </w:t>
      </w:r>
      <w:r w:rsidRPr="00A54FC9">
        <w:rPr>
          <w:rFonts w:ascii="Times New Roman" w:hAnsi="Times New Roman"/>
          <w:sz w:val="24"/>
          <w:szCs w:val="24"/>
        </w:rPr>
        <w:t>сумму</w:t>
      </w:r>
      <w:r w:rsidRPr="002257FC">
        <w:rPr>
          <w:rFonts w:ascii="Times New Roman" w:hAnsi="Times New Roman"/>
          <w:sz w:val="24"/>
          <w:szCs w:val="24"/>
        </w:rPr>
        <w:t xml:space="preserve"> </w:t>
      </w:r>
      <w:r w:rsidRPr="00A54FC9">
        <w:rPr>
          <w:rFonts w:ascii="Times New Roman" w:hAnsi="Times New Roman"/>
          <w:b/>
          <w:sz w:val="24"/>
          <w:szCs w:val="24"/>
        </w:rPr>
        <w:t>6522,7</w:t>
      </w:r>
      <w:r w:rsidRPr="002257F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257FC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Pr="002257FC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2257FC">
        <w:rPr>
          <w:rFonts w:ascii="Times New Roman" w:hAnsi="Times New Roman"/>
          <w:b/>
          <w:sz w:val="24"/>
          <w:szCs w:val="24"/>
        </w:rPr>
        <w:t>ублей.</w:t>
      </w:r>
    </w:p>
    <w:p w:rsidR="00A54FC9" w:rsidRPr="00A54FC9" w:rsidRDefault="00A54FC9" w:rsidP="00A54FC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4FC9">
        <w:rPr>
          <w:rFonts w:ascii="Times New Roman" w:hAnsi="Times New Roman"/>
          <w:sz w:val="24"/>
          <w:szCs w:val="24"/>
          <w:lang w:eastAsia="ru-RU"/>
        </w:rPr>
        <w:t xml:space="preserve">В результате проведения комплексных кадастровых работ </w:t>
      </w:r>
      <w:r w:rsidRPr="00A54FC9">
        <w:rPr>
          <w:rFonts w:ascii="Times New Roman" w:hAnsi="Times New Roman"/>
          <w:sz w:val="24"/>
          <w:szCs w:val="24"/>
        </w:rPr>
        <w:t>подготовлены карты-планы территорий, содержащие необходимые для внесения в Единый государственный реестр недвижимости сведения о земельных участках, зданиях, сооружениях, об объектах незавершенного строительства, расположенных в границах террит</w:t>
      </w:r>
      <w:r w:rsidRPr="00A54FC9">
        <w:rPr>
          <w:rFonts w:ascii="Times New Roman" w:hAnsi="Times New Roman"/>
          <w:sz w:val="24"/>
          <w:szCs w:val="24"/>
        </w:rPr>
        <w:t>о</w:t>
      </w:r>
      <w:r w:rsidRPr="00A54FC9">
        <w:rPr>
          <w:rFonts w:ascii="Times New Roman" w:hAnsi="Times New Roman"/>
          <w:sz w:val="24"/>
          <w:szCs w:val="24"/>
        </w:rPr>
        <w:t>рии выполнения комплексных кадастровых работ.</w:t>
      </w:r>
    </w:p>
    <w:p w:rsidR="00A54FC9" w:rsidRPr="00A54FC9" w:rsidRDefault="00A54FC9" w:rsidP="00A54FC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4FC9">
        <w:rPr>
          <w:rFonts w:ascii="Times New Roman" w:hAnsi="Times New Roman"/>
          <w:sz w:val="24"/>
          <w:szCs w:val="24"/>
        </w:rPr>
        <w:t xml:space="preserve">В Единый государственный реестр недвижимости внесены уточненные сведения о 6811 объектах недвижимости, в том числе: 4920 земельных участках и 1891 объектах капитального строительства, расположенных на территории 11 садовых некоммерческих товариществ и 16 населенных пунктов </w:t>
      </w:r>
      <w:proofErr w:type="spellStart"/>
      <w:r w:rsidRPr="00A54FC9">
        <w:rPr>
          <w:rFonts w:ascii="Times New Roman" w:hAnsi="Times New Roman"/>
          <w:sz w:val="24"/>
          <w:szCs w:val="24"/>
        </w:rPr>
        <w:t>Удомельского</w:t>
      </w:r>
      <w:proofErr w:type="spellEnd"/>
      <w:r w:rsidRPr="00A54FC9">
        <w:rPr>
          <w:rFonts w:ascii="Times New Roman" w:hAnsi="Times New Roman"/>
          <w:sz w:val="24"/>
          <w:szCs w:val="24"/>
        </w:rPr>
        <w:t xml:space="preserve"> городского округа. </w:t>
      </w:r>
    </w:p>
    <w:p w:rsidR="00C84700" w:rsidRPr="00C84700" w:rsidRDefault="00C84700" w:rsidP="00C84700">
      <w:pPr>
        <w:pStyle w:val="a9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C84700">
        <w:rPr>
          <w:rFonts w:ascii="Times New Roman" w:hAnsi="Times New Roman"/>
          <w:sz w:val="24"/>
          <w:szCs w:val="24"/>
        </w:rPr>
        <w:t xml:space="preserve">Совместно с  заинтересованными отделами  Администрации </w:t>
      </w:r>
      <w:proofErr w:type="spellStart"/>
      <w:r w:rsidRPr="00C84700">
        <w:rPr>
          <w:rFonts w:ascii="Times New Roman" w:hAnsi="Times New Roman"/>
          <w:sz w:val="24"/>
          <w:szCs w:val="24"/>
        </w:rPr>
        <w:t>Удомельского</w:t>
      </w:r>
      <w:proofErr w:type="spellEnd"/>
      <w:r w:rsidR="00A54FC9">
        <w:rPr>
          <w:rFonts w:ascii="Times New Roman" w:hAnsi="Times New Roman"/>
          <w:sz w:val="24"/>
          <w:szCs w:val="24"/>
        </w:rPr>
        <w:t xml:space="preserve"> городского округа </w:t>
      </w:r>
      <w:r w:rsidRPr="00C84700">
        <w:rPr>
          <w:rFonts w:ascii="Times New Roman" w:hAnsi="Times New Roman"/>
          <w:sz w:val="24"/>
          <w:szCs w:val="24"/>
        </w:rPr>
        <w:t>своевременно вносились изменения в программу,  проводился мониторинг, анализ.</w:t>
      </w:r>
    </w:p>
    <w:p w:rsidR="00C84700" w:rsidRPr="00C84700" w:rsidRDefault="00C84700" w:rsidP="00950208">
      <w:pPr>
        <w:pStyle w:val="a9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C84700">
        <w:rPr>
          <w:rFonts w:ascii="Times New Roman" w:hAnsi="Times New Roman"/>
          <w:sz w:val="24"/>
          <w:szCs w:val="24"/>
        </w:rPr>
        <w:t xml:space="preserve">Согласно  методики </w:t>
      </w:r>
      <w:proofErr w:type="gramStart"/>
      <w:r w:rsidRPr="00C84700">
        <w:rPr>
          <w:rFonts w:ascii="Times New Roman" w:hAnsi="Times New Roman"/>
          <w:sz w:val="24"/>
          <w:szCs w:val="24"/>
        </w:rPr>
        <w:t>оценки эффективности реализации муниципальной программы  муниципального образования</w:t>
      </w:r>
      <w:proofErr w:type="gramEnd"/>
      <w:r w:rsidRPr="00C847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4700">
        <w:rPr>
          <w:rFonts w:ascii="Times New Roman" w:hAnsi="Times New Roman"/>
          <w:sz w:val="24"/>
          <w:szCs w:val="24"/>
        </w:rPr>
        <w:t>Удомельский</w:t>
      </w:r>
      <w:proofErr w:type="spellEnd"/>
      <w:r w:rsidRPr="00C84700">
        <w:rPr>
          <w:rFonts w:ascii="Times New Roman" w:hAnsi="Times New Roman"/>
          <w:sz w:val="24"/>
          <w:szCs w:val="24"/>
        </w:rPr>
        <w:t xml:space="preserve"> </w:t>
      </w:r>
      <w:r w:rsidR="00A54FC9">
        <w:rPr>
          <w:rFonts w:ascii="Times New Roman" w:hAnsi="Times New Roman"/>
          <w:sz w:val="24"/>
          <w:szCs w:val="24"/>
        </w:rPr>
        <w:t>городской округ</w:t>
      </w:r>
      <w:r w:rsidRPr="00C84700">
        <w:rPr>
          <w:rFonts w:ascii="Times New Roman" w:hAnsi="Times New Roman"/>
          <w:sz w:val="24"/>
          <w:szCs w:val="24"/>
        </w:rPr>
        <w:t xml:space="preserve">  индекс освоения бюджетных средств</w:t>
      </w:r>
      <w:r w:rsidR="005C165C">
        <w:rPr>
          <w:rFonts w:ascii="Times New Roman" w:hAnsi="Times New Roman"/>
          <w:sz w:val="24"/>
          <w:szCs w:val="24"/>
        </w:rPr>
        <w:t xml:space="preserve"> составил </w:t>
      </w:r>
      <w:r w:rsidRPr="00C84700">
        <w:rPr>
          <w:rFonts w:ascii="Times New Roman" w:hAnsi="Times New Roman"/>
          <w:sz w:val="24"/>
          <w:szCs w:val="24"/>
        </w:rPr>
        <w:t xml:space="preserve">  </w:t>
      </w:r>
      <w:r w:rsidR="005A0EC0" w:rsidRPr="005A0EC0">
        <w:rPr>
          <w:rFonts w:ascii="Times New Roman" w:hAnsi="Times New Roman"/>
          <w:b/>
          <w:sz w:val="24"/>
          <w:szCs w:val="24"/>
        </w:rPr>
        <w:t>0,9</w:t>
      </w:r>
      <w:r w:rsidR="00A54FC9">
        <w:rPr>
          <w:rFonts w:ascii="Times New Roman" w:hAnsi="Times New Roman"/>
          <w:b/>
          <w:sz w:val="24"/>
          <w:szCs w:val="24"/>
        </w:rPr>
        <w:t>9</w:t>
      </w:r>
      <w:r w:rsidR="005A0EC0">
        <w:rPr>
          <w:rFonts w:ascii="Times New Roman" w:hAnsi="Times New Roman"/>
          <w:sz w:val="24"/>
          <w:szCs w:val="24"/>
        </w:rPr>
        <w:t xml:space="preserve">. </w:t>
      </w:r>
      <w:r w:rsidR="005C165C">
        <w:rPr>
          <w:rFonts w:ascii="Times New Roman" w:hAnsi="Times New Roman"/>
          <w:sz w:val="24"/>
          <w:szCs w:val="24"/>
        </w:rPr>
        <w:t xml:space="preserve"> </w:t>
      </w:r>
      <w:r w:rsidRPr="00C84700">
        <w:rPr>
          <w:rFonts w:ascii="Times New Roman" w:hAnsi="Times New Roman"/>
          <w:sz w:val="24"/>
          <w:szCs w:val="24"/>
        </w:rPr>
        <w:t>Муниципальная программа считается эффективно реализованной в отчетном периоде.</w:t>
      </w:r>
    </w:p>
    <w:p w:rsidR="00C84700" w:rsidRDefault="00C84700" w:rsidP="0085142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165C" w:rsidRDefault="005C165C" w:rsidP="0085142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165C" w:rsidRDefault="005C165C" w:rsidP="0085142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1D05" w:rsidRDefault="006D6C7A" w:rsidP="00A871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05FC">
        <w:rPr>
          <w:rFonts w:ascii="Times New Roman" w:hAnsi="Times New Roman"/>
          <w:sz w:val="24"/>
          <w:szCs w:val="24"/>
        </w:rPr>
        <w:t xml:space="preserve">Руководитель </w:t>
      </w:r>
      <w:r w:rsidR="00BE0B42">
        <w:rPr>
          <w:rFonts w:ascii="Times New Roman" w:hAnsi="Times New Roman"/>
          <w:sz w:val="24"/>
          <w:szCs w:val="24"/>
        </w:rPr>
        <w:t>КУИ и ЗО</w:t>
      </w:r>
      <w:r w:rsidR="00C11D05">
        <w:rPr>
          <w:rFonts w:ascii="Times New Roman" w:hAnsi="Times New Roman"/>
          <w:sz w:val="24"/>
          <w:szCs w:val="24"/>
        </w:rPr>
        <w:t xml:space="preserve"> </w:t>
      </w:r>
      <w:r w:rsidR="00BE0B42">
        <w:rPr>
          <w:rFonts w:ascii="Times New Roman" w:hAnsi="Times New Roman"/>
          <w:sz w:val="24"/>
          <w:szCs w:val="24"/>
        </w:rPr>
        <w:t>Администрации</w:t>
      </w:r>
    </w:p>
    <w:p w:rsidR="005F3B65" w:rsidRPr="00F805FC" w:rsidRDefault="00BE0B42" w:rsidP="00A8712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Удомельского</w:t>
      </w:r>
      <w:proofErr w:type="spellEnd"/>
      <w:r w:rsidR="00C11D05">
        <w:rPr>
          <w:rFonts w:ascii="Times New Roman" w:hAnsi="Times New Roman"/>
          <w:sz w:val="24"/>
          <w:szCs w:val="24"/>
        </w:rPr>
        <w:t xml:space="preserve"> городского округа</w:t>
      </w:r>
      <w:r>
        <w:rPr>
          <w:rFonts w:ascii="Times New Roman" w:hAnsi="Times New Roman"/>
          <w:sz w:val="24"/>
          <w:szCs w:val="24"/>
        </w:rPr>
        <w:t xml:space="preserve">   </w:t>
      </w:r>
      <w:r w:rsidR="006D6C7A" w:rsidRPr="00F805FC">
        <w:rPr>
          <w:rFonts w:ascii="Times New Roman" w:hAnsi="Times New Roman"/>
          <w:sz w:val="24"/>
          <w:szCs w:val="24"/>
        </w:rPr>
        <w:tab/>
      </w:r>
      <w:r w:rsidR="006D6C7A" w:rsidRPr="00F805FC">
        <w:rPr>
          <w:rFonts w:ascii="Times New Roman" w:hAnsi="Times New Roman"/>
          <w:sz w:val="24"/>
          <w:szCs w:val="24"/>
        </w:rPr>
        <w:tab/>
      </w:r>
      <w:r w:rsidR="006D6C7A" w:rsidRPr="00F805FC">
        <w:rPr>
          <w:rFonts w:ascii="Times New Roman" w:hAnsi="Times New Roman"/>
          <w:sz w:val="24"/>
          <w:szCs w:val="24"/>
        </w:rPr>
        <w:tab/>
      </w:r>
      <w:r w:rsidR="006D6C7A" w:rsidRPr="00F805FC">
        <w:rPr>
          <w:rFonts w:ascii="Times New Roman" w:hAnsi="Times New Roman"/>
          <w:sz w:val="24"/>
          <w:szCs w:val="24"/>
        </w:rPr>
        <w:tab/>
      </w:r>
      <w:r w:rsidR="006D6C7A" w:rsidRPr="00F805FC">
        <w:rPr>
          <w:rFonts w:ascii="Times New Roman" w:hAnsi="Times New Roman"/>
          <w:sz w:val="24"/>
          <w:szCs w:val="24"/>
        </w:rPr>
        <w:tab/>
      </w:r>
      <w:r w:rsidR="006D6C7A" w:rsidRPr="00F805FC">
        <w:rPr>
          <w:rFonts w:ascii="Times New Roman" w:hAnsi="Times New Roman"/>
          <w:sz w:val="24"/>
          <w:szCs w:val="24"/>
        </w:rPr>
        <w:tab/>
      </w:r>
      <w:r w:rsidR="00A87121">
        <w:rPr>
          <w:rFonts w:ascii="Times New Roman" w:hAnsi="Times New Roman"/>
          <w:sz w:val="24"/>
          <w:szCs w:val="24"/>
        </w:rPr>
        <w:t xml:space="preserve">   </w:t>
      </w:r>
      <w:r w:rsidR="006D6C7A" w:rsidRPr="00F805FC">
        <w:rPr>
          <w:rFonts w:ascii="Times New Roman" w:hAnsi="Times New Roman"/>
          <w:sz w:val="24"/>
          <w:szCs w:val="24"/>
        </w:rPr>
        <w:t>М.А. Колесникова</w:t>
      </w:r>
      <w:r w:rsidR="006D6C7A" w:rsidRPr="00F805FC">
        <w:rPr>
          <w:rFonts w:ascii="Times New Roman" w:hAnsi="Times New Roman"/>
          <w:sz w:val="24"/>
          <w:szCs w:val="24"/>
        </w:rPr>
        <w:tab/>
      </w:r>
    </w:p>
    <w:p w:rsidR="005F3B65" w:rsidRDefault="005F3B65" w:rsidP="00A8712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204DB" w:rsidRDefault="00C204DB" w:rsidP="00FD6F19">
      <w:pPr>
        <w:spacing w:after="0" w:line="240" w:lineRule="auto"/>
        <w:rPr>
          <w:rFonts w:ascii="Times New Roman" w:hAnsi="Times New Roman"/>
        </w:rPr>
      </w:pPr>
    </w:p>
    <w:p w:rsidR="00C204DB" w:rsidRDefault="00C204DB" w:rsidP="00FD6F19">
      <w:pPr>
        <w:spacing w:after="0" w:line="240" w:lineRule="auto"/>
        <w:rPr>
          <w:rFonts w:ascii="Times New Roman" w:hAnsi="Times New Roman"/>
        </w:rPr>
      </w:pPr>
    </w:p>
    <w:p w:rsidR="00186213" w:rsidRDefault="00186213" w:rsidP="00FD6F19">
      <w:pPr>
        <w:spacing w:after="0" w:line="240" w:lineRule="auto"/>
        <w:rPr>
          <w:rFonts w:ascii="Times New Roman" w:hAnsi="Times New Roman"/>
        </w:rPr>
      </w:pPr>
    </w:p>
    <w:p w:rsidR="005C165C" w:rsidRDefault="005C165C" w:rsidP="00FD6F1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Колесникова</w:t>
      </w:r>
      <w:r w:rsidR="00186213">
        <w:rPr>
          <w:rFonts w:ascii="Times New Roman" w:hAnsi="Times New Roman"/>
        </w:rPr>
        <w:t xml:space="preserve"> Марина Александровна</w:t>
      </w:r>
    </w:p>
    <w:p w:rsidR="00FD6F19" w:rsidRPr="00A87121" w:rsidRDefault="005C165C" w:rsidP="00FD6F1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54834</w:t>
      </w:r>
    </w:p>
    <w:sectPr w:rsidR="00FD6F19" w:rsidRPr="00A87121" w:rsidSect="001B56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795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C4B" w:rsidRDefault="00A46C4B">
      <w:r>
        <w:separator/>
      </w:r>
    </w:p>
  </w:endnote>
  <w:endnote w:type="continuationSeparator" w:id="0">
    <w:p w:rsidR="00A46C4B" w:rsidRDefault="00A46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2E3" w:rsidRDefault="009728FF" w:rsidP="005607E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872E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72E3" w:rsidRDefault="000872E3" w:rsidP="001908C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2E3" w:rsidRDefault="000872E3" w:rsidP="001908C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C4B" w:rsidRDefault="00A46C4B">
      <w:r>
        <w:separator/>
      </w:r>
    </w:p>
  </w:footnote>
  <w:footnote w:type="continuationSeparator" w:id="0">
    <w:p w:rsidR="00A46C4B" w:rsidRDefault="00A46C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2E3" w:rsidRDefault="009728FF" w:rsidP="00690637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872E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72E3" w:rsidRDefault="000872E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18270"/>
      <w:docPartObj>
        <w:docPartGallery w:val="Page Numbers (Top of Page)"/>
        <w:docPartUnique/>
      </w:docPartObj>
    </w:sdtPr>
    <w:sdtContent>
      <w:p w:rsidR="000A4B5A" w:rsidRDefault="009728FF">
        <w:pPr>
          <w:pStyle w:val="a7"/>
          <w:jc w:val="center"/>
        </w:pPr>
        <w:fldSimple w:instr=" PAGE   \* MERGEFORMAT ">
          <w:r w:rsidR="000819B4">
            <w:rPr>
              <w:noProof/>
            </w:rPr>
            <w:t>3</w:t>
          </w:r>
        </w:fldSimple>
      </w:p>
    </w:sdtContent>
  </w:sdt>
  <w:p w:rsidR="000A4B5A" w:rsidRDefault="000A4B5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18269"/>
      <w:docPartObj>
        <w:docPartGallery w:val="Page Numbers (Top of Page)"/>
        <w:docPartUnique/>
      </w:docPartObj>
    </w:sdtPr>
    <w:sdtContent>
      <w:p w:rsidR="000A4B5A" w:rsidRDefault="009728FF">
        <w:pPr>
          <w:pStyle w:val="a7"/>
          <w:jc w:val="center"/>
        </w:pPr>
        <w:fldSimple w:instr=" PAGE   \* MERGEFORMAT ">
          <w:r w:rsidR="000209D5">
            <w:rPr>
              <w:noProof/>
            </w:rPr>
            <w:t>1</w:t>
          </w:r>
        </w:fldSimple>
      </w:p>
    </w:sdtContent>
  </w:sdt>
  <w:p w:rsidR="001B56E8" w:rsidRDefault="001B56E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F3857"/>
    <w:multiLevelType w:val="hybridMultilevel"/>
    <w:tmpl w:val="72C08BE2"/>
    <w:lvl w:ilvl="0" w:tplc="758E5DE4">
      <w:start w:val="1"/>
      <w:numFmt w:val="decimal"/>
      <w:lvlText w:val="%1)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907273"/>
    <w:multiLevelType w:val="hybridMultilevel"/>
    <w:tmpl w:val="B1B2772C"/>
    <w:lvl w:ilvl="0" w:tplc="4B0A33C0">
      <w:start w:val="2"/>
      <w:numFmt w:val="decimal"/>
      <w:lvlText w:val="%1)"/>
      <w:lvlJc w:val="left"/>
      <w:pPr>
        <w:ind w:left="144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5F7532"/>
    <w:multiLevelType w:val="hybridMultilevel"/>
    <w:tmpl w:val="D27EA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5A24BE"/>
    <w:multiLevelType w:val="hybridMultilevel"/>
    <w:tmpl w:val="940ABB08"/>
    <w:lvl w:ilvl="0" w:tplc="119A8D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643FC9"/>
    <w:multiLevelType w:val="hybridMultilevel"/>
    <w:tmpl w:val="F39C39F2"/>
    <w:lvl w:ilvl="0" w:tplc="4B1C08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5"/>
  <w:proofState w:spelling="clean" w:grammar="clean"/>
  <w:stylePaneFormatFilter w:val="3F01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5C4"/>
    <w:rsid w:val="00004C4D"/>
    <w:rsid w:val="000065E6"/>
    <w:rsid w:val="00007529"/>
    <w:rsid w:val="000209D5"/>
    <w:rsid w:val="00022F81"/>
    <w:rsid w:val="0002728A"/>
    <w:rsid w:val="000319A2"/>
    <w:rsid w:val="0004623E"/>
    <w:rsid w:val="00047633"/>
    <w:rsid w:val="00052357"/>
    <w:rsid w:val="00052FAB"/>
    <w:rsid w:val="000819B4"/>
    <w:rsid w:val="000825D7"/>
    <w:rsid w:val="00086F07"/>
    <w:rsid w:val="000872E3"/>
    <w:rsid w:val="00093D8F"/>
    <w:rsid w:val="000A17FB"/>
    <w:rsid w:val="000A4B5A"/>
    <w:rsid w:val="000B785A"/>
    <w:rsid w:val="000D72E1"/>
    <w:rsid w:val="000E048B"/>
    <w:rsid w:val="001155C2"/>
    <w:rsid w:val="001155CF"/>
    <w:rsid w:val="00120352"/>
    <w:rsid w:val="00120CCD"/>
    <w:rsid w:val="0014534F"/>
    <w:rsid w:val="0018545C"/>
    <w:rsid w:val="00186213"/>
    <w:rsid w:val="001908C4"/>
    <w:rsid w:val="001B12B4"/>
    <w:rsid w:val="001B52CC"/>
    <w:rsid w:val="001B56E8"/>
    <w:rsid w:val="001C3277"/>
    <w:rsid w:val="001C5ED0"/>
    <w:rsid w:val="001E0442"/>
    <w:rsid w:val="001E2916"/>
    <w:rsid w:val="001E5E7F"/>
    <w:rsid w:val="0021090D"/>
    <w:rsid w:val="002137A2"/>
    <w:rsid w:val="002257FC"/>
    <w:rsid w:val="00232B18"/>
    <w:rsid w:val="00244021"/>
    <w:rsid w:val="00246AB5"/>
    <w:rsid w:val="002550AC"/>
    <w:rsid w:val="002726D9"/>
    <w:rsid w:val="002736DB"/>
    <w:rsid w:val="00277F00"/>
    <w:rsid w:val="00280FC1"/>
    <w:rsid w:val="0028403C"/>
    <w:rsid w:val="00294611"/>
    <w:rsid w:val="002B0605"/>
    <w:rsid w:val="002B4E57"/>
    <w:rsid w:val="002B7740"/>
    <w:rsid w:val="002C372B"/>
    <w:rsid w:val="003117FD"/>
    <w:rsid w:val="0032492A"/>
    <w:rsid w:val="003338E1"/>
    <w:rsid w:val="003428B9"/>
    <w:rsid w:val="00367014"/>
    <w:rsid w:val="0037121C"/>
    <w:rsid w:val="00384B47"/>
    <w:rsid w:val="00387E39"/>
    <w:rsid w:val="00390670"/>
    <w:rsid w:val="00391E6B"/>
    <w:rsid w:val="0039259D"/>
    <w:rsid w:val="00394420"/>
    <w:rsid w:val="00397F13"/>
    <w:rsid w:val="003B286D"/>
    <w:rsid w:val="003B6A2D"/>
    <w:rsid w:val="003C4F7C"/>
    <w:rsid w:val="003D081A"/>
    <w:rsid w:val="003D7370"/>
    <w:rsid w:val="003E0E58"/>
    <w:rsid w:val="004006E7"/>
    <w:rsid w:val="0040796D"/>
    <w:rsid w:val="0042265C"/>
    <w:rsid w:val="0043585F"/>
    <w:rsid w:val="004560BD"/>
    <w:rsid w:val="00460E25"/>
    <w:rsid w:val="00483F49"/>
    <w:rsid w:val="00497CC8"/>
    <w:rsid w:val="004D08FD"/>
    <w:rsid w:val="004D3160"/>
    <w:rsid w:val="004E2AE5"/>
    <w:rsid w:val="00503064"/>
    <w:rsid w:val="00510F6A"/>
    <w:rsid w:val="005115E2"/>
    <w:rsid w:val="00523CEC"/>
    <w:rsid w:val="005248B2"/>
    <w:rsid w:val="00533449"/>
    <w:rsid w:val="00546289"/>
    <w:rsid w:val="005473F3"/>
    <w:rsid w:val="00550A4B"/>
    <w:rsid w:val="00551A8A"/>
    <w:rsid w:val="00554C79"/>
    <w:rsid w:val="005607EB"/>
    <w:rsid w:val="00567439"/>
    <w:rsid w:val="0057598F"/>
    <w:rsid w:val="00584729"/>
    <w:rsid w:val="00590F4A"/>
    <w:rsid w:val="00595FD1"/>
    <w:rsid w:val="005A0EC0"/>
    <w:rsid w:val="005A65A9"/>
    <w:rsid w:val="005B2819"/>
    <w:rsid w:val="005C165C"/>
    <w:rsid w:val="005C17F0"/>
    <w:rsid w:val="005C7053"/>
    <w:rsid w:val="005E4632"/>
    <w:rsid w:val="005F3B65"/>
    <w:rsid w:val="00610B01"/>
    <w:rsid w:val="00614FA3"/>
    <w:rsid w:val="00634D55"/>
    <w:rsid w:val="00637610"/>
    <w:rsid w:val="00642465"/>
    <w:rsid w:val="00651071"/>
    <w:rsid w:val="0065575D"/>
    <w:rsid w:val="00683FC1"/>
    <w:rsid w:val="0068679E"/>
    <w:rsid w:val="00690637"/>
    <w:rsid w:val="00696BB2"/>
    <w:rsid w:val="006A6FFF"/>
    <w:rsid w:val="006D6C7A"/>
    <w:rsid w:val="006E22D2"/>
    <w:rsid w:val="006E4345"/>
    <w:rsid w:val="006E5133"/>
    <w:rsid w:val="006F10B6"/>
    <w:rsid w:val="006F26E5"/>
    <w:rsid w:val="007138B2"/>
    <w:rsid w:val="00713B6B"/>
    <w:rsid w:val="00723AE4"/>
    <w:rsid w:val="00727213"/>
    <w:rsid w:val="00757BCF"/>
    <w:rsid w:val="00774EEA"/>
    <w:rsid w:val="007B178D"/>
    <w:rsid w:val="007B4BBE"/>
    <w:rsid w:val="007C3D21"/>
    <w:rsid w:val="007D05C9"/>
    <w:rsid w:val="008063F9"/>
    <w:rsid w:val="00810140"/>
    <w:rsid w:val="00851427"/>
    <w:rsid w:val="0085614F"/>
    <w:rsid w:val="008629B7"/>
    <w:rsid w:val="00873A19"/>
    <w:rsid w:val="00885F6A"/>
    <w:rsid w:val="008860C4"/>
    <w:rsid w:val="008A1000"/>
    <w:rsid w:val="008B442E"/>
    <w:rsid w:val="008D7C54"/>
    <w:rsid w:val="008E2A7E"/>
    <w:rsid w:val="008E4A5F"/>
    <w:rsid w:val="00907CB7"/>
    <w:rsid w:val="00907ED7"/>
    <w:rsid w:val="00923FB0"/>
    <w:rsid w:val="00937280"/>
    <w:rsid w:val="0094178F"/>
    <w:rsid w:val="00950208"/>
    <w:rsid w:val="009728FF"/>
    <w:rsid w:val="009847B9"/>
    <w:rsid w:val="00992B94"/>
    <w:rsid w:val="009A433D"/>
    <w:rsid w:val="009C114D"/>
    <w:rsid w:val="009D6A5E"/>
    <w:rsid w:val="009E3C76"/>
    <w:rsid w:val="00A06994"/>
    <w:rsid w:val="00A16859"/>
    <w:rsid w:val="00A227B0"/>
    <w:rsid w:val="00A46C4B"/>
    <w:rsid w:val="00A54FC9"/>
    <w:rsid w:val="00A605C4"/>
    <w:rsid w:val="00A75FE0"/>
    <w:rsid w:val="00A87121"/>
    <w:rsid w:val="00AB7FE9"/>
    <w:rsid w:val="00AE3841"/>
    <w:rsid w:val="00B01EA6"/>
    <w:rsid w:val="00B15F0B"/>
    <w:rsid w:val="00B32931"/>
    <w:rsid w:val="00B4147E"/>
    <w:rsid w:val="00B56D24"/>
    <w:rsid w:val="00B72CD2"/>
    <w:rsid w:val="00BA72B9"/>
    <w:rsid w:val="00BD3990"/>
    <w:rsid w:val="00BE0B42"/>
    <w:rsid w:val="00BF2D63"/>
    <w:rsid w:val="00BF42FB"/>
    <w:rsid w:val="00BF6A54"/>
    <w:rsid w:val="00C11D05"/>
    <w:rsid w:val="00C14CC0"/>
    <w:rsid w:val="00C204DB"/>
    <w:rsid w:val="00C403B7"/>
    <w:rsid w:val="00C65122"/>
    <w:rsid w:val="00C84700"/>
    <w:rsid w:val="00C940F0"/>
    <w:rsid w:val="00CA29A7"/>
    <w:rsid w:val="00CB31D9"/>
    <w:rsid w:val="00CC67BF"/>
    <w:rsid w:val="00CD4FC6"/>
    <w:rsid w:val="00CF4E47"/>
    <w:rsid w:val="00D22510"/>
    <w:rsid w:val="00D26967"/>
    <w:rsid w:val="00D509D0"/>
    <w:rsid w:val="00D57F15"/>
    <w:rsid w:val="00D838CF"/>
    <w:rsid w:val="00D851F6"/>
    <w:rsid w:val="00D92C2F"/>
    <w:rsid w:val="00D97DF2"/>
    <w:rsid w:val="00DA0E5A"/>
    <w:rsid w:val="00E17CD2"/>
    <w:rsid w:val="00E52A42"/>
    <w:rsid w:val="00E73EFF"/>
    <w:rsid w:val="00E7606D"/>
    <w:rsid w:val="00E90936"/>
    <w:rsid w:val="00E911B8"/>
    <w:rsid w:val="00EA06E9"/>
    <w:rsid w:val="00EC3254"/>
    <w:rsid w:val="00EC57BF"/>
    <w:rsid w:val="00EE646F"/>
    <w:rsid w:val="00EF5A73"/>
    <w:rsid w:val="00F37B03"/>
    <w:rsid w:val="00F41529"/>
    <w:rsid w:val="00F44A22"/>
    <w:rsid w:val="00F665AB"/>
    <w:rsid w:val="00F745D4"/>
    <w:rsid w:val="00F805FC"/>
    <w:rsid w:val="00F81BAF"/>
    <w:rsid w:val="00F9004A"/>
    <w:rsid w:val="00F90270"/>
    <w:rsid w:val="00FD6F19"/>
    <w:rsid w:val="00FE0B8C"/>
    <w:rsid w:val="00FF6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05C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A605C4"/>
    <w:rPr>
      <w:rFonts w:cs="Times New Roman"/>
      <w:color w:val="0000FF"/>
      <w:u w:val="single"/>
    </w:rPr>
  </w:style>
  <w:style w:type="paragraph" w:customStyle="1" w:styleId="1">
    <w:name w:val="Без интервала1"/>
    <w:rsid w:val="00CD4FC6"/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rsid w:val="003E0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footer"/>
    <w:basedOn w:val="a"/>
    <w:rsid w:val="001908C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908C4"/>
  </w:style>
  <w:style w:type="paragraph" w:styleId="a7">
    <w:name w:val="header"/>
    <w:basedOn w:val="a"/>
    <w:link w:val="a8"/>
    <w:uiPriority w:val="99"/>
    <w:rsid w:val="001155C2"/>
    <w:pPr>
      <w:tabs>
        <w:tab w:val="center" w:pos="4677"/>
        <w:tab w:val="right" w:pos="9355"/>
      </w:tabs>
    </w:pPr>
  </w:style>
  <w:style w:type="paragraph" w:styleId="a9">
    <w:name w:val="No Spacing"/>
    <w:link w:val="aa"/>
    <w:uiPriority w:val="99"/>
    <w:qFormat/>
    <w:rsid w:val="00C84700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99"/>
    <w:locked/>
    <w:rsid w:val="00C8470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95FD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List Paragraph"/>
    <w:basedOn w:val="a"/>
    <w:uiPriority w:val="34"/>
    <w:qFormat/>
    <w:rsid w:val="002257FC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1B56E8"/>
    <w:rPr>
      <w:rFonts w:ascii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rsid w:val="00052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5235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87E61-769A-420C-BDC7-B5024805C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</vt:lpstr>
    </vt:vector>
  </TitlesOfParts>
  <Company>MoBIL GROUP</Company>
  <LinksUpToDate>false</LinksUpToDate>
  <CharactersWithSpaces>8126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</dc:title>
  <dc:creator>***</dc:creator>
  <cp:lastModifiedBy>mihajlova_i</cp:lastModifiedBy>
  <cp:revision>3</cp:revision>
  <cp:lastPrinted>2022-03-03T05:35:00Z</cp:lastPrinted>
  <dcterms:created xsi:type="dcterms:W3CDTF">2022-03-03T05:40:00Z</dcterms:created>
  <dcterms:modified xsi:type="dcterms:W3CDTF">2022-03-03T05:40:00Z</dcterms:modified>
</cp:coreProperties>
</file>