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E140DE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5980">
        <w:rPr>
          <w:rFonts w:ascii="Times New Roman" w:hAnsi="Times New Roman" w:cs="Times New Roman"/>
          <w:sz w:val="28"/>
          <w:szCs w:val="28"/>
        </w:rPr>
        <w:t>.10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506C4C">
        <w:rPr>
          <w:rFonts w:ascii="Times New Roman" w:hAnsi="Times New Roman" w:cs="Times New Roman"/>
          <w:sz w:val="28"/>
          <w:szCs w:val="28"/>
        </w:rPr>
        <w:t>2020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1232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E140DE" w:rsidRPr="004662EB" w:rsidRDefault="00E140DE" w:rsidP="00E140DE">
      <w:pPr>
        <w:widowControl w:val="0"/>
        <w:suppressAutoHyphens/>
        <w:autoSpaceDE w:val="0"/>
        <w:autoSpaceDN w:val="0"/>
        <w:adjustRightInd w:val="0"/>
        <w:ind w:right="4819" w:firstLine="0"/>
        <w:rPr>
          <w:rFonts w:ascii="Times New Roman" w:eastAsia="Times New Roman" w:hAnsi="Times New Roman" w:cs="Times New Roman"/>
          <w:sz w:val="28"/>
          <w:szCs w:val="28"/>
        </w:rPr>
      </w:pPr>
      <w:r w:rsidRPr="00E61F7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Удомельского городского округа от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1F70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61F70">
        <w:rPr>
          <w:rFonts w:ascii="Times New Roman" w:hAnsi="Times New Roman" w:cs="Times New Roman"/>
          <w:sz w:val="28"/>
          <w:szCs w:val="28"/>
        </w:rPr>
        <w:t xml:space="preserve"> № 12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E61F70">
        <w:rPr>
          <w:rFonts w:ascii="Times New Roman" w:hAnsi="Times New Roman" w:cs="Times New Roman"/>
          <w:sz w:val="28"/>
          <w:szCs w:val="28"/>
        </w:rPr>
        <w:t>-па</w:t>
      </w:r>
    </w:p>
    <w:p w:rsidR="00E140DE" w:rsidRPr="004662EB" w:rsidRDefault="00E140DE" w:rsidP="00E140DE">
      <w:pPr>
        <w:widowControl w:val="0"/>
        <w:suppressAutoHyphens/>
        <w:autoSpaceDE w:val="0"/>
        <w:autoSpaceDN w:val="0"/>
        <w:adjustRightInd w:val="0"/>
        <w:ind w:right="3684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E140DE" w:rsidRPr="004662EB" w:rsidRDefault="00E140DE" w:rsidP="00E140DE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662EB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Pr="004662EB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4662E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4662E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4662EB">
        <w:rPr>
          <w:rFonts w:ascii="Times New Roman" w:eastAsia="Times New Roman" w:hAnsi="Times New Roman" w:cs="Times New Roman"/>
          <w:bCs/>
          <w:sz w:val="28"/>
          <w:szCs w:val="28"/>
        </w:rPr>
        <w:t>Удомельский</w:t>
      </w:r>
      <w:proofErr w:type="spellEnd"/>
      <w:r w:rsidRPr="004662E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городской округ, утвержденным 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662EB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Удомельского городского округа от 22.03.2017 № 249-па, 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>Администрация Удомельского городского округа</w:t>
      </w:r>
      <w:proofErr w:type="gramEnd"/>
    </w:p>
    <w:p w:rsidR="00E140DE" w:rsidRDefault="00E140DE" w:rsidP="00E140DE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0DE" w:rsidRPr="00BC63A9" w:rsidRDefault="00E140DE" w:rsidP="00E140DE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E140DE" w:rsidRDefault="00E140DE" w:rsidP="00E140D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140DE" w:rsidRDefault="00E140DE" w:rsidP="00E140DE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662EB">
        <w:rPr>
          <w:rFonts w:ascii="Times New Roman" w:eastAsia="Times New Roman" w:hAnsi="Times New Roman" w:cs="Times New Roman"/>
          <w:sz w:val="28"/>
          <w:szCs w:val="28"/>
        </w:rPr>
        <w:t>1. </w:t>
      </w:r>
      <w:r w:rsidRPr="00257293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постановление Администрации Удомельского городского округа от 14.11.2018 № 124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57293">
        <w:rPr>
          <w:rFonts w:ascii="Times New Roman" w:eastAsia="Times New Roman" w:hAnsi="Times New Roman" w:cs="Times New Roman"/>
          <w:sz w:val="28"/>
          <w:szCs w:val="28"/>
        </w:rPr>
        <w:t>-па «Об утверждении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4662EB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</w:t>
      </w:r>
      <w:r w:rsidRPr="00A702A4">
        <w:rPr>
          <w:rFonts w:ascii="Times New Roman" w:eastAsia="Times New Roman" w:hAnsi="Times New Roman" w:cs="Times New Roman"/>
          <w:sz w:val="28"/>
          <w:szCs w:val="28"/>
        </w:rPr>
        <w:t>Управление жилищным фондом Удомельского городского округа на 2019-2023 годы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140DE" w:rsidRPr="004662EB" w:rsidRDefault="00E140DE" w:rsidP="00E140DE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Pr="00881AE4"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40DE" w:rsidRPr="004662EB" w:rsidRDefault="00E140DE" w:rsidP="00E140DE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662EB">
        <w:rPr>
          <w:rFonts w:ascii="Times New Roman" w:eastAsia="Times New Roman" w:hAnsi="Times New Roman" w:cs="Times New Roman"/>
          <w:sz w:val="28"/>
          <w:szCs w:val="28"/>
        </w:rPr>
        <w:t>2. </w:t>
      </w:r>
      <w:proofErr w:type="gramStart"/>
      <w:r w:rsidRPr="004662EB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proofErr w:type="spellStart"/>
      <w:r w:rsidRPr="004662EB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</w:t>
      </w:r>
    </w:p>
    <w:p w:rsidR="00E140DE" w:rsidRPr="004662EB" w:rsidRDefault="00E140DE" w:rsidP="00E140DE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. Настоящее постановление вступает в силу со дня его официального опубликования в </w:t>
      </w:r>
      <w:r w:rsidRPr="004662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газете «</w:t>
      </w:r>
      <w:proofErr w:type="spellStart"/>
      <w:r w:rsidRPr="004662EB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0DE" w:rsidRDefault="00E140DE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0DE" w:rsidRDefault="00E140DE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F357BD">
        <w:rPr>
          <w:rFonts w:ascii="Times New Roman" w:hAnsi="Times New Roman" w:cs="Times New Roman"/>
          <w:sz w:val="28"/>
          <w:szCs w:val="28"/>
        </w:rPr>
        <w:t>а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357BD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4C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5980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0A4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140DE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57BD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13F63-EAF6-48BB-84D6-910ABD359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1552</cp:revision>
  <cp:lastPrinted>2020-10-27T08:50:00Z</cp:lastPrinted>
  <dcterms:created xsi:type="dcterms:W3CDTF">2011-09-05T12:47:00Z</dcterms:created>
  <dcterms:modified xsi:type="dcterms:W3CDTF">2020-10-27T08:50:00Z</dcterms:modified>
</cp:coreProperties>
</file>