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27" w:rsidRPr="00A17027" w:rsidRDefault="00A17027" w:rsidP="00A17027">
      <w:pPr>
        <w:suppressAutoHyphens/>
        <w:autoSpaceDN w:val="0"/>
        <w:ind w:left="6521" w:firstLine="0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Приложение</w:t>
      </w:r>
    </w:p>
    <w:p w:rsidR="00A17027" w:rsidRPr="00A17027" w:rsidRDefault="00A17027" w:rsidP="00A17027">
      <w:pPr>
        <w:suppressAutoHyphens/>
        <w:autoSpaceDN w:val="0"/>
        <w:ind w:left="6521" w:firstLine="0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к постановлению Администрации Удомельского городского округа</w:t>
      </w:r>
    </w:p>
    <w:p w:rsidR="00A17027" w:rsidRPr="00A17027" w:rsidRDefault="00A17027" w:rsidP="00A17027">
      <w:pPr>
        <w:suppressAutoHyphens/>
        <w:autoSpaceDN w:val="0"/>
        <w:ind w:left="6521" w:firstLine="0"/>
        <w:jc w:val="left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от __.__.202</w:t>
      </w:r>
      <w:r w:rsidR="001071C1">
        <w:rPr>
          <w:rFonts w:ascii="Times New Roman" w:eastAsia="SimSun" w:hAnsi="Times New Roman" w:cs="Times New Roman"/>
          <w:kern w:val="3"/>
          <w:sz w:val="24"/>
          <w:szCs w:val="24"/>
        </w:rPr>
        <w:t>1</w:t>
      </w:r>
      <w:bookmarkStart w:id="0" w:name="_GoBack"/>
      <w:bookmarkEnd w:id="0"/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A17027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№ ___-па</w:t>
      </w:r>
    </w:p>
    <w:p w:rsidR="00A17027" w:rsidRPr="00A17027" w:rsidRDefault="00A17027" w:rsidP="00A17027">
      <w:pPr>
        <w:suppressAutoHyphens/>
        <w:autoSpaceDN w:val="0"/>
        <w:ind w:firstLine="0"/>
        <w:jc w:val="center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Порядок</w:t>
      </w:r>
    </w:p>
    <w:p w:rsidR="00A17027" w:rsidRPr="00A17027" w:rsidRDefault="00A17027" w:rsidP="00A17027">
      <w:pPr>
        <w:suppressAutoHyphens/>
        <w:autoSpaceDN w:val="0"/>
        <w:ind w:firstLine="720"/>
        <w:jc w:val="center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предоставления банных услуг по льготному тарифу отдельным категориям граждан Удомельского городского округа</w:t>
      </w:r>
    </w:p>
    <w:p w:rsidR="00A17027" w:rsidRPr="00A17027" w:rsidRDefault="00A17027" w:rsidP="00A17027">
      <w:pPr>
        <w:suppressAutoHyphens/>
        <w:autoSpaceDN w:val="0"/>
        <w:ind w:firstLine="72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1. Настоящий порядок предоставления банных услуг по льготному тарифу отдельным категориям граждан Удомельского городского округа (далее – Порядок) определяет правила предоставления банных услуг  муниципальными предприятиями Удомельского городского округа по льготному тарифу отдельным категориям граждан Удомельского городского округа, зарегистрированным по месту жительства на территории Удомельского городского округа.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2. Льготный тариф на услуги бани предоставляется следующим категориям граждан, зарегистрированным по месту жительства на территории Удомельского городского округа (далее – получатели льгот):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 не обеспеченные горячим водоснабжением;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 обеспеченные горячим водоснабжением;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члены многодетных семей;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инвалиды I, II, III групп;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ветераны и инвалиды Великой Отечественной войны, дети войны;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3. Льготный тариф на услуги бани для отдельных категорий граждан устанавливается постановлением Администрации Удомельского городского округа. Получатели льготы, указанные в п. 2 настоящего Порядка, имеют право на услугу бани по льготному тарифу, согласно следующему режиму: 1 посещение общего отделения бани в неделю, но не более 12 посещений в квартал.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4. Учет посещений осуществляется не позднее 5-го</w:t>
      </w: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рабочего дня со дня поступления </w:t>
      </w: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заявления от гражданина в отдел экономического развития, потребительского рынка и предпринимательства Администрации Удомельского городского округа (далее – отдел экономики). При подаче заявления граждане обязаны представлять документы в соответствии с Приложением 2 настоящего Порядка, подтверждающие статус получателя льгот, указанные в п. 5</w:t>
      </w:r>
      <w:r w:rsidRPr="00A17027">
        <w:rPr>
          <w:rFonts w:ascii="Calibri" w:eastAsia="SimSun" w:hAnsi="Calibri" w:cs="F"/>
          <w:kern w:val="3"/>
        </w:rPr>
        <w:t xml:space="preserve"> </w:t>
      </w: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настоящего Порядка. Основанием для отказа в предоставлении услуги по льготному тарифу отдельным категориям граждан Удомельского городского округа служит несоответствие заявителя  категориям граждан, указанным в п. 2 настоящего Порядка или непредставление документов, подтверждающих статус получателя льгот, указанных в п. 5</w:t>
      </w:r>
      <w:r w:rsidRPr="00A17027">
        <w:rPr>
          <w:rFonts w:ascii="Calibri" w:eastAsia="SimSun" w:hAnsi="Calibri" w:cs="F"/>
          <w:kern w:val="3"/>
        </w:rPr>
        <w:t xml:space="preserve"> </w:t>
      </w: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настоящего Порядка. Статус получателя льготы действует в течение календарного года.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5. Документы, необходимые для подтверждения статуса получателя льготы, указанного в п. 2 настоящего Порядка, предоставляемые гражданином в отдел экономики: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члены многодетных семей – паспорт, удостоверение многодетной семьи;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 не обеспеченные горячим водоснабжением – пенсионное удостоверение, паспорт;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– пенсионеры, обеспеченные горячим водоснабжением - пенсионное удостоверение, паспорт;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пенсионеры – паспорт, справка из Управления Пенсионного фонда Российской  Федерации в Удомельском городском округе Тверской области о том, что размер пенсии ниже прожиточного минимума пенсионера  установленного в Тверской области, действующего на день обращения получателя льготы;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lastRenderedPageBreak/>
        <w:t>– инвалиды I, II, III групп – паспорт, справка, подтверждающая инвалидность;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ветераны и инвалиды Великой Отечественной войны, дети войны – паспорт, удостоверение;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 – паспорт, удостоверение.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6. В случае если гражданин по каким-либо причинам не использовал посещение бани в течение текущего квартала, действие данного посещения не продлевается, данное посещение не может быть использовано в последующие кварталы текущего года</w:t>
      </w:r>
      <w:r w:rsidRPr="00A17027">
        <w:rPr>
          <w:rFonts w:ascii="Times New Roman" w:eastAsia="SimSun" w:hAnsi="Times New Roman" w:cs="Times New Roman"/>
          <w:bCs/>
          <w:kern w:val="3"/>
          <w:sz w:val="24"/>
          <w:szCs w:val="24"/>
        </w:rPr>
        <w:t>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7. Льгота на услуги бани реализуется в следующем порядке, отдел экономики:</w:t>
      </w:r>
    </w:p>
    <w:p w:rsidR="00A17027" w:rsidRPr="00A17027" w:rsidRDefault="00A17027" w:rsidP="00A17027">
      <w:pPr>
        <w:suppressAutoHyphens/>
        <w:autoSpaceDN w:val="0"/>
        <w:ind w:firstLine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фиксирует получателей льготы в Реестре </w:t>
      </w: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граждан Удомельского городского округа, получающих банные услуги по льготному тарифу (далее – Реестр)</w:t>
      </w: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 соответствии с Приложением 1 к настоящему Порядку и направляет его юридическому лицу, оказывающему льготы на услуги бани, с которым у Администрации Удомельского городского округа заключено соглашение о предоставлении из бюджета Удомельского городского округа субсидии на возмещение затрат (недополученных доходов) в связи с оказанием банно-прачечных услуг для отдельной категории граждан;</w:t>
      </w:r>
    </w:p>
    <w:p w:rsidR="00A17027" w:rsidRPr="00A17027" w:rsidRDefault="00A17027" w:rsidP="00A17027">
      <w:pPr>
        <w:suppressAutoHyphens/>
        <w:autoSpaceDN w:val="0"/>
        <w:ind w:firstLine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- дополняет Реестр по мере поступления заявлений от граждан, претендующих на банные услуги по льготному тарифу;</w:t>
      </w:r>
    </w:p>
    <w:p w:rsidR="00A17027" w:rsidRPr="00A17027" w:rsidRDefault="00A17027" w:rsidP="00A17027">
      <w:pPr>
        <w:suppressAutoHyphens/>
        <w:autoSpaceDN w:val="0"/>
        <w:ind w:firstLine="720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- контролирует соответствие предоставленных д</w:t>
      </w:r>
      <w:r w:rsidRPr="00A17027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окументов, указанных в п. 5 настоящего Порядка, необходимых для подтверждения статуса гражданина.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8. Юридические лица оказывают банные услуги по льготному тарифу при наличии фамилии имени отчества гражданина в Реестре и при предъявлении им документа удостоверяющего личность.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9. Отдел экономики информирует население Удомельского городского округа о возможности получения льготы на услуги бани, а также о размере тарифа на услуги бани через средства массовой информации.</w:t>
      </w:r>
    </w:p>
    <w:p w:rsidR="00A17027" w:rsidRPr="00A17027" w:rsidRDefault="00A17027" w:rsidP="00A17027">
      <w:pPr>
        <w:suppressAutoHyphens/>
        <w:autoSpaceDN w:val="0"/>
        <w:ind w:firstLine="709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10. Настоящий Порядок вступает в силу со дня официального опубликования в печатном издании и распространяет свое действие на правоотношения, возникшие с 01.01.2020.</w:t>
      </w:r>
    </w:p>
    <w:p w:rsidR="00A17027" w:rsidRPr="00A17027" w:rsidRDefault="00A17027" w:rsidP="00A17027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A17027" w:rsidRPr="00A17027" w:rsidRDefault="00A17027" w:rsidP="00A17027">
      <w:pPr>
        <w:pageBreakBefore/>
        <w:suppressAutoHyphens/>
        <w:autoSpaceDN w:val="0"/>
        <w:ind w:left="6521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  <w:sectPr w:rsidR="00A17027" w:rsidRPr="00A17027" w:rsidSect="00600A8E">
          <w:pgSz w:w="11906" w:h="16838"/>
          <w:pgMar w:top="1134" w:right="567" w:bottom="1134" w:left="1134" w:header="720" w:footer="720" w:gutter="0"/>
          <w:cols w:space="720"/>
        </w:sectPr>
      </w:pPr>
    </w:p>
    <w:p w:rsidR="00A17027" w:rsidRPr="00A17027" w:rsidRDefault="00A17027" w:rsidP="00A17027">
      <w:pPr>
        <w:pageBreakBefore/>
        <w:suppressAutoHyphens/>
        <w:autoSpaceDN w:val="0"/>
        <w:ind w:left="9639" w:firstLine="0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Приложение 1</w:t>
      </w:r>
    </w:p>
    <w:p w:rsidR="00A17027" w:rsidRPr="00A17027" w:rsidRDefault="00A17027" w:rsidP="00A17027">
      <w:pPr>
        <w:suppressAutoHyphens/>
        <w:autoSpaceDN w:val="0"/>
        <w:ind w:left="9639" w:firstLine="0"/>
        <w:textAlignment w:val="baseline"/>
        <w:rPr>
          <w:rFonts w:ascii="Calibri" w:eastAsia="SimSun" w:hAnsi="Calibri" w:cs="F"/>
          <w:kern w:val="3"/>
        </w:rPr>
      </w:pPr>
      <w:r w:rsidRPr="00A17027">
        <w:rPr>
          <w:rFonts w:ascii="Times New Roman" w:eastAsia="Times New Roman" w:hAnsi="Times New Roman" w:cs="Times New Roman"/>
          <w:kern w:val="3"/>
          <w:sz w:val="24"/>
          <w:szCs w:val="24"/>
        </w:rPr>
        <w:t>к Порядку предоставления банных услуг по льготному тарифу отдельным категориям граждан Удомельского городского округа</w:t>
      </w:r>
    </w:p>
    <w:p w:rsidR="00A17027" w:rsidRPr="00A17027" w:rsidRDefault="00A17027" w:rsidP="00A17027">
      <w:pPr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17027">
        <w:rPr>
          <w:rFonts w:ascii="Times New Roman" w:eastAsia="Times New Roman" w:hAnsi="Times New Roman" w:cs="Times New Roman"/>
          <w:kern w:val="3"/>
          <w:sz w:val="28"/>
          <w:szCs w:val="28"/>
        </w:rPr>
        <w:t>Реестр</w:t>
      </w:r>
    </w:p>
    <w:p w:rsidR="00A17027" w:rsidRPr="00A17027" w:rsidRDefault="00A17027" w:rsidP="00A17027">
      <w:pPr>
        <w:suppressAutoHyphens/>
        <w:autoSpaceDN w:val="0"/>
        <w:ind w:firstLine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A17027">
        <w:rPr>
          <w:rFonts w:ascii="Times New Roman" w:eastAsia="SimSun" w:hAnsi="Times New Roman" w:cs="Times New Roman"/>
          <w:kern w:val="3"/>
          <w:sz w:val="24"/>
          <w:szCs w:val="24"/>
        </w:rPr>
        <w:t>граждан Удомельского городского округа, получающих банные услуги по льготному тарифу</w:t>
      </w:r>
    </w:p>
    <w:p w:rsidR="00A17027" w:rsidRPr="00A17027" w:rsidRDefault="00A17027" w:rsidP="00A17027">
      <w:pPr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701"/>
        <w:gridCol w:w="2409"/>
        <w:gridCol w:w="2268"/>
        <w:gridCol w:w="2835"/>
        <w:gridCol w:w="2268"/>
      </w:tblGrid>
      <w:tr w:rsidR="00A17027" w:rsidRPr="00A17027" w:rsidTr="00470BCA">
        <w:trPr>
          <w:trHeight w:val="776"/>
        </w:trPr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адрес регистрации</w:t>
            </w: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контакты</w:t>
            </w: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срок действия льготы</w:t>
            </w: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примечание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пенсионеры не обеспеченные горячим водоснабжением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пенсионеры обеспеченные горячим водоснабжением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члены многодетных семей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– инвалиды I, II, III групп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A1702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Категория граждан: ветераны и инвалиды Великой Отечественной войны; дети войны,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      </w:r>
          </w:p>
        </w:tc>
      </w:tr>
      <w:tr w:rsidR="00A17027" w:rsidRPr="00A17027" w:rsidTr="00470BCA">
        <w:tc>
          <w:tcPr>
            <w:tcW w:w="533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7027" w:rsidRPr="00A17027" w:rsidRDefault="00A17027" w:rsidP="00A17027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A17027" w:rsidRPr="00A17027" w:rsidRDefault="00A17027" w:rsidP="00A17027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A17027" w:rsidRPr="00A17027" w:rsidRDefault="00A17027" w:rsidP="00A17027">
      <w:pPr>
        <w:pageBreakBefore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  <w:sectPr w:rsidR="00A17027" w:rsidRPr="00A17027" w:rsidSect="00266751">
          <w:pgSz w:w="16838" w:h="11906" w:orient="landscape"/>
          <w:pgMar w:top="709" w:right="1134" w:bottom="567" w:left="1134" w:header="720" w:footer="720" w:gutter="0"/>
          <w:cols w:space="720"/>
        </w:sectPr>
      </w:pP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банных услуг по льготному тарифу отдельным категориям 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граждан Удомельского городского округа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Главе Удомельского городского округа</w:t>
      </w:r>
    </w:p>
    <w:p w:rsidR="00A17027" w:rsidRPr="00A17027" w:rsidRDefault="00A17027" w:rsidP="00A17027">
      <w:pPr>
        <w:ind w:right="-284" w:firstLine="43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            Р.А. Рихтеру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от __________________________________________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ФИО</w:t>
      </w:r>
    </w:p>
    <w:p w:rsidR="00A17027" w:rsidRPr="00A17027" w:rsidRDefault="00A17027" w:rsidP="00A17027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A17027" w:rsidRPr="00A17027" w:rsidRDefault="00A17027" w:rsidP="00A17027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17027" w:rsidRPr="00A17027" w:rsidRDefault="00A17027" w:rsidP="00A17027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адрес места регистрации </w:t>
      </w:r>
    </w:p>
    <w:p w:rsidR="00A17027" w:rsidRPr="00A17027" w:rsidRDefault="00A17027" w:rsidP="00A17027">
      <w:pPr>
        <w:ind w:right="-284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__________________________________________________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0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контактный телефон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 xml:space="preserve">на предоставлении банных услуг по льготному тарифу отдельным категориям 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граждан Удомельского городского округа</w:t>
      </w:r>
    </w:p>
    <w:p w:rsidR="00A17027" w:rsidRPr="00A17027" w:rsidRDefault="00A17027" w:rsidP="00A17027">
      <w:pPr>
        <w:ind w:right="-28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A17027">
        <w:rPr>
          <w:rFonts w:ascii="Times New Roman" w:eastAsia="Times New Roman" w:hAnsi="Times New Roman" w:cs="Times New Roman"/>
          <w:sz w:val="28"/>
          <w:szCs w:val="28"/>
        </w:rPr>
        <w:t>Прошу, разрешить мне в 2020 году посещать баню по льготному тарифу отдельным категориям граждан Удомельского городского округа</w:t>
      </w:r>
    </w:p>
    <w:p w:rsidR="00A17027" w:rsidRPr="00A17027" w:rsidRDefault="00A17027" w:rsidP="00A17027">
      <w:pPr>
        <w:ind w:right="-284" w:firstLine="560"/>
        <w:rPr>
          <w:rFonts w:ascii="Times New Roman" w:eastAsia="Times New Roman" w:hAnsi="Times New Roman" w:cs="Times New Roman"/>
          <w:sz w:val="28"/>
          <w:szCs w:val="28"/>
        </w:rPr>
      </w:pPr>
    </w:p>
    <w:p w:rsidR="00A17027" w:rsidRPr="00A17027" w:rsidRDefault="00A17027" w:rsidP="00A17027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A17027" w:rsidRPr="00A17027" w:rsidRDefault="00A17027" w:rsidP="00A17027">
      <w:pPr>
        <w:ind w:right="-284" w:firstLine="0"/>
        <w:rPr>
          <w:rFonts w:ascii="Times New Roman" w:eastAsia="Times New Roman" w:hAnsi="Times New Roman" w:cs="Times New Roman"/>
        </w:rPr>
      </w:pPr>
      <w:r w:rsidRPr="00A17027">
        <w:rPr>
          <w:rFonts w:ascii="Times New Roman" w:eastAsia="Times New Roman" w:hAnsi="Times New Roman" w:cs="Times New Roman"/>
        </w:rPr>
        <w:t>категория граждан</w:t>
      </w:r>
    </w:p>
    <w:p w:rsidR="00A17027" w:rsidRPr="00A17027" w:rsidRDefault="00A17027" w:rsidP="00A17027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Дата подачи заявления __________                        Подпись ________</w:t>
      </w:r>
    </w:p>
    <w:p w:rsidR="00A17027" w:rsidRPr="00A17027" w:rsidRDefault="00A17027" w:rsidP="00A17027">
      <w:pPr>
        <w:spacing w:line="240" w:lineRule="atLeast"/>
        <w:ind w:right="-284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027" w:rsidRPr="00A17027" w:rsidRDefault="00A17027" w:rsidP="00A17027">
      <w:pPr>
        <w:spacing w:line="240" w:lineRule="atLeast"/>
        <w:ind w:right="-284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027" w:rsidRPr="00A17027" w:rsidRDefault="00A17027" w:rsidP="00A17027">
      <w:pPr>
        <w:spacing w:line="240" w:lineRule="atLeast"/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Приложения к заявлению:</w:t>
      </w:r>
    </w:p>
    <w:p w:rsidR="00A17027" w:rsidRPr="00A17027" w:rsidRDefault="00A17027" w:rsidP="00A17027">
      <w:pPr>
        <w:spacing w:line="240" w:lineRule="atLeast"/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- копия документов подтверждающих статус получателя льготы;</w:t>
      </w:r>
    </w:p>
    <w:p w:rsidR="00A17027" w:rsidRPr="00A17027" w:rsidRDefault="00A17027" w:rsidP="00A17027">
      <w:pPr>
        <w:spacing w:line="240" w:lineRule="atLeast"/>
        <w:ind w:right="-284" w:firstLine="0"/>
        <w:rPr>
          <w:rFonts w:ascii="Times New Roman" w:eastAsia="Times New Roman" w:hAnsi="Times New Roman" w:cs="Times New Roman"/>
          <w:sz w:val="28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t>- согласие на обработку персональных данных.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A1702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к Заявлению на предоставлении банных услуг по льготному тарифу отдельным категориям 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граждан Удомельского городского округа</w:t>
      </w:r>
    </w:p>
    <w:p w:rsidR="00A17027" w:rsidRPr="00A17027" w:rsidRDefault="00A17027" w:rsidP="00A17027">
      <w:pPr>
        <w:ind w:left="5103" w:righ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widowControl w:val="0"/>
        <w:suppressAutoHyphens/>
        <w:autoSpaceDN w:val="0"/>
        <w:ind w:left="-284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17027" w:rsidRPr="00A17027" w:rsidRDefault="00A17027" w:rsidP="00A17027">
      <w:pPr>
        <w:widowControl w:val="0"/>
        <w:suppressAutoHyphens/>
        <w:autoSpaceDN w:val="0"/>
        <w:ind w:left="-284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A17027" w:rsidRPr="00A17027" w:rsidRDefault="00A17027" w:rsidP="00A17027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A17027" w:rsidRPr="00A17027" w:rsidRDefault="00A17027" w:rsidP="00A17027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г. Удомля                                                                                                          «_____»______ 20___ года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___________________________________________________________________________________,</w:t>
      </w:r>
    </w:p>
    <w:p w:rsidR="00A17027" w:rsidRPr="00A17027" w:rsidRDefault="00A17027" w:rsidP="00A17027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(Ф.И.О., год рождения)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действующая (ий) в своих интересах </w:t>
      </w:r>
    </w:p>
    <w:p w:rsidR="00A17027" w:rsidRPr="00A17027" w:rsidRDefault="00A17027" w:rsidP="00A17027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________________________________ серия _______ №____________, выдан___________________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документа, удостоверяющего личность) 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A17027" w:rsidRPr="00A17027" w:rsidRDefault="00A17027" w:rsidP="00A17027">
      <w:pPr>
        <w:ind w:left="-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(когда и кем)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проживающий (-ая) по адресу: __________________________________________________________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 г. «О персональных данных» № 152-ФЗ подтверждаю свое согласие на обработку моих персональных данных и подтверждаю, что, давая такое согласие, я действую своей волей в своих интересах.</w:t>
      </w:r>
    </w:p>
    <w:p w:rsidR="00A17027" w:rsidRPr="00A17027" w:rsidRDefault="00A17027" w:rsidP="00A17027">
      <w:pPr>
        <w:ind w:left="-284"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7027" w:rsidRPr="00A17027" w:rsidRDefault="00A17027" w:rsidP="00A17027">
      <w:pPr>
        <w:ind w:left="-284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7027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Согласие дается мною для получения льготных посещений</w:t>
      </w: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27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банных услуг по льготному тарифу МП «Новые традиции».</w:t>
      </w:r>
    </w:p>
    <w:p w:rsidR="00A17027" w:rsidRPr="00A17027" w:rsidRDefault="00A17027" w:rsidP="00A17027">
      <w:pPr>
        <w:ind w:lef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(цель)</w:t>
      </w:r>
    </w:p>
    <w:p w:rsidR="00A17027" w:rsidRPr="00A17027" w:rsidRDefault="00A17027" w:rsidP="00A17027">
      <w:p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Распространяется на следующую информацию:</w:t>
      </w:r>
    </w:p>
    <w:p w:rsidR="00A17027" w:rsidRPr="00A17027" w:rsidRDefault="00A17027" w:rsidP="00A17027">
      <w:p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мои фамилию, имя, отчество, год, месяц, дату и место рождения, адрес, социальное, имущественное положение, другую информацию, содержащуюся в паспорте. </w:t>
      </w:r>
    </w:p>
    <w:p w:rsidR="00A17027" w:rsidRPr="00A17027" w:rsidRDefault="00A17027" w:rsidP="00A17027">
      <w:pPr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совершение действий, предусмотренных п. 3 ч. 1 ст. 3 Федерального закона от 27.07.2006 г. № 152 ФЗ «О персональных данных», а именно: сбор, запись, систематизацию, накопление, хранение, уточнение (обновление, изменения), извлечение, использование, передачу (распространение, предоставление, доступ), обезличивание, блокирование, удаление, уничтожение в отношении моих персональных данных.  </w:t>
      </w:r>
    </w:p>
    <w:p w:rsidR="00A17027" w:rsidRPr="00A17027" w:rsidRDefault="00A17027" w:rsidP="00A17027">
      <w:pPr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оператором персональных данных предоставленных мною персональных данных настоящее согласие отзывается путём подачи мной письменного заявления в Администрацию Удомельского городского округа.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даты подачи заявления об отзыве настоящего согласия. 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                                           ____________________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7027">
        <w:rPr>
          <w:rFonts w:ascii="Times New Roman" w:eastAsia="Times New Roman" w:hAnsi="Times New Roman" w:cs="Times New Roman"/>
          <w:sz w:val="24"/>
          <w:szCs w:val="24"/>
        </w:rPr>
        <w:t xml:space="preserve">(Ф.И.О., подпись лица, давшего согласие) </w:t>
      </w:r>
    </w:p>
    <w:p w:rsidR="00A17027" w:rsidRPr="00A17027" w:rsidRDefault="00A17027" w:rsidP="00A17027">
      <w:pPr>
        <w:ind w:left="-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26BA5" w:rsidRPr="003F35F0" w:rsidRDefault="00426BA5" w:rsidP="00A17027">
      <w:pPr>
        <w:ind w:left="-284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26BA5" w:rsidRPr="003F35F0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071C1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35F0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4CE3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027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27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56C4A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1B1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61C5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F861C5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663D-39A6-4BF8-A70F-A2CA5244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7078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Б. Цветкова</cp:lastModifiedBy>
  <cp:revision>1549</cp:revision>
  <cp:lastPrinted>2020-01-23T13:50:00Z</cp:lastPrinted>
  <dcterms:created xsi:type="dcterms:W3CDTF">2011-09-05T12:47:00Z</dcterms:created>
  <dcterms:modified xsi:type="dcterms:W3CDTF">2021-02-18T14:28:00Z</dcterms:modified>
</cp:coreProperties>
</file>