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91" w:rsidRDefault="00873E91" w:rsidP="0087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E91" w:rsidRPr="00873E91" w:rsidRDefault="00873E91" w:rsidP="00873E91">
      <w:pPr>
        <w:suppressAutoHyphens/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873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C9C" w:rsidRDefault="00A02180" w:rsidP="00873E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0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A4C9C" w:rsidRDefault="00A02180" w:rsidP="002A4C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09">
        <w:rPr>
          <w:rFonts w:ascii="Times New Roman" w:hAnsi="Times New Roman" w:cs="Times New Roman"/>
          <w:b/>
          <w:sz w:val="24"/>
          <w:szCs w:val="24"/>
        </w:rPr>
        <w:t>о реализации плана</w:t>
      </w:r>
      <w:r w:rsidR="002A4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91" w:rsidRPr="003A4B09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в Администрации </w:t>
      </w:r>
      <w:r w:rsidR="002A4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91" w:rsidRPr="003A4B09">
        <w:rPr>
          <w:rFonts w:ascii="Times New Roman" w:hAnsi="Times New Roman" w:cs="Times New Roman"/>
          <w:b/>
          <w:sz w:val="24"/>
          <w:szCs w:val="24"/>
        </w:rPr>
        <w:t xml:space="preserve">Удомельского </w:t>
      </w:r>
      <w:r w:rsidR="002731C4">
        <w:rPr>
          <w:rFonts w:ascii="Times New Roman" w:hAnsi="Times New Roman" w:cs="Times New Roman"/>
          <w:b/>
          <w:sz w:val="24"/>
          <w:szCs w:val="24"/>
        </w:rPr>
        <w:t>Удомельского района</w:t>
      </w:r>
      <w:r w:rsidR="00873E91" w:rsidRPr="003A4B0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02180" w:rsidRPr="002A4C9C" w:rsidRDefault="00873E91" w:rsidP="002A4C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09">
        <w:rPr>
          <w:rFonts w:ascii="Times New Roman" w:hAnsi="Times New Roman" w:cs="Times New Roman"/>
          <w:b/>
          <w:sz w:val="24"/>
          <w:szCs w:val="24"/>
        </w:rPr>
        <w:t>на 2015 – 2017 годы</w:t>
      </w:r>
      <w:r w:rsidR="002A4C9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A4C9C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3A4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4C9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 год</w:t>
      </w:r>
    </w:p>
    <w:p w:rsidR="009B60A3" w:rsidRPr="003A4B09" w:rsidRDefault="009B60A3" w:rsidP="00873E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6631"/>
        <w:gridCol w:w="2353"/>
        <w:gridCol w:w="3572"/>
        <w:gridCol w:w="1701"/>
        <w:gridCol w:w="29"/>
      </w:tblGrid>
      <w:tr w:rsidR="00C15E2E" w:rsidRPr="00873E91" w:rsidTr="00DE4920">
        <w:trPr>
          <w:gridAfter w:val="1"/>
          <w:wAfter w:w="29" w:type="dxa"/>
          <w:tblHeader/>
        </w:trPr>
        <w:tc>
          <w:tcPr>
            <w:tcW w:w="990" w:type="dxa"/>
            <w:vAlign w:val="center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31" w:type="dxa"/>
            <w:vAlign w:val="center"/>
          </w:tcPr>
          <w:p w:rsidR="00C15E2E" w:rsidRPr="00873E91" w:rsidRDefault="00C15E2E" w:rsidP="00E12A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53" w:type="dxa"/>
            <w:vAlign w:val="center"/>
          </w:tcPr>
          <w:p w:rsidR="00C15E2E" w:rsidRPr="00873E91" w:rsidRDefault="00C15E2E" w:rsidP="00E12A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72" w:type="dxa"/>
            <w:vAlign w:val="center"/>
          </w:tcPr>
          <w:p w:rsidR="00C15E2E" w:rsidRPr="00873E91" w:rsidRDefault="00C15E2E" w:rsidP="00E12A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15E2E" w:rsidRPr="00873E91" w:rsidRDefault="00C15E2E" w:rsidP="00E12A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C15E2E" w:rsidRPr="00873E91" w:rsidRDefault="00C15E2E" w:rsidP="00E12A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</w:t>
            </w:r>
          </w:p>
        </w:tc>
      </w:tr>
      <w:tr w:rsidR="00C15E2E" w:rsidRPr="00873E91" w:rsidTr="00DE4920">
        <w:trPr>
          <w:gridAfter w:val="1"/>
          <w:wAfter w:w="29" w:type="dxa"/>
          <w:trHeight w:val="260"/>
          <w:tblHeader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5E2E" w:rsidRPr="00873E91" w:rsidTr="001660D3">
        <w:tc>
          <w:tcPr>
            <w:tcW w:w="15276" w:type="dxa"/>
            <w:gridSpan w:val="6"/>
          </w:tcPr>
          <w:p w:rsidR="00C15E2E" w:rsidRPr="00873E91" w:rsidRDefault="00C15E2E" w:rsidP="00C15E2E">
            <w:pPr>
              <w:pStyle w:val="13"/>
              <w:suppressAutoHyphens/>
              <w:spacing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15E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73E91">
              <w:rPr>
                <w:rFonts w:ascii="Times New Roman" w:hAnsi="Times New Roman"/>
                <w:bCs/>
                <w:sz w:val="24"/>
                <w:szCs w:val="24"/>
              </w:rPr>
              <w:t xml:space="preserve">Правовое обеспечение </w:t>
            </w:r>
            <w:r w:rsidRPr="00873E91">
              <w:rPr>
                <w:rFonts w:ascii="Times New Roman" w:hAnsi="Times New Roman"/>
                <w:sz w:val="24"/>
                <w:szCs w:val="24"/>
              </w:rPr>
              <w:t>мероприятий по противодействию коррупции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C15E2E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 Администрации Удомельского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выявления коррупциогенных факторов и последующего их устранения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1ED2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планируемого 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</w:p>
        </w:tc>
        <w:tc>
          <w:tcPr>
            <w:tcW w:w="1701" w:type="dxa"/>
          </w:tcPr>
          <w:p w:rsidR="00C15E2E" w:rsidRPr="00873E91" w:rsidRDefault="00A02180" w:rsidP="004336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</w:t>
            </w:r>
            <w:r w:rsidR="00923AAF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МПА Администрации</w:t>
            </w:r>
            <w:r w:rsidR="00923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изданных в 2016 го</w:t>
            </w:r>
            <w:r w:rsidR="00923AA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Проведение финансово-экономической экспертизы проектов нормативных правовых актов Удомельского района, в части, касающейся расходных обязательств Удомельского района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1ED2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планируемого 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Удомельского района, курирующий Финансовое Управление Администрации Удомельского района,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Удомельского района</w:t>
            </w:r>
          </w:p>
        </w:tc>
        <w:tc>
          <w:tcPr>
            <w:tcW w:w="1701" w:type="dxa"/>
          </w:tcPr>
          <w:p w:rsidR="00E12AEF" w:rsidRDefault="00A02180" w:rsidP="004336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Проводилась</w:t>
            </w:r>
            <w:r w:rsidR="003B673E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:rsidR="00C15E2E" w:rsidRPr="00873E91" w:rsidRDefault="00A02180" w:rsidP="004336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23A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Работа по учету рекомендаций об устранении коррупциогенных факторов, выявленных в нормативных правовых актах Администрации Удомельского района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Заместители Главы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 Руководители органов и структурных подразделений Администрации Удомельского района, ответственные за разработку нормативных правовых актов</w:t>
            </w:r>
          </w:p>
        </w:tc>
        <w:tc>
          <w:tcPr>
            <w:tcW w:w="1701" w:type="dxa"/>
          </w:tcPr>
          <w:p w:rsidR="00C15E2E" w:rsidRPr="00873E91" w:rsidRDefault="00A02180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</w:t>
            </w:r>
            <w:r w:rsidR="003B67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92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23A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15E2E" w:rsidRPr="00873E91" w:rsidTr="00536077">
        <w:tc>
          <w:tcPr>
            <w:tcW w:w="15276" w:type="dxa"/>
            <w:gridSpan w:val="6"/>
          </w:tcPr>
          <w:p w:rsidR="00C15E2E" w:rsidRPr="00873E91" w:rsidRDefault="00C15E2E" w:rsidP="00C15E2E">
            <w:pPr>
              <w:pStyle w:val="13"/>
              <w:tabs>
                <w:tab w:val="left" w:pos="360"/>
              </w:tabs>
              <w:suppressAutoHyphens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C15E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мероприятий по противодействию коррупции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экспертизы муниципальных программ Администрации Удомельского района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полугодие</w:t>
            </w:r>
          </w:p>
        </w:tc>
        <w:tc>
          <w:tcPr>
            <w:tcW w:w="3572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Управление Администрации Удомельского района, 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экономики, прогнозирования, инвестиций, потребительского рынка и муниципального заказа Администрации Удомельского района, </w:t>
            </w:r>
          </w:p>
          <w:p w:rsidR="00C15E2E" w:rsidRPr="00873E91" w:rsidRDefault="00C15E2E" w:rsidP="002731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Ревизионная комиссия Собрания депутатов Удомельского района</w:t>
            </w:r>
          </w:p>
        </w:tc>
        <w:tc>
          <w:tcPr>
            <w:tcW w:w="1701" w:type="dxa"/>
          </w:tcPr>
          <w:p w:rsidR="00C15E2E" w:rsidRPr="00873E91" w:rsidRDefault="00A02180" w:rsidP="00923A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Проводилась в 2016 год</w:t>
            </w:r>
            <w:r w:rsidR="0092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экспертизы муниципальных заданий, подлежащих выполнению   муниципальными учреждениями Удомельского района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Удомельского района, курирующий Финансовое Управление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 МКУ «Управление культуры, спорта и молодежной политики Удомельского района»</w:t>
            </w:r>
            <w:r w:rsidRPr="00873E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5E2E" w:rsidRPr="00873E91" w:rsidRDefault="00A02180" w:rsidP="00923A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sz w:val="24"/>
                <w:szCs w:val="24"/>
              </w:rPr>
              <w:t>Проводилась в 2016 года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семинаров по вопросам противодействия коррупции с участием муниципальных служащих Администрации Удомельского района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полугодие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организационной работы, муниципальной службы и хозяйственного обеспечения Администрации Удомельского района</w:t>
            </w:r>
          </w:p>
        </w:tc>
        <w:tc>
          <w:tcPr>
            <w:tcW w:w="1701" w:type="dxa"/>
          </w:tcPr>
          <w:p w:rsidR="00C15E2E" w:rsidRPr="00873E91" w:rsidRDefault="00A02180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 w:rsidR="0092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семинар</w:t>
            </w:r>
            <w:r w:rsidR="0092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(учеба муниципальных служащих) в 2016 года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работы </w:t>
            </w:r>
            <w:r w:rsidRPr="00873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Администрации Удомельского района по работе с сообщениями муниципальных служащих Администрации Удомельского района о ставших им известными коррупционных действиях в Администрации Удомельского района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организационной работы, муниципальной службы и хозяйственного обеспечения 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Удомельского района</w:t>
            </w:r>
          </w:p>
        </w:tc>
        <w:tc>
          <w:tcPr>
            <w:tcW w:w="1701" w:type="dxa"/>
          </w:tcPr>
          <w:p w:rsidR="00C15E2E" w:rsidRPr="00873E91" w:rsidRDefault="00A02180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 </w:t>
            </w:r>
            <w:r w:rsidR="00E1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</w:tr>
      <w:tr w:rsidR="00C15E2E" w:rsidRPr="00873E91" w:rsidTr="00CA1BBC">
        <w:tc>
          <w:tcPr>
            <w:tcW w:w="15276" w:type="dxa"/>
            <w:gridSpan w:val="6"/>
            <w:shd w:val="clear" w:color="auto" w:fill="FFFFFF"/>
          </w:tcPr>
          <w:p w:rsidR="00C15E2E" w:rsidRPr="00873E91" w:rsidRDefault="00C15E2E" w:rsidP="00C15E2E">
            <w:pPr>
              <w:pStyle w:val="13"/>
              <w:tabs>
                <w:tab w:val="left" w:pos="510"/>
              </w:tabs>
              <w:suppressAutoHyphens/>
              <w:spacing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C15E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прозрачности деятельности Администрации Удомельского района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мероприятиях, запланированных в рамках реализации Плана по противодействию коррупции в Администрации Удомельского района на 2015 – 2017 годы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организационной работы, муниципальной службы и хозяйственного обеспечения Администрации Удомельского района</w:t>
            </w:r>
          </w:p>
        </w:tc>
        <w:tc>
          <w:tcPr>
            <w:tcW w:w="1701" w:type="dxa"/>
          </w:tcPr>
          <w:p w:rsidR="00C15E2E" w:rsidRPr="00873E91" w:rsidRDefault="00A02180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 отчеты о выполнении) </w:t>
            </w:r>
            <w:r w:rsidRPr="00A0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</w:t>
            </w:r>
            <w:r w:rsidR="0092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A02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стандартов муниципальных услуг и административных регламентов исполнения муниципальных функций, административных регламентов предоставления муниципальных услуг 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и структурных подразделений Администрации Удомельского района</w:t>
            </w:r>
          </w:p>
        </w:tc>
        <w:tc>
          <w:tcPr>
            <w:tcW w:w="1701" w:type="dxa"/>
          </w:tcPr>
          <w:p w:rsidR="00E12AEF" w:rsidRDefault="00A02180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15E2E" w:rsidRPr="00873E91" w:rsidRDefault="00A02180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размещение актуальной информации на </w:t>
            </w:r>
            <w:hyperlink r:id="rId7" w:history="1">
              <w:r w:rsidRPr="00873E91">
                <w:rPr>
                  <w:rStyle w:val="a4"/>
                  <w:rFonts w:ascii="Times New Roman" w:hAnsi="Times New Roman" w:cs="Times New Roman"/>
                  <w:b w:val="0"/>
                  <w:color w:val="000000"/>
                  <w:sz w:val="24"/>
                  <w:szCs w:val="24"/>
                </w:rPr>
                <w:t>официальном сайте</w:t>
              </w:r>
            </w:hyperlink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Удомельский район в информационно-телекоммуникационной сети «Интернет» с целью реализации прав граждан на получение достоверной информации о деятельности Администрации Удомельского района 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и структурных подразделений Администрации Удомельского района,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программному обеспечению и информационной безопасности Администрации Удомельского 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701" w:type="dxa"/>
          </w:tcPr>
          <w:p w:rsidR="00C15E2E" w:rsidRPr="00873E91" w:rsidRDefault="000617D6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 и своевременное рассмотрение обращений граждан, поступающих в Администрацию Удомельского района и содержащих сведения о коррупционной деятельности должностных лиц 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организационной работы, муниципальной службы и хозяйственного обеспечения Администрации Удомельского района</w:t>
            </w:r>
            <w:r w:rsidRPr="00873E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5E2E" w:rsidRPr="00873E91" w:rsidRDefault="000617D6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C15E2E" w:rsidRPr="00873E91" w:rsidTr="00DE4920">
        <w:trPr>
          <w:gridAfter w:val="1"/>
          <w:wAfter w:w="29" w:type="dxa"/>
          <w:trHeight w:val="229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предоставления населению информации о бюджетном процессе в Удомельском районе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полугодие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Удомельского района, курирующий Финансовое Управление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Удомельского района</w:t>
            </w:r>
          </w:p>
        </w:tc>
        <w:tc>
          <w:tcPr>
            <w:tcW w:w="1701" w:type="dxa"/>
          </w:tcPr>
          <w:p w:rsidR="00C15E2E" w:rsidRPr="00E12AEF" w:rsidRDefault="000617D6" w:rsidP="00923A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AEF">
              <w:rPr>
                <w:rFonts w:ascii="Times New Roman" w:hAnsi="Times New Roman" w:cs="Times New Roman"/>
                <w:sz w:val="20"/>
                <w:szCs w:val="20"/>
              </w:rPr>
              <w:t xml:space="preserve">Все решения </w:t>
            </w:r>
            <w:r w:rsidR="00923AAF" w:rsidRPr="00E12AEF">
              <w:rPr>
                <w:rFonts w:ascii="Times New Roman" w:hAnsi="Times New Roman" w:cs="Times New Roman"/>
                <w:sz w:val="20"/>
                <w:szCs w:val="20"/>
              </w:rPr>
              <w:t>Удомельской городской Думы</w:t>
            </w:r>
            <w:r w:rsidR="00923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AEF"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Удомельского </w:t>
            </w:r>
            <w:r w:rsidR="00923AAF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E12AEF">
              <w:rPr>
                <w:rFonts w:ascii="Times New Roman" w:hAnsi="Times New Roman" w:cs="Times New Roman"/>
                <w:sz w:val="20"/>
                <w:szCs w:val="20"/>
              </w:rPr>
              <w:t xml:space="preserve">» и о внесении изменений опубликованы в газете «Удомельская газета» и размещены на официальном сайте МО </w:t>
            </w:r>
          </w:p>
        </w:tc>
      </w:tr>
      <w:tr w:rsidR="00C15E2E" w:rsidRPr="00873E91" w:rsidTr="00DE4920">
        <w:trPr>
          <w:gridAfter w:val="1"/>
          <w:wAfter w:w="29" w:type="dxa"/>
          <w:trHeight w:val="584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31" w:type="dxa"/>
          </w:tcPr>
          <w:p w:rsidR="00C15E2E" w:rsidRPr="00873E91" w:rsidRDefault="00C15E2E" w:rsidP="009B60A3">
            <w:pPr>
              <w:pStyle w:val="a8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включенных в перечни </w:t>
            </w:r>
            <w:r w:rsidRPr="00873E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должностей</w:t>
            </w:r>
            <w:r w:rsidRPr="00873E9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873E91">
              <w:rPr>
                <w:rFonts w:ascii="Times New Roman" w:hAnsi="Times New Roman"/>
                <w:sz w:val="24"/>
                <w:szCs w:val="24"/>
              </w:rPr>
              <w:t xml:space="preserve">муниципальной службы 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находящихся</w:t>
            </w:r>
            <w:r w:rsidRPr="00873E91">
              <w:rPr>
                <w:rFonts w:ascii="Times New Roman" w:hAnsi="Times New Roman"/>
                <w:sz w:val="24"/>
                <w:szCs w:val="24"/>
              </w:rPr>
              <w:t xml:space="preserve"> на муниципальной должности Удомельского района, при  назначении на которые граждане и при замещении, которых муниципальные служащие</w:t>
            </w:r>
            <w:r w:rsidR="009B60A3" w:rsidRPr="009B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E91">
              <w:rPr>
                <w:rFonts w:ascii="Times New Roman" w:hAnsi="Times New Roman"/>
                <w:sz w:val="24"/>
                <w:szCs w:val="24"/>
              </w:rPr>
              <w:t xml:space="preserve">обязаны представлять сведения о своих </w:t>
            </w:r>
          </w:p>
          <w:p w:rsidR="00C15E2E" w:rsidRPr="00873E91" w:rsidRDefault="00C15E2E" w:rsidP="009B60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доходах, об имуществе и обязательствах имущественного характера, а также сведения о доходах, об имуществе и обязательствах</w:t>
            </w:r>
            <w:r w:rsidR="009B60A3" w:rsidRPr="009B6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характера своих супруги (супруга) и несовершеннолетних детей 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информационно-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телекоммуникационной сети «Интернет» с целью реализации прав граждан на получение достоверной информации о деятельности Администрации Удомельского района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</w:t>
            </w:r>
            <w:r w:rsidR="009B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но, в соответствии с установленными законодатель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 сроками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Отдел организационной работы, муниципальной службы и хозяйственного обеспечения Администрации Удомельского района,</w:t>
            </w:r>
          </w:p>
          <w:p w:rsidR="00C15E2E" w:rsidRPr="00873E91" w:rsidRDefault="00C15E2E" w:rsidP="004336C5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программному обеспечению и информационной безопасности Администрации Удомельского </w:t>
            </w:r>
            <w:r w:rsidRPr="00873E91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701" w:type="dxa"/>
          </w:tcPr>
          <w:p w:rsidR="00C15E2E" w:rsidRPr="00E12AEF" w:rsidRDefault="000617D6" w:rsidP="00923AAF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Сведения размещены на официальном сайте МО в установленные законодательством сроки</w:t>
            </w:r>
          </w:p>
        </w:tc>
      </w:tr>
      <w:tr w:rsidR="00C15E2E" w:rsidRPr="00873E91" w:rsidTr="00DE4920">
        <w:trPr>
          <w:gridAfter w:val="1"/>
          <w:wAfter w:w="29" w:type="dxa"/>
          <w:trHeight w:val="584"/>
        </w:trPr>
        <w:tc>
          <w:tcPr>
            <w:tcW w:w="990" w:type="dxa"/>
          </w:tcPr>
          <w:p w:rsidR="00C15E2E" w:rsidRPr="00A86EA6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31" w:type="dxa"/>
          </w:tcPr>
          <w:p w:rsidR="00C15E2E" w:rsidRPr="00A86EA6" w:rsidRDefault="00C15E2E" w:rsidP="00873E91">
            <w:pPr>
              <w:pStyle w:val="a8"/>
              <w:suppressAutoHyphens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6E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достижения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предусмотренных данным планом</w:t>
            </w:r>
          </w:p>
        </w:tc>
        <w:tc>
          <w:tcPr>
            <w:tcW w:w="2353" w:type="dxa"/>
          </w:tcPr>
          <w:p w:rsidR="00C15E2E" w:rsidRPr="00A86EA6" w:rsidRDefault="00C15E2E" w:rsidP="00C237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C15E2E" w:rsidRPr="00A86EA6" w:rsidRDefault="00C15E2E" w:rsidP="00C237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A86EA6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E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Администрации Удомельского района, </w:t>
            </w:r>
          </w:p>
          <w:p w:rsidR="00C15E2E" w:rsidRPr="00A86EA6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EA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Удомельского района, </w:t>
            </w:r>
          </w:p>
          <w:p w:rsidR="00C15E2E" w:rsidRPr="00A86EA6" w:rsidRDefault="00C15E2E" w:rsidP="004336C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EA6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и структурных подразделений Администрации Удомельского района</w:t>
            </w:r>
          </w:p>
        </w:tc>
        <w:tc>
          <w:tcPr>
            <w:tcW w:w="1701" w:type="dxa"/>
          </w:tcPr>
          <w:p w:rsidR="00C15E2E" w:rsidRPr="00A86EA6" w:rsidRDefault="000617D6" w:rsidP="00330A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E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60A3" w:rsidRPr="00873E91" w:rsidTr="003817B3">
        <w:tc>
          <w:tcPr>
            <w:tcW w:w="15276" w:type="dxa"/>
            <w:gridSpan w:val="6"/>
            <w:shd w:val="clear" w:color="auto" w:fill="auto"/>
            <w:vAlign w:val="center"/>
          </w:tcPr>
          <w:p w:rsidR="009B60A3" w:rsidRPr="00873E91" w:rsidRDefault="009B60A3" w:rsidP="009B60A3">
            <w:pPr>
              <w:pStyle w:val="a5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9B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деятельности Администрации Удомельского района</w:t>
            </w:r>
          </w:p>
          <w:p w:rsidR="009B60A3" w:rsidRDefault="009B60A3" w:rsidP="009B60A3">
            <w:pPr>
              <w:pStyle w:val="a5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pStyle w:val="a8"/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муниципальными служащими Администрации Удомельского района ограничений и запретов, предусмотренных законодательством Российской Федерации о муниципальной службе, в том числе путем проведения соответствующих проверок</w:t>
            </w:r>
          </w:p>
        </w:tc>
        <w:tc>
          <w:tcPr>
            <w:tcW w:w="2353" w:type="dxa"/>
          </w:tcPr>
          <w:p w:rsidR="00C15E2E" w:rsidRPr="00873E91" w:rsidRDefault="00C15E2E" w:rsidP="002A4C9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 в Администрации Удомельского района</w:t>
            </w:r>
            <w:r w:rsidRPr="00873E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5E2E" w:rsidRPr="00873E91" w:rsidRDefault="000617D6" w:rsidP="00E12AEF">
            <w:pPr>
              <w:pStyle w:val="a8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7D6">
              <w:rPr>
                <w:rFonts w:ascii="Times New Roman" w:hAnsi="Times New Roman"/>
                <w:sz w:val="24"/>
                <w:szCs w:val="24"/>
              </w:rPr>
              <w:t>Осуществляется на постоянной основе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pStyle w:val="a8"/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комиссии по соблюдению требований к служебному поведению и урегулированию конфликта интересов в Администрации Удомельского района</w:t>
            </w:r>
          </w:p>
        </w:tc>
        <w:tc>
          <w:tcPr>
            <w:tcW w:w="2353" w:type="dxa"/>
          </w:tcPr>
          <w:p w:rsidR="00C15E2E" w:rsidRPr="00873E91" w:rsidRDefault="00C15E2E" w:rsidP="002A4C9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72" w:type="dxa"/>
          </w:tcPr>
          <w:p w:rsidR="00923AAF" w:rsidRDefault="00C15E2E" w:rsidP="002731C4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Управляющий делами </w:t>
            </w:r>
          </w:p>
          <w:p w:rsidR="00C15E2E" w:rsidRPr="00873E91" w:rsidRDefault="00C15E2E" w:rsidP="002731C4">
            <w:pPr>
              <w:pStyle w:val="a8"/>
              <w:suppressAutoHyphens/>
              <w:spacing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23A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Отдел организационной работы</w:t>
            </w:r>
            <w:r w:rsidR="00923AAF" w:rsidRPr="00923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3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службы </w:t>
            </w:r>
          </w:p>
        </w:tc>
        <w:tc>
          <w:tcPr>
            <w:tcW w:w="1701" w:type="dxa"/>
          </w:tcPr>
          <w:p w:rsidR="00AE31C0" w:rsidRDefault="000617D6" w:rsidP="00923AAF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2016 год</w:t>
            </w:r>
            <w:r w:rsidR="00923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проведено </w:t>
            </w:r>
          </w:p>
          <w:p w:rsidR="00C15E2E" w:rsidRPr="00873E91" w:rsidRDefault="00923AAF" w:rsidP="00923AAF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A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617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заседания комиссии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pStyle w:val="a8"/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проведения семинаров, совещаний и иных разъяснительных мероприятий по соблюдению лицами, замещающими должности муниципальной службы в Администрации Удомельского района, ограничений и запретов, установленных законодательством в целях противодействия коррупции </w:t>
            </w:r>
          </w:p>
        </w:tc>
        <w:tc>
          <w:tcPr>
            <w:tcW w:w="2353" w:type="dxa"/>
          </w:tcPr>
          <w:p w:rsidR="00C15E2E" w:rsidRPr="00873E91" w:rsidRDefault="00C15E2E" w:rsidP="002A4C9C">
            <w:pPr>
              <w:pStyle w:val="a8"/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572" w:type="dxa"/>
          </w:tcPr>
          <w:p w:rsidR="00923AAF" w:rsidRDefault="00C15E2E" w:rsidP="002731C4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23A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Управляющий делами </w:t>
            </w:r>
          </w:p>
          <w:p w:rsidR="00923AAF" w:rsidRDefault="00C15E2E" w:rsidP="002731C4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23A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Отдел организационной работы</w:t>
            </w:r>
            <w:r w:rsidR="00923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службы </w:t>
            </w:r>
          </w:p>
          <w:p w:rsidR="00C15E2E" w:rsidRPr="00873E91" w:rsidRDefault="00C15E2E" w:rsidP="002731C4">
            <w:pPr>
              <w:pStyle w:val="a8"/>
              <w:suppressAutoHyphens/>
              <w:spacing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23A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отдел Администрации Удомельского района</w:t>
            </w:r>
          </w:p>
        </w:tc>
        <w:tc>
          <w:tcPr>
            <w:tcW w:w="1701" w:type="dxa"/>
          </w:tcPr>
          <w:p w:rsidR="00C15E2E" w:rsidRPr="00873E91" w:rsidRDefault="00923AAF" w:rsidP="00923AAF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17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семинара 201</w:t>
            </w:r>
            <w:r w:rsidR="000617D6">
              <w:rPr>
                <w:rFonts w:ascii="Times New Roman" w:hAnsi="Times New Roman"/>
                <w:color w:val="000000"/>
                <w:sz w:val="24"/>
                <w:szCs w:val="24"/>
              </w:rPr>
              <w:t>6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pStyle w:val="a8"/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муниципальных служащих Администрации Удомельского района с </w:t>
            </w:r>
            <w:r w:rsidRPr="00873E91">
              <w:rPr>
                <w:rFonts w:ascii="Times New Roman" w:hAnsi="Times New Roman"/>
                <w:sz w:val="24"/>
                <w:szCs w:val="24"/>
              </w:rPr>
              <w:t xml:space="preserve">Кодексом этики и служебного поведения муниципальных служащих органов местного </w:t>
            </w:r>
            <w:r w:rsidRPr="00873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Удомельского района утвержденным </w:t>
            </w:r>
            <w:r w:rsidRPr="00873E91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решением Собрания депутатов Удомельского района от 16.06.2011 </w:t>
            </w:r>
          </w:p>
          <w:p w:rsidR="00C15E2E" w:rsidRPr="00873E91" w:rsidRDefault="00C15E2E" w:rsidP="00873E91">
            <w:pPr>
              <w:pStyle w:val="a8"/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№ 235</w:t>
            </w:r>
          </w:p>
        </w:tc>
        <w:tc>
          <w:tcPr>
            <w:tcW w:w="2353" w:type="dxa"/>
          </w:tcPr>
          <w:p w:rsidR="00C15E2E" w:rsidRPr="00873E91" w:rsidRDefault="00C15E2E" w:rsidP="002A4C9C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72" w:type="dxa"/>
          </w:tcPr>
          <w:p w:rsidR="00C15E2E" w:rsidRPr="00873E91" w:rsidRDefault="00C15E2E" w:rsidP="002731C4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Управляющий делами Администрации Удомельского района, </w:t>
            </w:r>
          </w:p>
          <w:p w:rsidR="00C15E2E" w:rsidRPr="00873E91" w:rsidRDefault="00C15E2E" w:rsidP="002731C4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Отдел организационной работы, муниципальной службы и хозяйственного обеспечения Администрации Удомельского района</w:t>
            </w:r>
          </w:p>
        </w:tc>
        <w:tc>
          <w:tcPr>
            <w:tcW w:w="1701" w:type="dxa"/>
          </w:tcPr>
          <w:p w:rsidR="00C15E2E" w:rsidRPr="00873E91" w:rsidRDefault="000617D6" w:rsidP="00E12AEF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7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Проводится на постоянной </w:t>
            </w:r>
            <w:r w:rsidRPr="000617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основе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31" w:type="dxa"/>
          </w:tcPr>
          <w:p w:rsidR="00C15E2E" w:rsidRPr="00873E91" w:rsidRDefault="00C15E2E" w:rsidP="00F51ED2">
            <w:pPr>
              <w:pStyle w:val="a8"/>
              <w:suppressAutoHyphens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выполнения требования по уведомлению муниципальными служащими Администрации Удомельского района</w:t>
            </w:r>
            <w:r w:rsidRPr="00873E9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7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представителя нанимателя (работодателя) о выполнении иной оплачиваемой работы в соответствии со статьей 11 Федерального закона </w:t>
            </w:r>
            <w:r w:rsidRPr="0087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02.03.2007 № 25-ФЗ</w:t>
            </w:r>
            <w:r w:rsidR="00F51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 муниципальной службе в Российской Федерации»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- Отдел организационной работы, муниципальной службы и хозяйственного обеспечения Администрации Удомельского района</w:t>
            </w:r>
          </w:p>
        </w:tc>
        <w:tc>
          <w:tcPr>
            <w:tcW w:w="1701" w:type="dxa"/>
          </w:tcPr>
          <w:p w:rsidR="00C15E2E" w:rsidRDefault="000617D6" w:rsidP="004336C5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7D6">
              <w:rPr>
                <w:rFonts w:ascii="Times New Roman" w:hAnsi="Times New Roman"/>
                <w:color w:val="000000"/>
                <w:sz w:val="24"/>
                <w:szCs w:val="24"/>
              </w:rPr>
              <w:t>Проводится на постоянной основе</w:t>
            </w:r>
          </w:p>
          <w:p w:rsidR="000617D6" w:rsidRPr="00873E91" w:rsidRDefault="000617D6" w:rsidP="004336C5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</w:t>
            </w:r>
            <w:r w:rsidR="00923AAF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фактов не выявлено)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pStyle w:val="a8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выполнения требования по уведомлению муниципальными служащими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Удомельского района</w:t>
            </w:r>
            <w:r w:rsidRPr="0087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 организационной работы, муниципальной службы и хозяйственного обеспечения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Юридический отдел Администрации Удомельского района</w:t>
            </w:r>
          </w:p>
        </w:tc>
        <w:tc>
          <w:tcPr>
            <w:tcW w:w="1701" w:type="dxa"/>
          </w:tcPr>
          <w:p w:rsidR="00C15E2E" w:rsidRPr="00873E91" w:rsidRDefault="000617D6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 на постоянной основе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pStyle w:val="a8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мероприятий, направленных на недопущение муниципальными служащими Администрации Удомельского района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 организационной работы, муниципальной службы и хозяйственного обеспечения Администрации Удомельского района,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Юридический отдел Администрации Удомельского района</w:t>
            </w:r>
          </w:p>
        </w:tc>
        <w:tc>
          <w:tcPr>
            <w:tcW w:w="1701" w:type="dxa"/>
          </w:tcPr>
          <w:p w:rsidR="00C15E2E" w:rsidRPr="00873E91" w:rsidRDefault="000617D6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 на постоянной основе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31" w:type="dxa"/>
          </w:tcPr>
          <w:p w:rsidR="00C15E2E" w:rsidRPr="00873E91" w:rsidRDefault="00C15E2E" w:rsidP="00DE79AE">
            <w:pPr>
              <w:pStyle w:val="a8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в Администрации Удомельского района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Управляющий делами Администрации Удомельского района,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Отдел организационной работы, муниципальной службы и хозяйственного обеспечения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Юридический отдел Администрации Удомельского района</w:t>
            </w:r>
          </w:p>
        </w:tc>
        <w:tc>
          <w:tcPr>
            <w:tcW w:w="1701" w:type="dxa"/>
          </w:tcPr>
          <w:p w:rsidR="000617D6" w:rsidRDefault="000617D6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Разъяснительные мероприятия проведены  на обучающ</w:t>
            </w:r>
            <w:r w:rsidR="0092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6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</w:p>
          <w:p w:rsidR="000617D6" w:rsidRDefault="00923AAF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617D6" w:rsidRPr="0006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617D6" w:rsidRPr="0006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</w:p>
          <w:p w:rsidR="00C15E2E" w:rsidRPr="00873E91" w:rsidRDefault="000617D6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06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 w:rsidR="00923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pStyle w:val="a8"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служебных проверок по каждому случаю несоблюдения муниципальными служащими Администрации Удомельского района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в соответствии с нормативными правовыми актами Российской Федерации и Администрации Удомельского района с применением соответствующих мер ответственности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выявлении 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pStyle w:val="2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pStyle w:val="2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- Отдел организационной работы, муниципальной службы и хозяйственного обеспечения Администрации Удомельского района,</w:t>
            </w:r>
          </w:p>
          <w:p w:rsidR="00C15E2E" w:rsidRPr="00873E91" w:rsidRDefault="00C15E2E" w:rsidP="004336C5">
            <w:pPr>
              <w:pStyle w:val="2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Юридический отдел</w:t>
            </w:r>
            <w:r w:rsidRPr="00873E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Удомельского района</w:t>
            </w:r>
          </w:p>
        </w:tc>
        <w:tc>
          <w:tcPr>
            <w:tcW w:w="1701" w:type="dxa"/>
          </w:tcPr>
          <w:p w:rsidR="00C15E2E" w:rsidRPr="00873E91" w:rsidRDefault="000617D6" w:rsidP="004336C5">
            <w:pPr>
              <w:pStyle w:val="2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2016 </w:t>
            </w:r>
            <w:r w:rsidR="00E12AEF" w:rsidRPr="000617D6">
              <w:rPr>
                <w:rFonts w:ascii="Times New Roman" w:hAnsi="Times New Roman"/>
                <w:color w:val="000000"/>
                <w:sz w:val="24"/>
                <w:szCs w:val="24"/>
              </w:rPr>
              <w:t>не выявлено</w:t>
            </w:r>
            <w:r w:rsidR="00E12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17D6">
              <w:rPr>
                <w:rFonts w:ascii="Times New Roman" w:hAnsi="Times New Roman"/>
                <w:color w:val="000000"/>
                <w:sz w:val="24"/>
                <w:szCs w:val="24"/>
              </w:rPr>
              <w:t>лучаев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      </w:r>
            <w:r w:rsidR="00E12A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617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pStyle w:val="a8"/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сбора сведений:</w:t>
            </w:r>
          </w:p>
          <w:p w:rsidR="00C15E2E" w:rsidRPr="00873E91" w:rsidRDefault="00C15E2E" w:rsidP="00873E91">
            <w:pPr>
              <w:pStyle w:val="a8"/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1) о доходах, об имуществе и обязательствах имущественного характера муниципальных служащих Администрации Удомельского района, включенных в перечни </w:t>
            </w:r>
            <w:r w:rsidRPr="00873E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должностей 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службы находящихся на муниципальной должности Удомельского района, при  назначении на которые граждане и при замещении, которых муниципальные служащие</w:t>
            </w:r>
            <w:r w:rsidRPr="00873E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C15E2E" w:rsidRPr="00873E91" w:rsidRDefault="00C15E2E" w:rsidP="00873E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 расходах  муниципальных служащих Администрации Удомельского района, включенных в</w:t>
            </w:r>
            <w:r w:rsidRPr="00873E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перечни </w:t>
            </w:r>
            <w:r w:rsidRPr="00873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должностей 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службы находящихся на муниципальной должности Удомельского района</w:t>
            </w:r>
            <w:r w:rsidRPr="00873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при замещении которых муниципальные служащие Администрации Удомельского района обязаны представлять сведения о своих расходах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о расходах своих супруги (супруга) и несовершеннолетних детей, и об источниках получения средств, за счет которых совершена сделка</w:t>
            </w:r>
          </w:p>
        </w:tc>
        <w:tc>
          <w:tcPr>
            <w:tcW w:w="2353" w:type="dxa"/>
          </w:tcPr>
          <w:p w:rsidR="00C15E2E" w:rsidRPr="00873E91" w:rsidRDefault="00C15E2E" w:rsidP="002A4C9C">
            <w:pPr>
              <w:pStyle w:val="a8"/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но,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соответствии с установленными законодатель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ством сроками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Управляющий делами 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Администрации Удомельского района, </w:t>
            </w:r>
          </w:p>
          <w:p w:rsidR="00C15E2E" w:rsidRPr="00873E91" w:rsidRDefault="00C15E2E" w:rsidP="004336C5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Отдел организационной работы, муниципальной службы и хозяйственного обеспечения Администрации Удомельского района, </w:t>
            </w:r>
          </w:p>
          <w:p w:rsidR="00C15E2E" w:rsidRPr="00873E91" w:rsidRDefault="00C15E2E" w:rsidP="004336C5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- Юридический отдел Администрации Удомельского района</w:t>
            </w:r>
          </w:p>
        </w:tc>
        <w:tc>
          <w:tcPr>
            <w:tcW w:w="1701" w:type="dxa"/>
          </w:tcPr>
          <w:p w:rsidR="002239E5" w:rsidRPr="002239E5" w:rsidRDefault="002239E5" w:rsidP="004336C5">
            <w:pPr>
              <w:pStyle w:val="13"/>
              <w:suppressAutoHyphens/>
              <w:spacing w:line="240" w:lineRule="auto"/>
              <w:ind w:left="6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9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Выполнено </w:t>
            </w:r>
          </w:p>
          <w:p w:rsidR="002239E5" w:rsidRPr="002239E5" w:rsidRDefault="002239E5" w:rsidP="004336C5">
            <w:pPr>
              <w:pStyle w:val="13"/>
              <w:suppressAutoHyphens/>
              <w:spacing w:line="240" w:lineRule="auto"/>
              <w:ind w:left="6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9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установленные законодательством сроки.</w:t>
            </w:r>
          </w:p>
          <w:p w:rsidR="002239E5" w:rsidRPr="002239E5" w:rsidRDefault="002239E5" w:rsidP="004336C5">
            <w:pPr>
              <w:pStyle w:val="13"/>
              <w:suppressAutoHyphens/>
              <w:spacing w:line="240" w:lineRule="auto"/>
              <w:ind w:left="6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5E2E" w:rsidRPr="00873E91" w:rsidRDefault="002239E5" w:rsidP="004336C5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9E5">
              <w:rPr>
                <w:rFonts w:ascii="Times New Roman" w:hAnsi="Times New Roman"/>
                <w:color w:val="000000"/>
                <w:sz w:val="24"/>
                <w:szCs w:val="24"/>
              </w:rPr>
              <w:t>Сведения муниципальными служащими предоставлены работодателю до 30.0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2239E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631" w:type="dxa"/>
          </w:tcPr>
          <w:p w:rsidR="00C15E2E" w:rsidRPr="00873E91" w:rsidRDefault="00C15E2E" w:rsidP="003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проверок в части, касающейся представления муниципальными служащими Администрации Удомельского района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2353" w:type="dxa"/>
          </w:tcPr>
          <w:p w:rsidR="00C15E2E" w:rsidRPr="00873E91" w:rsidRDefault="00C15E2E" w:rsidP="002A4C9C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Ежегод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но, в соответствии с установленными законодатель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ством сроками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- Отдел организационной работы, муниципальной службы и хозяйственного обеспечения Администрации Удомельского района,</w:t>
            </w:r>
          </w:p>
          <w:p w:rsidR="00C15E2E" w:rsidRPr="00873E91" w:rsidRDefault="00F51ED2" w:rsidP="004336C5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Ю</w:t>
            </w:r>
            <w:r w:rsidR="00C15E2E"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ридический отдел</w:t>
            </w:r>
            <w:r w:rsidR="00C15E2E" w:rsidRPr="00873E9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15E2E"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Удомельского района</w:t>
            </w:r>
          </w:p>
        </w:tc>
        <w:tc>
          <w:tcPr>
            <w:tcW w:w="1701" w:type="dxa"/>
          </w:tcPr>
          <w:p w:rsidR="00C15E2E" w:rsidRPr="00873E91" w:rsidRDefault="002239E5" w:rsidP="004336C5">
            <w:pPr>
              <w:pStyle w:val="a8"/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2016 </w:t>
            </w:r>
            <w:r w:rsidR="00273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проводились</w:t>
            </w:r>
          </w:p>
        </w:tc>
      </w:tr>
      <w:tr w:rsidR="009B60A3" w:rsidRPr="00873E91" w:rsidTr="002239E5">
        <w:trPr>
          <w:trHeight w:val="629"/>
        </w:trPr>
        <w:tc>
          <w:tcPr>
            <w:tcW w:w="15276" w:type="dxa"/>
            <w:gridSpan w:val="6"/>
          </w:tcPr>
          <w:p w:rsidR="009B60A3" w:rsidRPr="00873E91" w:rsidRDefault="009B60A3" w:rsidP="00873E91">
            <w:pPr>
              <w:pStyle w:val="13"/>
              <w:suppressAutoHyphens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 w:rsidRPr="00873E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Совершенствование деятельности Администрации Удомельского района</w:t>
            </w:r>
          </w:p>
          <w:p w:rsidR="009B60A3" w:rsidRPr="00873E91" w:rsidRDefault="009B60A3" w:rsidP="00873E91">
            <w:pPr>
              <w:pStyle w:val="13"/>
              <w:suppressAutoHyphens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873E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pStyle w:val="13"/>
              <w:suppressAutoHyphens/>
              <w:spacing w:line="240" w:lineRule="auto"/>
              <w:ind w:left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pStyle w:val="HTML"/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3E91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Внесение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план мероприятий  по противодействию коррупции Администрации Удомельского района изменений в соответствии с действующим законодательством в сфере противодействия коррупции</w:t>
            </w:r>
          </w:p>
        </w:tc>
        <w:tc>
          <w:tcPr>
            <w:tcW w:w="2353" w:type="dxa"/>
          </w:tcPr>
          <w:p w:rsidR="00C15E2E" w:rsidRPr="00873E91" w:rsidRDefault="00F51ED2" w:rsidP="002A4C9C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мере необходимос</w:t>
            </w:r>
            <w:r w:rsidR="00C15E2E" w:rsidRPr="00873E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ти</w:t>
            </w:r>
          </w:p>
          <w:p w:rsidR="00C15E2E" w:rsidRPr="00873E91" w:rsidRDefault="00C15E2E" w:rsidP="00873E91">
            <w:pPr>
              <w:pStyle w:val="13"/>
              <w:suppressAutoHyphens/>
              <w:spacing w:line="240" w:lineRule="auto"/>
              <w:ind w:left="0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72" w:type="dxa"/>
          </w:tcPr>
          <w:p w:rsidR="00C15E2E" w:rsidRPr="00873E91" w:rsidRDefault="00C15E2E" w:rsidP="004336C5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sz w:val="24"/>
                <w:szCs w:val="24"/>
              </w:rPr>
              <w:t xml:space="preserve">- Заместители Главы Администрации Удомельского района, </w:t>
            </w:r>
          </w:p>
          <w:p w:rsidR="00C15E2E" w:rsidRPr="00873E91" w:rsidRDefault="00C15E2E" w:rsidP="004336C5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sz w:val="24"/>
                <w:szCs w:val="24"/>
              </w:rPr>
              <w:t xml:space="preserve">- 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sz w:val="24"/>
                <w:szCs w:val="24"/>
              </w:rPr>
              <w:t>- Руководители органов и структурных подразделений Администрации Удомельского района</w:t>
            </w:r>
            <w:r w:rsidRPr="00873E9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5E2E" w:rsidRPr="002A4C9C" w:rsidRDefault="002239E5" w:rsidP="002A4C9C">
            <w:pPr>
              <w:pStyle w:val="13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C9C">
              <w:rPr>
                <w:rFonts w:ascii="Times New Roman" w:hAnsi="Times New Roman"/>
                <w:sz w:val="20"/>
                <w:szCs w:val="20"/>
              </w:rPr>
              <w:t>Изменения в план мероприятий  по противодействию коррупции Администрации Удомельского района вносились в мае 2016 года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pStyle w:val="13"/>
              <w:suppressAutoHyphens/>
              <w:spacing w:line="240" w:lineRule="auto"/>
              <w:ind w:left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31" w:type="dxa"/>
          </w:tcPr>
          <w:p w:rsidR="00C15E2E" w:rsidRPr="00873E91" w:rsidRDefault="00C15E2E" w:rsidP="009B60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муниципальных</w:t>
            </w:r>
            <w:r w:rsidR="009B60A3" w:rsidRPr="009B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 актов Администрации Удомельского района по вопросам противодействия коррупции и прохождения муниципальной службы в соответствие с изменениями в законодательстве Российской Федерации</w:t>
            </w:r>
          </w:p>
        </w:tc>
        <w:tc>
          <w:tcPr>
            <w:tcW w:w="2353" w:type="dxa"/>
          </w:tcPr>
          <w:p w:rsidR="00C15E2E" w:rsidRPr="00873E91" w:rsidRDefault="00F51ED2" w:rsidP="002A4C9C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мере необходимос</w:t>
            </w:r>
            <w:r w:rsidR="00C15E2E" w:rsidRPr="00873E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ти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 организационной работы, муниципальной службы и хозяйственного обеспечения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Юридический отдел</w:t>
            </w:r>
            <w:r w:rsidRPr="00873E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Удомельского района</w:t>
            </w:r>
          </w:p>
        </w:tc>
        <w:tc>
          <w:tcPr>
            <w:tcW w:w="1701" w:type="dxa"/>
          </w:tcPr>
          <w:p w:rsidR="00C15E2E" w:rsidRPr="00E12AEF" w:rsidRDefault="002239E5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2AEF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pStyle w:val="13"/>
              <w:suppressAutoHyphens/>
              <w:spacing w:line="240" w:lineRule="auto"/>
              <w:ind w:left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31" w:type="dxa"/>
          </w:tcPr>
          <w:p w:rsidR="00C15E2E" w:rsidRPr="00330A37" w:rsidRDefault="00C15E2E" w:rsidP="00603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повышения квалификации лиц, ответственных за работу по профилактике коррупционных и иных правонарушений </w:t>
            </w:r>
          </w:p>
        </w:tc>
        <w:tc>
          <w:tcPr>
            <w:tcW w:w="2353" w:type="dxa"/>
          </w:tcPr>
          <w:p w:rsidR="00C15E2E" w:rsidRPr="00330A37" w:rsidRDefault="00C15E2E" w:rsidP="002A4C9C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30A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Управляющий делами Администрации Удомельского района</w:t>
            </w:r>
          </w:p>
        </w:tc>
        <w:tc>
          <w:tcPr>
            <w:tcW w:w="1701" w:type="dxa"/>
          </w:tcPr>
          <w:p w:rsidR="00C15E2E" w:rsidRPr="00A379EF" w:rsidRDefault="00A379EF" w:rsidP="00A379E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декабре 2016 года лица, ответственные за работу по профилактике коррупционных и иных правон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379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рушений прошли повышение квалификации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pStyle w:val="13"/>
              <w:suppressAutoHyphens/>
              <w:spacing w:line="240" w:lineRule="auto"/>
              <w:ind w:left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31" w:type="dxa"/>
          </w:tcPr>
          <w:p w:rsidR="00C15E2E" w:rsidRPr="00330A37" w:rsidRDefault="00C15E2E" w:rsidP="00603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 пределах своей компетенции мониторинга реализации мероприятий, предусмотренных планом по </w:t>
            </w:r>
            <w:r w:rsidRPr="00330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противодействию коррупции </w:t>
            </w:r>
          </w:p>
        </w:tc>
        <w:tc>
          <w:tcPr>
            <w:tcW w:w="2353" w:type="dxa"/>
          </w:tcPr>
          <w:p w:rsidR="00C15E2E" w:rsidRPr="00330A37" w:rsidRDefault="00C15E2E" w:rsidP="002A4C9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 01 февраля года, следующего за </w:t>
            </w:r>
            <w:r w:rsidRPr="00330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отчетным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Управляющий делами Администрации Удомельского 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района,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Отдел организационной работы, муниципальной службы и хозяйственного обеспечения Администрации Удомельского района,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Юридический отдел Администрации Удомельского района</w:t>
            </w:r>
          </w:p>
        </w:tc>
        <w:tc>
          <w:tcPr>
            <w:tcW w:w="1701" w:type="dxa"/>
          </w:tcPr>
          <w:p w:rsidR="00E12AEF" w:rsidRDefault="00E12AEF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Постоянно </w:t>
            </w:r>
          </w:p>
          <w:p w:rsidR="00E12AEF" w:rsidRDefault="00E12AEF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5E2E" w:rsidRPr="00873E91" w:rsidRDefault="002239E5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2016 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9B60A3" w:rsidRPr="00873E91" w:rsidTr="00F53E64">
        <w:tc>
          <w:tcPr>
            <w:tcW w:w="15276" w:type="dxa"/>
            <w:gridSpan w:val="6"/>
            <w:vAlign w:val="center"/>
          </w:tcPr>
          <w:p w:rsidR="009B60A3" w:rsidRPr="00873E91" w:rsidRDefault="009B60A3" w:rsidP="009B60A3">
            <w:pPr>
              <w:pStyle w:val="13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line="240" w:lineRule="auto"/>
              <w:ind w:left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Межведомственная координация по вопросам противодействия коррупции</w:t>
            </w:r>
          </w:p>
          <w:p w:rsidR="009B60A3" w:rsidRPr="00873E91" w:rsidRDefault="009B60A3" w:rsidP="009B60A3">
            <w:pPr>
              <w:pStyle w:val="13"/>
              <w:tabs>
                <w:tab w:val="left" w:pos="360"/>
              </w:tabs>
              <w:suppressAutoHyphens/>
              <w:spacing w:line="240" w:lineRule="auto"/>
              <w:ind w:left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Администрации Удомельского района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взаимодействия с аккредитованными на территории Тверской области независимыми экспертами по вопросам проведения независимой антикоррупционной экспертизы нормативных правовых актов и проектов нормативных правовых актов Администрации Удомельского района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Управляющий делами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Юридический отдел Администрации Удомельского района</w:t>
            </w:r>
          </w:p>
        </w:tc>
        <w:tc>
          <w:tcPr>
            <w:tcW w:w="1701" w:type="dxa"/>
          </w:tcPr>
          <w:p w:rsidR="00C15E2E" w:rsidRPr="00873E91" w:rsidRDefault="002239E5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проводилось</w:t>
            </w:r>
          </w:p>
        </w:tc>
      </w:tr>
      <w:tr w:rsidR="009B60A3" w:rsidRPr="00873E91" w:rsidTr="00636F1C">
        <w:tc>
          <w:tcPr>
            <w:tcW w:w="15276" w:type="dxa"/>
            <w:gridSpan w:val="6"/>
          </w:tcPr>
          <w:p w:rsidR="009B60A3" w:rsidRPr="00873E91" w:rsidRDefault="009B60A3" w:rsidP="009B60A3">
            <w:pPr>
              <w:pStyle w:val="13"/>
              <w:suppressAutoHyphens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VII</w:t>
            </w:r>
            <w:r w:rsidRPr="009B60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873E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Противодействие коррупции при размещении муниципального заказа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pStyle w:val="1"/>
              <w:suppressAutoHyphens/>
              <w:spacing w:before="0" w:after="0" w:line="240" w:lineRule="auto"/>
              <w:jc w:val="both"/>
              <w:rPr>
                <w:rFonts w:ascii="Times New Roman" w:eastAsia="TimesNewRoman,Bold" w:hAnsi="Times New Roman"/>
                <w:bCs w:val="0"/>
                <w:color w:val="000000"/>
                <w:sz w:val="24"/>
                <w:szCs w:val="24"/>
                <w:lang w:val="ru-RU"/>
              </w:rPr>
            </w:pPr>
            <w:r w:rsidRPr="00873E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Обеспечение соблюдения законодательства Российской Федерации о контрактной системе в сфере закупок 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pStyle w:val="13"/>
              <w:suppressAutoHyphens/>
              <w:spacing w:line="240" w:lineRule="auto"/>
              <w:ind w:left="0"/>
              <w:jc w:val="both"/>
              <w:rPr>
                <w:rFonts w:ascii="Times New Roman" w:eastAsia="TimesNewRoman,Bold" w:hAnsi="Times New Roman"/>
                <w:bCs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3E91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Удомельского района, курирующий отдел экономики, прогнозирования, инвестиций, потребительского рынка и муниципального заказа, </w:t>
            </w:r>
          </w:p>
          <w:p w:rsidR="00C15E2E" w:rsidRPr="00873E91" w:rsidRDefault="00C15E2E" w:rsidP="004336C5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eastAsia="TimesNewRoman,Bold" w:hAnsi="Times New Roman"/>
                <w:bCs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sz w:val="24"/>
                <w:szCs w:val="24"/>
              </w:rPr>
              <w:t xml:space="preserve">- Отдел экономики, прогнозирования, инвестиций, потребительского рынка и муниципального заказа 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Удомельского района</w:t>
            </w:r>
          </w:p>
        </w:tc>
        <w:tc>
          <w:tcPr>
            <w:tcW w:w="1701" w:type="dxa"/>
          </w:tcPr>
          <w:p w:rsidR="00C15E2E" w:rsidRDefault="002239E5" w:rsidP="004336C5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eastAsia="TimesNewRoman,Bold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pStyle w:val="13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контроля за выполнением принятых контрактных обязательств, прозрачности процедур размещения заказов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pStyle w:val="13"/>
              <w:suppressAutoHyphens/>
              <w:spacing w:line="240" w:lineRule="auto"/>
              <w:ind w:left="0"/>
              <w:jc w:val="both"/>
              <w:rPr>
                <w:rFonts w:ascii="Times New Roman" w:eastAsia="TimesNewRoman,Bold" w:hAnsi="Times New Roman"/>
                <w:bCs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3E91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Удомельского района, курирующий отдел экономики, прогнозирования, инвестиций, потребительского </w:t>
            </w:r>
            <w:r w:rsidRPr="00873E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рынка и муниципального заказа, </w:t>
            </w:r>
          </w:p>
          <w:p w:rsidR="00C15E2E" w:rsidRPr="00873E91" w:rsidRDefault="00C15E2E" w:rsidP="004336C5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eastAsia="TimesNewRoman,Bold" w:hAnsi="Times New Roman"/>
                <w:bCs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sz w:val="24"/>
                <w:szCs w:val="24"/>
              </w:rPr>
              <w:t xml:space="preserve">- Отдел экономики, прогнозирования, инвестиций, потребительского рынка и муниципального заказа </w:t>
            </w: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Удомельского района</w:t>
            </w:r>
          </w:p>
        </w:tc>
        <w:tc>
          <w:tcPr>
            <w:tcW w:w="1701" w:type="dxa"/>
          </w:tcPr>
          <w:p w:rsidR="00C15E2E" w:rsidRDefault="002239E5" w:rsidP="004336C5">
            <w:pPr>
              <w:pStyle w:val="13"/>
              <w:suppressAutoHyphens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31" w:type="dxa"/>
          </w:tcPr>
          <w:p w:rsidR="00C15E2E" w:rsidRPr="00873E91" w:rsidRDefault="00C15E2E" w:rsidP="00C237D9">
            <w:pPr>
              <w:pStyle w:val="1"/>
              <w:suppressAutoHyphens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873E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Осуществление контроля за соблюдением законодательства Российской Федерации о </w:t>
            </w:r>
            <w:r w:rsidRPr="00873E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контрактной системе в сфере закупок </w:t>
            </w:r>
          </w:p>
          <w:p w:rsidR="00C15E2E" w:rsidRPr="00873E91" w:rsidRDefault="00C15E2E" w:rsidP="00873E91">
            <w:pPr>
              <w:pStyle w:val="13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pStyle w:val="13"/>
              <w:suppressAutoHyphens/>
              <w:spacing w:line="240" w:lineRule="auto"/>
              <w:ind w:left="0"/>
              <w:jc w:val="both"/>
              <w:rPr>
                <w:rFonts w:ascii="Times New Roman" w:eastAsia="TimesNewRoman,Bold" w:hAnsi="Times New Roman"/>
                <w:bCs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6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Удомельского района, курирующий отдел экономики, прогнозирования, инвестиций, потребительского рынка и муниципального заказа 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Удомельского района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6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прогнозирования, инвестиций, потребительского рынка и муниципального заказа 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Удомельского района</w:t>
            </w:r>
          </w:p>
        </w:tc>
        <w:tc>
          <w:tcPr>
            <w:tcW w:w="1701" w:type="dxa"/>
          </w:tcPr>
          <w:p w:rsidR="00C15E2E" w:rsidRPr="00873E91" w:rsidRDefault="002239E5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15E2E" w:rsidRPr="00873E91" w:rsidTr="00DE4920">
        <w:trPr>
          <w:gridAfter w:val="1"/>
          <w:wAfter w:w="29" w:type="dxa"/>
          <w:trHeight w:val="3390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31" w:type="dxa"/>
          </w:tcPr>
          <w:p w:rsidR="00C15E2E" w:rsidRPr="00873E91" w:rsidRDefault="00C15E2E" w:rsidP="00C237D9">
            <w:pPr>
              <w:pStyle w:val="1"/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Проведение плановых и внеплановых проверок соблюдения законодательства Российской Федерации в сфере </w:t>
            </w:r>
            <w:r w:rsidRPr="00873E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закупок </w:t>
            </w:r>
            <w:r w:rsidRPr="00873E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товаров, работ, услуг для обеспечения муниципальных </w:t>
            </w:r>
            <w:r w:rsidRPr="00873E9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нужд Удомельского района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15E2E" w:rsidRPr="00873E91" w:rsidRDefault="00C15E2E" w:rsidP="00873E91">
            <w:pPr>
              <w:pStyle w:val="13"/>
              <w:suppressAutoHyphens/>
              <w:spacing w:line="240" w:lineRule="auto"/>
              <w:ind w:left="0"/>
              <w:jc w:val="both"/>
              <w:rPr>
                <w:rFonts w:ascii="Times New Roman" w:eastAsia="TimesNewRoman,Bold" w:hAnsi="Times New Roman"/>
                <w:bCs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Удомельского района, курирующий Финансовое Управление Администрации Удомельского района, отдел экономики, прогнозирования, инвестиций, потребительского рынка и муниципального заказа 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Удомельского района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Удомельского района, </w:t>
            </w:r>
          </w:p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7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прогнозирования, инвестиций, потребительского рынка и муниципального заказа 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Удомельского района</w:t>
            </w:r>
          </w:p>
        </w:tc>
        <w:tc>
          <w:tcPr>
            <w:tcW w:w="1701" w:type="dxa"/>
          </w:tcPr>
          <w:p w:rsidR="00C15E2E" w:rsidRPr="00873E91" w:rsidRDefault="003A4B09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проводил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B09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</w:tr>
      <w:tr w:rsidR="009B60A3" w:rsidRPr="00873E91" w:rsidTr="00AC67B4">
        <w:tc>
          <w:tcPr>
            <w:tcW w:w="15276" w:type="dxa"/>
            <w:gridSpan w:val="6"/>
          </w:tcPr>
          <w:p w:rsidR="009B60A3" w:rsidRPr="00873E91" w:rsidRDefault="009B60A3" w:rsidP="009B60A3">
            <w:pPr>
              <w:pStyle w:val="13"/>
              <w:suppressAutoHyphens/>
              <w:spacing w:line="240" w:lineRule="auto"/>
              <w:ind w:left="1647"/>
              <w:rPr>
                <w:rFonts w:ascii="Times New Roman" w:eastAsia="TimesNewRoman,Bold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VIII</w:t>
            </w:r>
            <w:r w:rsidRPr="009B60A3">
              <w:rPr>
                <w:rFonts w:ascii="Times New Roman" w:eastAsia="TimesNewRoman,Bold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NewRoman,Bold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73E91">
              <w:rPr>
                <w:rFonts w:ascii="Times New Roman" w:eastAsia="TimesNewRoman,Bold" w:hAnsi="Times New Roman"/>
                <w:bCs/>
                <w:color w:val="000000"/>
                <w:sz w:val="24"/>
                <w:szCs w:val="24"/>
              </w:rPr>
              <w:t>Проведение анализа и мониторинга существующего уровня коррупции</w:t>
            </w:r>
          </w:p>
          <w:p w:rsidR="009B60A3" w:rsidRPr="00873E91" w:rsidRDefault="009B60A3" w:rsidP="009B60A3">
            <w:pPr>
              <w:pStyle w:val="13"/>
              <w:suppressAutoHyphens/>
              <w:spacing w:line="240" w:lineRule="auto"/>
              <w:ind w:left="0"/>
              <w:rPr>
                <w:rFonts w:ascii="Times New Roman" w:eastAsia="TimesNewRoman,Bold" w:hAnsi="Times New Roman"/>
                <w:bCs/>
                <w:color w:val="000000"/>
                <w:sz w:val="24"/>
                <w:szCs w:val="24"/>
              </w:rPr>
            </w:pPr>
            <w:r w:rsidRPr="00873E91">
              <w:rPr>
                <w:rFonts w:ascii="Times New Roman" w:eastAsia="TimesNewRoman,Bold" w:hAnsi="Times New Roman"/>
                <w:color w:val="000000"/>
                <w:sz w:val="24"/>
                <w:szCs w:val="24"/>
              </w:rPr>
              <w:t>на территории Удомельского района</w:t>
            </w:r>
          </w:p>
        </w:tc>
      </w:tr>
      <w:tr w:rsidR="00C15E2E" w:rsidRPr="00873E91" w:rsidTr="00DE4920">
        <w:trPr>
          <w:gridAfter w:val="1"/>
          <w:wAfter w:w="29" w:type="dxa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E91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Обобщение и анализ 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поступающих обращений граждан и организаций на дей</w:t>
            </w:r>
            <w:r w:rsidRPr="00873E9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ствия (бездействие) должностных лиц Администрации Удомельского района  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полугодие</w:t>
            </w:r>
          </w:p>
        </w:tc>
        <w:tc>
          <w:tcPr>
            <w:tcW w:w="3572" w:type="dxa"/>
          </w:tcPr>
          <w:p w:rsidR="00C15E2E" w:rsidRPr="00873E91" w:rsidRDefault="00C15E2E" w:rsidP="002731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Управляющий делами Администрации Удомельского района, </w:t>
            </w:r>
          </w:p>
          <w:p w:rsidR="00C15E2E" w:rsidRPr="00873E91" w:rsidRDefault="00C15E2E" w:rsidP="002731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организационной работы, муниципальной службы и хозяйственного обеспечения Администрации Удомельского района,</w:t>
            </w:r>
          </w:p>
          <w:p w:rsidR="00C15E2E" w:rsidRPr="00873E91" w:rsidRDefault="00F51ED2" w:rsidP="002731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C15E2E"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ридический отдел Администрации Удомельского района</w:t>
            </w:r>
          </w:p>
        </w:tc>
        <w:tc>
          <w:tcPr>
            <w:tcW w:w="1701" w:type="dxa"/>
          </w:tcPr>
          <w:p w:rsidR="00AE2323" w:rsidRPr="00AE2323" w:rsidRDefault="003A4B09" w:rsidP="00AE23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AE2323" w:rsidRPr="00AE2323" w:rsidRDefault="00AE2323" w:rsidP="00AE23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5E2E" w:rsidRPr="00873E91" w:rsidRDefault="00AE2323" w:rsidP="002731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Проводился </w:t>
            </w:r>
            <w:r w:rsidR="0027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  <w:r w:rsidRPr="00AE2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E2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15E2E" w:rsidRPr="00873E91" w:rsidTr="00DE4920">
        <w:trPr>
          <w:gridAfter w:val="1"/>
          <w:wAfter w:w="29" w:type="dxa"/>
          <w:trHeight w:val="1417"/>
        </w:trPr>
        <w:tc>
          <w:tcPr>
            <w:tcW w:w="990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31" w:type="dxa"/>
          </w:tcPr>
          <w:p w:rsidR="00C15E2E" w:rsidRPr="00873E91" w:rsidRDefault="00C15E2E" w:rsidP="00873E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E91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Получение и обобщение информации от правоохранительных органов о выявленных фактах коррупции поступающей в Администрацию Удомельского района, с целью оценки динамики состояния существующего уровня коррупции в Администрации Удомельского района  </w:t>
            </w:r>
          </w:p>
        </w:tc>
        <w:tc>
          <w:tcPr>
            <w:tcW w:w="2353" w:type="dxa"/>
          </w:tcPr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</w:t>
            </w:r>
          </w:p>
          <w:p w:rsidR="00C15E2E" w:rsidRPr="00873E91" w:rsidRDefault="00C15E2E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полугодие</w:t>
            </w:r>
          </w:p>
        </w:tc>
        <w:tc>
          <w:tcPr>
            <w:tcW w:w="3572" w:type="dxa"/>
          </w:tcPr>
          <w:p w:rsidR="00C15E2E" w:rsidRPr="00873E91" w:rsidRDefault="002731C4" w:rsidP="002731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="00C15E2E"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Удомельского района, курирующий данное направление</w:t>
            </w:r>
          </w:p>
        </w:tc>
        <w:tc>
          <w:tcPr>
            <w:tcW w:w="1701" w:type="dxa"/>
          </w:tcPr>
          <w:p w:rsidR="00C15E2E" w:rsidRPr="00873E91" w:rsidRDefault="00AE2323" w:rsidP="00873E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</w:tr>
      <w:tr w:rsidR="009B60A3" w:rsidRPr="00873E91" w:rsidTr="00C60843">
        <w:trPr>
          <w:trHeight w:val="510"/>
        </w:trPr>
        <w:tc>
          <w:tcPr>
            <w:tcW w:w="15276" w:type="dxa"/>
            <w:gridSpan w:val="6"/>
          </w:tcPr>
          <w:p w:rsidR="009B60A3" w:rsidRPr="00873E91" w:rsidRDefault="009B60A3" w:rsidP="009B60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9B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повышение уровня правосознания граждан и популяризацию стандартов антикоррупционного поведения</w:t>
            </w:r>
          </w:p>
        </w:tc>
      </w:tr>
      <w:tr w:rsidR="00C15E2E" w:rsidRPr="00873E91" w:rsidTr="00DE4920">
        <w:trPr>
          <w:gridAfter w:val="1"/>
          <w:wAfter w:w="29" w:type="dxa"/>
          <w:trHeight w:val="1191"/>
        </w:trPr>
        <w:tc>
          <w:tcPr>
            <w:tcW w:w="990" w:type="dxa"/>
          </w:tcPr>
          <w:p w:rsidR="00C15E2E" w:rsidRPr="00873E91" w:rsidRDefault="00C15E2E" w:rsidP="00A379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73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A3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1" w:type="dxa"/>
          </w:tcPr>
          <w:p w:rsidR="00C15E2E" w:rsidRPr="00330A37" w:rsidRDefault="00C15E2E" w:rsidP="009B6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0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бесед, дискуссий, "круглых столов", направленных на формирование антикоррупционного поведения у молодежи</w:t>
            </w:r>
          </w:p>
        </w:tc>
        <w:tc>
          <w:tcPr>
            <w:tcW w:w="2353" w:type="dxa"/>
          </w:tcPr>
          <w:p w:rsidR="00C15E2E" w:rsidRPr="00330A37" w:rsidRDefault="00C15E2E" w:rsidP="002731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572" w:type="dxa"/>
          </w:tcPr>
          <w:p w:rsidR="00C15E2E" w:rsidRPr="00873E91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Главы Администрации Удомельского района, курирующие образование и культуру</w:t>
            </w:r>
          </w:p>
        </w:tc>
        <w:tc>
          <w:tcPr>
            <w:tcW w:w="1701" w:type="dxa"/>
          </w:tcPr>
          <w:p w:rsidR="00A379EF" w:rsidRPr="00A379EF" w:rsidRDefault="00A379EF" w:rsidP="00A37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9EF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проведения мероприятий к международному  Дню борьбы с коррупцией</w:t>
            </w:r>
            <w:r w:rsidRPr="00A379E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A379E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379EF">
              <w:rPr>
                <w:rFonts w:ascii="Times New Roman" w:eastAsia="Calibri" w:hAnsi="Times New Roman" w:cs="Times New Roman"/>
                <w:sz w:val="20"/>
                <w:szCs w:val="20"/>
              </w:rPr>
              <w:t>реди обучающихся образовательных учреждений Удомельского городского округа старших классов были проведены</w:t>
            </w:r>
            <w:r w:rsidRPr="00A379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379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Тематические мероприятия</w:t>
            </w:r>
            <w:r>
              <w:rPr>
                <w:rFonts w:eastAsia="Calibri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A379EF">
              <w:rPr>
                <w:rFonts w:ascii="Times New Roman" w:eastAsia="Calibri" w:hAnsi="Times New Roman" w:cs="Times New Roman"/>
                <w:sz w:val="20"/>
                <w:szCs w:val="20"/>
              </w:rPr>
              <w:t>рофилактическ</w:t>
            </w:r>
            <w:bookmarkStart w:id="0" w:name="_GoBack"/>
            <w:bookmarkEnd w:id="0"/>
            <w:r w:rsidRPr="00A379EF">
              <w:rPr>
                <w:rFonts w:ascii="Times New Roman" w:eastAsia="Calibri" w:hAnsi="Times New Roman" w:cs="Times New Roman"/>
                <w:sz w:val="20"/>
                <w:szCs w:val="20"/>
              </w:rPr>
              <w:t>ие беседы на классных (информационных) часах</w:t>
            </w:r>
          </w:p>
          <w:p w:rsidR="00C15E2E" w:rsidRPr="00330A37" w:rsidRDefault="00C15E2E" w:rsidP="004336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63AA" w:rsidRPr="00873E91" w:rsidRDefault="00DE4920" w:rsidP="00873E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063AA" w:rsidRPr="00873E91" w:rsidSect="002A4C9C">
      <w:pgSz w:w="16838" w:h="11906" w:orient="landscape" w:code="9"/>
      <w:pgMar w:top="426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1A9"/>
    <w:multiLevelType w:val="hybridMultilevel"/>
    <w:tmpl w:val="70FA9180"/>
    <w:lvl w:ilvl="0" w:tplc="6916F96C">
      <w:start w:val="6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241A4107"/>
    <w:multiLevelType w:val="hybridMultilevel"/>
    <w:tmpl w:val="25EAF390"/>
    <w:lvl w:ilvl="0" w:tplc="B73C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F49D5"/>
    <w:multiLevelType w:val="hybridMultilevel"/>
    <w:tmpl w:val="6A1E9DA8"/>
    <w:lvl w:ilvl="0" w:tplc="A7086732">
      <w:start w:val="1"/>
      <w:numFmt w:val="upperRoman"/>
      <w:lvlText w:val="%1."/>
      <w:lvlJc w:val="left"/>
      <w:pPr>
        <w:ind w:left="2367" w:hanging="7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67"/>
    <w:rsid w:val="00005F67"/>
    <w:rsid w:val="00021983"/>
    <w:rsid w:val="0002401B"/>
    <w:rsid w:val="00026DD9"/>
    <w:rsid w:val="000617D6"/>
    <w:rsid w:val="000631B4"/>
    <w:rsid w:val="000A1F3B"/>
    <w:rsid w:val="001011B1"/>
    <w:rsid w:val="00145754"/>
    <w:rsid w:val="001A3030"/>
    <w:rsid w:val="001C28DF"/>
    <w:rsid w:val="00214B77"/>
    <w:rsid w:val="002239E5"/>
    <w:rsid w:val="002731C4"/>
    <w:rsid w:val="002732D9"/>
    <w:rsid w:val="002A2F2A"/>
    <w:rsid w:val="002A4C9C"/>
    <w:rsid w:val="002B5076"/>
    <w:rsid w:val="002C7D74"/>
    <w:rsid w:val="002F3EF4"/>
    <w:rsid w:val="00320809"/>
    <w:rsid w:val="00330A37"/>
    <w:rsid w:val="00332F94"/>
    <w:rsid w:val="00346AA3"/>
    <w:rsid w:val="003A4B09"/>
    <w:rsid w:val="003B673E"/>
    <w:rsid w:val="003C42BA"/>
    <w:rsid w:val="003E0DB3"/>
    <w:rsid w:val="003E37A3"/>
    <w:rsid w:val="003E4ECA"/>
    <w:rsid w:val="003F7F17"/>
    <w:rsid w:val="00412B85"/>
    <w:rsid w:val="004336C5"/>
    <w:rsid w:val="00483867"/>
    <w:rsid w:val="004A3C5A"/>
    <w:rsid w:val="004C69EB"/>
    <w:rsid w:val="004F23A8"/>
    <w:rsid w:val="00547449"/>
    <w:rsid w:val="005534D6"/>
    <w:rsid w:val="00563F58"/>
    <w:rsid w:val="00586FC4"/>
    <w:rsid w:val="00594279"/>
    <w:rsid w:val="005B734B"/>
    <w:rsid w:val="005D5127"/>
    <w:rsid w:val="00603762"/>
    <w:rsid w:val="00643B05"/>
    <w:rsid w:val="00692D4B"/>
    <w:rsid w:val="006C6AF4"/>
    <w:rsid w:val="006D39CD"/>
    <w:rsid w:val="006F5991"/>
    <w:rsid w:val="007010D4"/>
    <w:rsid w:val="0070273E"/>
    <w:rsid w:val="00702E6C"/>
    <w:rsid w:val="007B2F54"/>
    <w:rsid w:val="007D60AA"/>
    <w:rsid w:val="007D685C"/>
    <w:rsid w:val="0080619D"/>
    <w:rsid w:val="0084017C"/>
    <w:rsid w:val="00873E91"/>
    <w:rsid w:val="008D3748"/>
    <w:rsid w:val="008E43C3"/>
    <w:rsid w:val="00923AAF"/>
    <w:rsid w:val="00923C0F"/>
    <w:rsid w:val="009426FF"/>
    <w:rsid w:val="00950CC1"/>
    <w:rsid w:val="0097104D"/>
    <w:rsid w:val="00980862"/>
    <w:rsid w:val="009A2FBD"/>
    <w:rsid w:val="009A77E8"/>
    <w:rsid w:val="009B35AC"/>
    <w:rsid w:val="009B60A3"/>
    <w:rsid w:val="009D10F6"/>
    <w:rsid w:val="009D76D6"/>
    <w:rsid w:val="009E62D9"/>
    <w:rsid w:val="00A02180"/>
    <w:rsid w:val="00A27719"/>
    <w:rsid w:val="00A379EF"/>
    <w:rsid w:val="00A42A62"/>
    <w:rsid w:val="00A86EA6"/>
    <w:rsid w:val="00AD7B45"/>
    <w:rsid w:val="00AE2323"/>
    <w:rsid w:val="00AE31C0"/>
    <w:rsid w:val="00B40D57"/>
    <w:rsid w:val="00B53893"/>
    <w:rsid w:val="00B92AF1"/>
    <w:rsid w:val="00BC4969"/>
    <w:rsid w:val="00BE5F50"/>
    <w:rsid w:val="00C15E2E"/>
    <w:rsid w:val="00C237D9"/>
    <w:rsid w:val="00C47F7A"/>
    <w:rsid w:val="00C50BBA"/>
    <w:rsid w:val="00C651D4"/>
    <w:rsid w:val="00CC2034"/>
    <w:rsid w:val="00DE4920"/>
    <w:rsid w:val="00DE79AE"/>
    <w:rsid w:val="00DF163A"/>
    <w:rsid w:val="00DF6C5D"/>
    <w:rsid w:val="00E12AEF"/>
    <w:rsid w:val="00EC704F"/>
    <w:rsid w:val="00ED7AA0"/>
    <w:rsid w:val="00EF6A6B"/>
    <w:rsid w:val="00F022A1"/>
    <w:rsid w:val="00F063AA"/>
    <w:rsid w:val="00F20B5C"/>
    <w:rsid w:val="00F51ED2"/>
    <w:rsid w:val="00F72D98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FF"/>
  </w:style>
  <w:style w:type="paragraph" w:styleId="1">
    <w:name w:val="heading 1"/>
    <w:basedOn w:val="a"/>
    <w:next w:val="a"/>
    <w:link w:val="10"/>
    <w:uiPriority w:val="9"/>
    <w:qFormat/>
    <w:rsid w:val="00873E9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5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F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locked/>
    <w:rsid w:val="009426FF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426FF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942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594279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5942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0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3E9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873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exac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73E9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873E91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873E91"/>
    <w:rPr>
      <w:rFonts w:cs="Times New Roman"/>
    </w:rPr>
  </w:style>
  <w:style w:type="paragraph" w:styleId="a8">
    <w:name w:val="No Spacing"/>
    <w:uiPriority w:val="1"/>
    <w:qFormat/>
    <w:rsid w:val="00873E91"/>
    <w:pPr>
      <w:spacing w:after="0" w:line="240" w:lineRule="exact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873E91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FF"/>
  </w:style>
  <w:style w:type="paragraph" w:styleId="1">
    <w:name w:val="heading 1"/>
    <w:basedOn w:val="a"/>
    <w:next w:val="a"/>
    <w:link w:val="10"/>
    <w:uiPriority w:val="9"/>
    <w:qFormat/>
    <w:rsid w:val="00873E9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5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F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locked/>
    <w:rsid w:val="009426FF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426FF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942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594279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5942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0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3E9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873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exac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73E9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Абзац списка1"/>
    <w:basedOn w:val="a"/>
    <w:rsid w:val="00873E91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873E91"/>
    <w:rPr>
      <w:rFonts w:cs="Times New Roman"/>
    </w:rPr>
  </w:style>
  <w:style w:type="paragraph" w:styleId="a8">
    <w:name w:val="No Spacing"/>
    <w:uiPriority w:val="1"/>
    <w:qFormat/>
    <w:rsid w:val="00873E91"/>
    <w:pPr>
      <w:spacing w:after="0" w:line="240" w:lineRule="exact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873E91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622729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B080-6DD6-4F7F-8E77-3501A2FC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13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Гусева</dc:creator>
  <cp:lastModifiedBy>***</cp:lastModifiedBy>
  <cp:revision>48</cp:revision>
  <cp:lastPrinted>2017-01-19T06:32:00Z</cp:lastPrinted>
  <dcterms:created xsi:type="dcterms:W3CDTF">2015-09-07T09:33:00Z</dcterms:created>
  <dcterms:modified xsi:type="dcterms:W3CDTF">2017-01-19T13:09:00Z</dcterms:modified>
</cp:coreProperties>
</file>