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33357F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316EE5">
        <w:rPr>
          <w:rFonts w:ascii="Times New Roman" w:hAnsi="Times New Roman" w:cs="Times New Roman"/>
          <w:sz w:val="28"/>
          <w:szCs w:val="28"/>
        </w:rPr>
        <w:t>.0</w:t>
      </w:r>
      <w:r w:rsidR="008A73D2">
        <w:rPr>
          <w:rFonts w:ascii="Times New Roman" w:hAnsi="Times New Roman" w:cs="Times New Roman"/>
          <w:sz w:val="28"/>
          <w:szCs w:val="28"/>
        </w:rPr>
        <w:t>2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</w:t>
      </w:r>
      <w:r w:rsidR="002D0C63">
        <w:rPr>
          <w:rFonts w:ascii="Times New Roman" w:hAnsi="Times New Roman" w:cs="Times New Roman"/>
          <w:sz w:val="28"/>
          <w:szCs w:val="28"/>
        </w:rPr>
        <w:t>2</w:t>
      </w:r>
      <w:r w:rsidR="00982F69">
        <w:rPr>
          <w:rFonts w:ascii="Times New Roman" w:hAnsi="Times New Roman" w:cs="Times New Roman"/>
          <w:sz w:val="28"/>
          <w:szCs w:val="28"/>
        </w:rPr>
        <w:t>4</w:t>
      </w:r>
      <w:r w:rsidR="00316EE5">
        <w:rPr>
          <w:rFonts w:ascii="Times New Roman" w:hAnsi="Times New Roman" w:cs="Times New Roman"/>
          <w:sz w:val="28"/>
          <w:szCs w:val="28"/>
        </w:rPr>
        <w:t xml:space="preserve"> </w:t>
      </w:r>
      <w:r w:rsidR="00A3150F" w:rsidRPr="00C33F7A">
        <w:rPr>
          <w:rFonts w:ascii="Times New Roman" w:hAnsi="Times New Roman" w:cs="Times New Roman"/>
          <w:sz w:val="28"/>
          <w:szCs w:val="28"/>
        </w:rPr>
        <w:t>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84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33357F" w:rsidRPr="0033357F" w:rsidRDefault="0033357F" w:rsidP="0033357F">
      <w:pPr>
        <w:suppressAutoHyphens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условиях</w:t>
      </w:r>
      <w:r w:rsidRPr="0033357F">
        <w:rPr>
          <w:rFonts w:ascii="Times New Roman" w:eastAsia="Times New Roman" w:hAnsi="Times New Roman" w:cs="Times New Roman"/>
          <w:sz w:val="28"/>
          <w:szCs w:val="28"/>
        </w:rPr>
        <w:t xml:space="preserve"> приватизации муниципального имущества</w:t>
      </w:r>
    </w:p>
    <w:p w:rsidR="0033357F" w:rsidRPr="0033357F" w:rsidRDefault="0033357F" w:rsidP="0033357F">
      <w:pPr>
        <w:suppressAutoHyphens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33357F" w:rsidRPr="0033357F" w:rsidRDefault="0033357F" w:rsidP="0033357F">
      <w:pPr>
        <w:suppressAutoHyphens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57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21.12.2001 № 178-ФЗ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3357F">
        <w:rPr>
          <w:rFonts w:ascii="Times New Roman" w:eastAsia="Times New Roman" w:hAnsi="Times New Roman" w:cs="Times New Roman"/>
          <w:sz w:val="28"/>
          <w:szCs w:val="28"/>
        </w:rPr>
        <w:t xml:space="preserve">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Pr="00333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Положением о приватизации муниципального имущества Удомельского городского округа, утвержденным решением </w:t>
      </w:r>
      <w:proofErr w:type="spellStart"/>
      <w:r w:rsidRPr="0033357F">
        <w:rPr>
          <w:rFonts w:ascii="Times New Roman" w:eastAsia="Times New Roman" w:hAnsi="Times New Roman" w:cs="Times New Roman"/>
          <w:color w:val="000000"/>
          <w:sz w:val="28"/>
          <w:szCs w:val="28"/>
        </w:rPr>
        <w:t>Удомельской</w:t>
      </w:r>
      <w:proofErr w:type="spellEnd"/>
      <w:r w:rsidRPr="00333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Думы от 17.11.2016 №100,</w:t>
      </w:r>
      <w:r w:rsidRPr="0033357F">
        <w:rPr>
          <w:rFonts w:ascii="Times New Roman" w:eastAsia="Times New Roman" w:hAnsi="Times New Roman" w:cs="Times New Roman"/>
          <w:sz w:val="28"/>
          <w:szCs w:val="28"/>
        </w:rPr>
        <w:t xml:space="preserve"> Прогнозным планом (программой) приватизации муниципального имущества Удомельского городского округа на 2023 - 2025 годы, утвержденным решением </w:t>
      </w:r>
      <w:proofErr w:type="spellStart"/>
      <w:r w:rsidRPr="0033357F">
        <w:rPr>
          <w:rFonts w:ascii="Times New Roman" w:eastAsia="Times New Roman" w:hAnsi="Times New Roman" w:cs="Times New Roman"/>
          <w:color w:val="000000"/>
          <w:sz w:val="28"/>
          <w:szCs w:val="28"/>
        </w:rPr>
        <w:t>Удомельской</w:t>
      </w:r>
      <w:proofErr w:type="spellEnd"/>
      <w:r w:rsidRPr="00333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Думы от 29.11.2023 № 180, Администрация Удомельского городского округа </w:t>
      </w:r>
    </w:p>
    <w:p w:rsidR="0033357F" w:rsidRPr="0033357F" w:rsidRDefault="0033357F" w:rsidP="0033357F">
      <w:pPr>
        <w:suppressAutoHyphens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357F" w:rsidRPr="0033357F" w:rsidRDefault="0033357F" w:rsidP="0033357F">
      <w:pPr>
        <w:suppressAutoHyphens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57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33357F" w:rsidRPr="0033357F" w:rsidRDefault="0033357F" w:rsidP="0033357F">
      <w:pPr>
        <w:suppressAutoHyphens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357F" w:rsidRPr="0033357F" w:rsidRDefault="0033357F" w:rsidP="0033357F">
      <w:pPr>
        <w:suppressAutoHyphens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Pr="0033357F">
        <w:rPr>
          <w:rFonts w:ascii="Times New Roman" w:eastAsia="Calibri" w:hAnsi="Times New Roman" w:cs="Times New Roman"/>
          <w:sz w:val="28"/>
          <w:szCs w:val="28"/>
        </w:rPr>
        <w:t xml:space="preserve">Приватизировать находящееся в собственности муниципального образования </w:t>
      </w:r>
      <w:proofErr w:type="spellStart"/>
      <w:r w:rsidRPr="0033357F">
        <w:rPr>
          <w:rFonts w:ascii="Times New Roman" w:eastAsia="Calibri" w:hAnsi="Times New Roman" w:cs="Times New Roman"/>
          <w:sz w:val="28"/>
          <w:szCs w:val="28"/>
        </w:rPr>
        <w:t>Удомельский</w:t>
      </w:r>
      <w:proofErr w:type="spellEnd"/>
      <w:r w:rsidRPr="0033357F">
        <w:rPr>
          <w:rFonts w:ascii="Times New Roman" w:eastAsia="Calibri" w:hAnsi="Times New Roman" w:cs="Times New Roman"/>
          <w:sz w:val="28"/>
          <w:szCs w:val="28"/>
        </w:rPr>
        <w:t xml:space="preserve"> городской округ имущество (далее по тексту – «имущество»), выставленное на торги:</w:t>
      </w:r>
    </w:p>
    <w:p w:rsidR="0033357F" w:rsidRPr="0033357F" w:rsidRDefault="0033357F" w:rsidP="0033357F">
      <w:pPr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0" w:name="_Hlk129699504"/>
      <w:r w:rsidRPr="0033357F">
        <w:rPr>
          <w:rFonts w:ascii="Times New Roman" w:eastAsia="Calibri" w:hAnsi="Times New Roman" w:cs="Times New Roman"/>
          <w:sz w:val="28"/>
          <w:szCs w:val="28"/>
        </w:rPr>
        <w:t xml:space="preserve">Лот №1. Нежилое здание (дом досуга), кадастровый номер 69:35:0110601:226 площадью 128,6 кв. м, двухэтажное, деревянное, адрес: Российская Федерация, Тверская область, </w:t>
      </w:r>
      <w:proofErr w:type="spellStart"/>
      <w:r w:rsidRPr="0033357F">
        <w:rPr>
          <w:rFonts w:ascii="Times New Roman" w:eastAsia="Calibri" w:hAnsi="Times New Roman" w:cs="Times New Roman"/>
          <w:sz w:val="28"/>
          <w:szCs w:val="28"/>
        </w:rPr>
        <w:t>Удомельский</w:t>
      </w:r>
      <w:proofErr w:type="spellEnd"/>
      <w:r w:rsidRPr="0033357F">
        <w:rPr>
          <w:rFonts w:ascii="Times New Roman" w:eastAsia="Calibri" w:hAnsi="Times New Roman" w:cs="Times New Roman"/>
          <w:sz w:val="28"/>
          <w:szCs w:val="28"/>
        </w:rPr>
        <w:t xml:space="preserve"> городской округ, д. Озера, ул. Центральная, д.20, с земельным участком с кадастровым номером 69:35:0110601:44 площадью 2492</w:t>
      </w:r>
      <w:r>
        <w:rPr>
          <w:rFonts w:ascii="Times New Roman" w:eastAsia="Calibri" w:hAnsi="Times New Roman" w:cs="Times New Roman"/>
          <w:sz w:val="28"/>
          <w:szCs w:val="28"/>
        </w:rPr>
        <w:t> кв. </w:t>
      </w:r>
      <w:r w:rsidRPr="0033357F">
        <w:rPr>
          <w:rFonts w:ascii="Times New Roman" w:eastAsia="Calibri" w:hAnsi="Times New Roman" w:cs="Times New Roman"/>
          <w:sz w:val="28"/>
          <w:szCs w:val="28"/>
        </w:rPr>
        <w:t xml:space="preserve">м, категория земель – земли населенных пунктов, вид разрешенного использования – общественное использование объектов капитального строительства, адрес: Российская Федерация Тверская область, </w:t>
      </w:r>
      <w:proofErr w:type="spellStart"/>
      <w:r w:rsidRPr="0033357F">
        <w:rPr>
          <w:rFonts w:ascii="Times New Roman" w:eastAsia="Calibri" w:hAnsi="Times New Roman" w:cs="Times New Roman"/>
          <w:sz w:val="28"/>
          <w:szCs w:val="28"/>
        </w:rPr>
        <w:t>Удомельский</w:t>
      </w:r>
      <w:proofErr w:type="spellEnd"/>
      <w:r w:rsidRPr="0033357F">
        <w:rPr>
          <w:rFonts w:ascii="Times New Roman" w:eastAsia="Calibri" w:hAnsi="Times New Roman" w:cs="Times New Roman"/>
          <w:sz w:val="28"/>
          <w:szCs w:val="28"/>
        </w:rPr>
        <w:t xml:space="preserve"> городской округ, д. Озера, ул. Центральная, з/у 20.</w:t>
      </w:r>
    </w:p>
    <w:p w:rsidR="0033357F" w:rsidRPr="0033357F" w:rsidRDefault="0033357F" w:rsidP="0033357F">
      <w:pPr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1" w:name="_Hlk157414189"/>
      <w:r>
        <w:rPr>
          <w:rFonts w:ascii="Times New Roman" w:eastAsia="Calibri" w:hAnsi="Times New Roman" w:cs="Times New Roman"/>
          <w:sz w:val="28"/>
          <w:szCs w:val="28"/>
        </w:rPr>
        <w:t xml:space="preserve">Лот №2. </w:t>
      </w:r>
      <w:r w:rsidRPr="0033357F">
        <w:rPr>
          <w:rFonts w:ascii="Times New Roman" w:eastAsia="Calibri" w:hAnsi="Times New Roman" w:cs="Times New Roman"/>
          <w:sz w:val="28"/>
          <w:szCs w:val="28"/>
        </w:rPr>
        <w:t>Нежилое помещение, кадастровый номер 69:48:0070117:130, площадью 37,2 кв. м, расположенно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в двухквартирном, деревянном </w:t>
      </w:r>
      <w:r w:rsidRPr="0033357F">
        <w:rPr>
          <w:rFonts w:ascii="Times New Roman" w:eastAsia="Calibri" w:hAnsi="Times New Roman" w:cs="Times New Roman"/>
          <w:sz w:val="28"/>
          <w:szCs w:val="28"/>
        </w:rPr>
        <w:t xml:space="preserve">жилом доме по адресу: Российская Федерация, Тверская область, </w:t>
      </w:r>
      <w:proofErr w:type="spellStart"/>
      <w:r w:rsidRPr="0033357F">
        <w:rPr>
          <w:rFonts w:ascii="Times New Roman" w:eastAsia="Calibri" w:hAnsi="Times New Roman" w:cs="Times New Roman"/>
          <w:sz w:val="28"/>
          <w:szCs w:val="28"/>
        </w:rPr>
        <w:t>Удомельский</w:t>
      </w:r>
      <w:proofErr w:type="spellEnd"/>
      <w:r w:rsidRPr="0033357F">
        <w:rPr>
          <w:rFonts w:ascii="Times New Roman" w:eastAsia="Calibri" w:hAnsi="Times New Roman" w:cs="Times New Roman"/>
          <w:sz w:val="28"/>
          <w:szCs w:val="28"/>
        </w:rPr>
        <w:t xml:space="preserve"> городской округ,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 </w:t>
      </w:r>
      <w:r w:rsidRPr="0033357F">
        <w:rPr>
          <w:rFonts w:ascii="Times New Roman" w:eastAsia="Calibri" w:hAnsi="Times New Roman" w:cs="Times New Roman"/>
          <w:sz w:val="28"/>
          <w:szCs w:val="28"/>
        </w:rPr>
        <w:t>Удомля, ул. Ворошилова, д.12 кв. 1.</w:t>
      </w:r>
    </w:p>
    <w:p w:rsidR="0033357F" w:rsidRPr="0033357F" w:rsidRDefault="0033357F" w:rsidP="0033357F">
      <w:pPr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3357F">
        <w:rPr>
          <w:rFonts w:ascii="Times New Roman" w:eastAsia="Calibri" w:hAnsi="Times New Roman" w:cs="Times New Roman"/>
          <w:sz w:val="28"/>
          <w:szCs w:val="28"/>
        </w:rPr>
        <w:t xml:space="preserve">Лот №3. </w:t>
      </w:r>
      <w:r w:rsidRPr="0033357F">
        <w:rPr>
          <w:rFonts w:ascii="Times New Roman" w:eastAsia="Calibri" w:hAnsi="Times New Roman" w:cs="Times New Roman"/>
          <w:sz w:val="28"/>
          <w:szCs w:val="24"/>
        </w:rPr>
        <w:t xml:space="preserve">Автомобиль легковой УАЗ-315195, идентификационный номер </w:t>
      </w:r>
      <w:r w:rsidRPr="0033357F">
        <w:rPr>
          <w:rFonts w:ascii="Times New Roman" w:eastAsia="Calibri" w:hAnsi="Times New Roman" w:cs="Times New Roman"/>
          <w:sz w:val="28"/>
          <w:szCs w:val="24"/>
          <w:lang w:val="en-US"/>
        </w:rPr>
        <w:t>X</w:t>
      </w:r>
      <w:r w:rsidRPr="0033357F">
        <w:rPr>
          <w:rFonts w:ascii="Times New Roman" w:eastAsia="Calibri" w:hAnsi="Times New Roman" w:cs="Times New Roman"/>
          <w:sz w:val="28"/>
          <w:szCs w:val="24"/>
        </w:rPr>
        <w:t xml:space="preserve">ТТ31519580550319, год выпуска 2007, категория В, цвет кузова – авантюрин-металлик, паспорт транспортного средства 73 МН 799333 выдан 29.10.2007 </w:t>
      </w:r>
      <w:r>
        <w:rPr>
          <w:rFonts w:ascii="Times New Roman" w:eastAsia="Calibri" w:hAnsi="Times New Roman" w:cs="Times New Roman"/>
          <w:sz w:val="28"/>
          <w:szCs w:val="24"/>
        </w:rPr>
        <w:t>ОАО </w:t>
      </w:r>
      <w:bookmarkStart w:id="2" w:name="_GoBack"/>
      <w:bookmarkEnd w:id="2"/>
      <w:r w:rsidRPr="0033357F">
        <w:rPr>
          <w:rFonts w:ascii="Times New Roman" w:eastAsia="Calibri" w:hAnsi="Times New Roman" w:cs="Times New Roman"/>
          <w:sz w:val="28"/>
          <w:szCs w:val="24"/>
        </w:rPr>
        <w:t>УАЗ г. Ульяновск, государственный регистрационный знак М 192МК 69</w:t>
      </w:r>
      <w:r w:rsidRPr="0033357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0"/>
    <w:bookmarkEnd w:id="1"/>
    <w:p w:rsidR="0033357F" w:rsidRPr="0033357F" w:rsidRDefault="0033357F" w:rsidP="0033357F">
      <w:pPr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2. </w:t>
      </w:r>
      <w:r w:rsidRPr="0033357F">
        <w:rPr>
          <w:rFonts w:ascii="Times New Roman" w:eastAsia="Calibri" w:hAnsi="Times New Roman" w:cs="Times New Roman"/>
          <w:sz w:val="28"/>
          <w:szCs w:val="28"/>
        </w:rPr>
        <w:t>Форма торгов (способ приватизации) – аукцион в электронной форме открытый по составу участников и по форме подачи предложений о цене.</w:t>
      </w:r>
    </w:p>
    <w:p w:rsidR="0033357F" w:rsidRPr="0033357F" w:rsidRDefault="0033357F" w:rsidP="0033357F">
      <w:pPr>
        <w:tabs>
          <w:tab w:val="left" w:pos="0"/>
        </w:tabs>
        <w:suppressAutoHyphens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33357F">
        <w:rPr>
          <w:rFonts w:ascii="Times New Roman" w:eastAsia="Times New Roman" w:hAnsi="Times New Roman" w:cs="Times New Roman"/>
          <w:sz w:val="28"/>
          <w:szCs w:val="28"/>
        </w:rPr>
        <w:t>Место проведения электронного аукциона - универсальная торговая платформа ЗАО «Сбербанк-АСТ», торговая секция «Приватизация, аренда и продажа прав», размещенная в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онно-телекоммуникационной сети </w:t>
      </w:r>
      <w:r w:rsidRPr="0033357F">
        <w:rPr>
          <w:rFonts w:ascii="Times New Roman" w:eastAsia="Times New Roman" w:hAnsi="Times New Roman" w:cs="Times New Roman"/>
          <w:sz w:val="28"/>
          <w:szCs w:val="28"/>
        </w:rPr>
        <w:t xml:space="preserve">Интернет на сайте </w:t>
      </w:r>
      <w:r w:rsidRPr="0033357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shd w:val="clear" w:color="auto" w:fill="FFFFFF"/>
        </w:rPr>
        <w:t>http://utp.sberbank-ast.ru.</w:t>
      </w:r>
    </w:p>
    <w:p w:rsidR="0033357F" w:rsidRPr="0033357F" w:rsidRDefault="0033357F" w:rsidP="0033357F">
      <w:pPr>
        <w:suppressAutoHyphens/>
        <w:ind w:firstLine="709"/>
        <w:jc w:val="left"/>
        <w:rPr>
          <w:rFonts w:ascii="Times New Roman" w:eastAsia="Calibri" w:hAnsi="Times New Roman" w:cs="Times New Roman"/>
          <w:sz w:val="28"/>
          <w:szCs w:val="28"/>
        </w:rPr>
      </w:pPr>
      <w:bookmarkStart w:id="3" w:name="_Hlk129341707"/>
      <w:r w:rsidRPr="0033357F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 </w:t>
      </w:r>
      <w:r w:rsidRPr="0033357F">
        <w:rPr>
          <w:rFonts w:ascii="Times New Roman" w:eastAsia="Calibri" w:hAnsi="Times New Roman" w:cs="Times New Roman"/>
          <w:sz w:val="28"/>
          <w:szCs w:val="28"/>
        </w:rPr>
        <w:t>Установить:</w:t>
      </w:r>
    </w:p>
    <w:p w:rsidR="0033357F" w:rsidRPr="0033357F" w:rsidRDefault="0033357F" w:rsidP="0033357F">
      <w:pPr>
        <w:suppressAutoHyphens/>
        <w:ind w:firstLine="709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4.1. </w:t>
      </w:r>
      <w:r w:rsidRPr="0033357F">
        <w:rPr>
          <w:rFonts w:ascii="Times New Roman" w:eastAsia="Calibri" w:hAnsi="Times New Roman" w:cs="Times New Roman"/>
          <w:sz w:val="28"/>
          <w:szCs w:val="28"/>
        </w:rPr>
        <w:t>Начальную цену имущества:</w:t>
      </w:r>
    </w:p>
    <w:p w:rsidR="0033357F" w:rsidRPr="0033357F" w:rsidRDefault="0033357F" w:rsidP="0033357F">
      <w:pPr>
        <w:suppressAutoHyphens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4" w:name="_Hlk129699545"/>
      <w:r w:rsidRPr="0033357F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от №1 - 230000 (двести тридцать</w:t>
      </w:r>
      <w:r w:rsidRPr="0033357F">
        <w:rPr>
          <w:rFonts w:ascii="Times New Roman" w:eastAsia="Calibri" w:hAnsi="Times New Roman" w:cs="Times New Roman"/>
          <w:sz w:val="28"/>
          <w:szCs w:val="28"/>
        </w:rPr>
        <w:t xml:space="preserve"> тысяч) руб. 00 коп.  в </w:t>
      </w:r>
      <w:proofErr w:type="spellStart"/>
      <w:r w:rsidRPr="0033357F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3335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357F" w:rsidRPr="0033357F" w:rsidRDefault="0033357F" w:rsidP="0033357F">
      <w:pPr>
        <w:suppressAutoHyphens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33357F">
        <w:rPr>
          <w:rFonts w:ascii="Times New Roman" w:eastAsia="Calibri" w:hAnsi="Times New Roman" w:cs="Times New Roman"/>
          <w:sz w:val="28"/>
          <w:szCs w:val="28"/>
        </w:rPr>
        <w:t xml:space="preserve">нежилое здание - 113000 (сто тринадцать тысяч) руб. 00 коп. с НДС (НДС-18833,33 руб.) </w:t>
      </w:r>
    </w:p>
    <w:p w:rsidR="0033357F" w:rsidRPr="0033357F" w:rsidRDefault="0033357F" w:rsidP="0033357F">
      <w:pPr>
        <w:suppressAutoHyphens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33357F">
        <w:rPr>
          <w:rFonts w:ascii="Times New Roman" w:eastAsia="Calibri" w:hAnsi="Times New Roman" w:cs="Times New Roman"/>
          <w:sz w:val="28"/>
          <w:szCs w:val="28"/>
        </w:rPr>
        <w:t>земельный участок -  117000 (сто семнадцать тысяч) руб. 00 коп.</w:t>
      </w:r>
    </w:p>
    <w:p w:rsidR="0033357F" w:rsidRPr="0033357F" w:rsidRDefault="0033357F" w:rsidP="0033357F">
      <w:pPr>
        <w:suppressAutoHyphens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5" w:name="_Hlk157583651"/>
      <w:r w:rsidRPr="0033357F">
        <w:rPr>
          <w:rFonts w:ascii="Times New Roman" w:eastAsia="Calibri" w:hAnsi="Times New Roman" w:cs="Times New Roman"/>
          <w:sz w:val="28"/>
          <w:szCs w:val="28"/>
        </w:rPr>
        <w:t>Лот №2 - 112800 (сто двенадцать тысяч восемьсот) руб. 00 коп. с НДС (НДС-18800,00 руб.)</w:t>
      </w:r>
    </w:p>
    <w:bookmarkEnd w:id="5"/>
    <w:p w:rsidR="0033357F" w:rsidRPr="0033357F" w:rsidRDefault="0033357F" w:rsidP="0033357F">
      <w:pPr>
        <w:suppressAutoHyphens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3357F">
        <w:rPr>
          <w:rFonts w:ascii="Times New Roman" w:eastAsia="Calibri" w:hAnsi="Times New Roman" w:cs="Times New Roman"/>
          <w:sz w:val="28"/>
          <w:szCs w:val="28"/>
        </w:rPr>
        <w:t>Лот №3 – 64000 (шестьдесят четыре тысячи) руб. 00 коп. с НДС (НДС-10666,67 руб.).</w:t>
      </w:r>
    </w:p>
    <w:bookmarkEnd w:id="4"/>
    <w:p w:rsidR="0033357F" w:rsidRPr="0033357F" w:rsidRDefault="0033357F" w:rsidP="0033357F">
      <w:pPr>
        <w:suppressAutoHyphens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3357F">
        <w:rPr>
          <w:rFonts w:ascii="Times New Roman" w:eastAsia="Calibri" w:hAnsi="Times New Roman" w:cs="Times New Roman"/>
          <w:sz w:val="28"/>
          <w:szCs w:val="28"/>
        </w:rPr>
        <w:t>4.2.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33357F">
        <w:rPr>
          <w:rFonts w:ascii="Times New Roman" w:eastAsia="Calibri" w:hAnsi="Times New Roman" w:cs="Times New Roman"/>
          <w:sz w:val="28"/>
          <w:szCs w:val="28"/>
        </w:rPr>
        <w:t xml:space="preserve">Величину повышения начальной цены (шаг аукциона) – 5% от начальной цены имущества: </w:t>
      </w:r>
    </w:p>
    <w:p w:rsidR="0033357F" w:rsidRPr="0033357F" w:rsidRDefault="0033357F" w:rsidP="0033357F">
      <w:pPr>
        <w:suppressAutoHyphens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6" w:name="_Hlk129699570"/>
      <w:r w:rsidRPr="0033357F">
        <w:rPr>
          <w:rFonts w:ascii="Times New Roman" w:eastAsia="Calibri" w:hAnsi="Times New Roman" w:cs="Times New Roman"/>
          <w:sz w:val="28"/>
          <w:szCs w:val="28"/>
        </w:rPr>
        <w:t>Лот №1. 11500 (одиннадцать тысяч пятьсот) руб. 00 коп.</w:t>
      </w:r>
    </w:p>
    <w:p w:rsidR="0033357F" w:rsidRPr="0033357F" w:rsidRDefault="0033357F" w:rsidP="0033357F">
      <w:pPr>
        <w:suppressAutoHyphens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7" w:name="_Hlk157414310"/>
      <w:r w:rsidRPr="0033357F">
        <w:rPr>
          <w:rFonts w:ascii="Times New Roman" w:eastAsia="Calibri" w:hAnsi="Times New Roman" w:cs="Times New Roman"/>
          <w:sz w:val="28"/>
          <w:szCs w:val="28"/>
        </w:rPr>
        <w:t xml:space="preserve">Лот №2. </w:t>
      </w:r>
      <w:bookmarkStart w:id="8" w:name="_Hlk157583687"/>
      <w:r w:rsidRPr="0033357F">
        <w:rPr>
          <w:rFonts w:ascii="Times New Roman" w:eastAsia="Calibri" w:hAnsi="Times New Roman" w:cs="Times New Roman"/>
          <w:sz w:val="28"/>
          <w:szCs w:val="28"/>
        </w:rPr>
        <w:t>5640 (пять тысяч шестьсот сорок) руб. 00 коп.</w:t>
      </w:r>
    </w:p>
    <w:bookmarkEnd w:id="8"/>
    <w:p w:rsidR="0033357F" w:rsidRPr="0033357F" w:rsidRDefault="0033357F" w:rsidP="0033357F">
      <w:pPr>
        <w:suppressAutoHyphens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3357F">
        <w:rPr>
          <w:rFonts w:ascii="Times New Roman" w:eastAsia="Calibri" w:hAnsi="Times New Roman" w:cs="Times New Roman"/>
          <w:sz w:val="28"/>
          <w:szCs w:val="28"/>
        </w:rPr>
        <w:t>Лот №3. 3200 (три тысячи двести) руб. 00 коп</w:t>
      </w:r>
      <w:bookmarkEnd w:id="7"/>
      <w:r w:rsidRPr="0033357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6"/>
    <w:p w:rsidR="0033357F" w:rsidRPr="0033357F" w:rsidRDefault="0033357F" w:rsidP="0033357F">
      <w:pPr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3357F">
        <w:rPr>
          <w:rFonts w:ascii="Times New Roman" w:eastAsia="Calibri" w:hAnsi="Times New Roman" w:cs="Times New Roman"/>
          <w:sz w:val="28"/>
          <w:szCs w:val="28"/>
        </w:rPr>
        <w:t>4.3.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33357F">
        <w:rPr>
          <w:rFonts w:ascii="Times New Roman" w:eastAsia="Calibri" w:hAnsi="Times New Roman" w:cs="Times New Roman"/>
          <w:sz w:val="28"/>
          <w:szCs w:val="28"/>
        </w:rPr>
        <w:t>Задаток для участия в аукционе - 10% от начальной цены имущества:</w:t>
      </w:r>
    </w:p>
    <w:p w:rsidR="0033357F" w:rsidRPr="0033357F" w:rsidRDefault="0033357F" w:rsidP="0033357F">
      <w:pPr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9" w:name="_Hlk129345739"/>
      <w:r w:rsidRPr="0033357F">
        <w:rPr>
          <w:rFonts w:ascii="Times New Roman" w:eastAsia="Calibri" w:hAnsi="Times New Roman" w:cs="Times New Roman"/>
          <w:sz w:val="28"/>
          <w:szCs w:val="28"/>
        </w:rPr>
        <w:t>Лот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№1. 23000 (двадцать три тысячи</w:t>
      </w:r>
      <w:r w:rsidRPr="0033357F">
        <w:rPr>
          <w:rFonts w:ascii="Times New Roman" w:eastAsia="Calibri" w:hAnsi="Times New Roman" w:cs="Times New Roman"/>
          <w:sz w:val="28"/>
          <w:szCs w:val="28"/>
        </w:rPr>
        <w:t>) руб. 00 коп.</w:t>
      </w:r>
    </w:p>
    <w:p w:rsidR="0033357F" w:rsidRPr="0033357F" w:rsidRDefault="0033357F" w:rsidP="0033357F">
      <w:pPr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3357F">
        <w:rPr>
          <w:rFonts w:ascii="Times New Roman" w:eastAsia="Calibri" w:hAnsi="Times New Roman" w:cs="Times New Roman"/>
          <w:sz w:val="28"/>
          <w:szCs w:val="28"/>
        </w:rPr>
        <w:t xml:space="preserve">Лот №2. </w:t>
      </w:r>
      <w:bookmarkStart w:id="10" w:name="_Hlk157583734"/>
      <w:r w:rsidRPr="0033357F">
        <w:rPr>
          <w:rFonts w:ascii="Times New Roman" w:eastAsia="Calibri" w:hAnsi="Times New Roman" w:cs="Times New Roman"/>
          <w:sz w:val="28"/>
          <w:szCs w:val="28"/>
        </w:rPr>
        <w:t>11280 (одиннадцать тысяч двести восемьдесят) руб. 00 коп</w:t>
      </w:r>
      <w:bookmarkEnd w:id="10"/>
      <w:r w:rsidRPr="003335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357F" w:rsidRPr="0033357F" w:rsidRDefault="0033357F" w:rsidP="0033357F">
      <w:pPr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3357F">
        <w:rPr>
          <w:rFonts w:ascii="Times New Roman" w:eastAsia="Calibri" w:hAnsi="Times New Roman" w:cs="Times New Roman"/>
          <w:sz w:val="28"/>
          <w:szCs w:val="28"/>
        </w:rPr>
        <w:t>Лот №3. 6400 (шесть тысяч четыреста) руб. 00 коп.</w:t>
      </w:r>
    </w:p>
    <w:bookmarkEnd w:id="3"/>
    <w:bookmarkEnd w:id="9"/>
    <w:p w:rsidR="0033357F" w:rsidRPr="0033357F" w:rsidRDefault="0033357F" w:rsidP="0033357F">
      <w:pPr>
        <w:suppressAutoHyphens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</w:t>
      </w:r>
      <w:r w:rsidRPr="0033357F">
        <w:rPr>
          <w:rFonts w:ascii="Times New Roman" w:eastAsia="Calibri" w:hAnsi="Times New Roman" w:cs="Times New Roman"/>
          <w:sz w:val="28"/>
          <w:szCs w:val="28"/>
        </w:rPr>
        <w:t>В отношении имущества обременений не установлено.</w:t>
      </w:r>
    </w:p>
    <w:p w:rsidR="0033357F" w:rsidRPr="0033357F" w:rsidRDefault="0033357F" w:rsidP="0033357F">
      <w:pPr>
        <w:suppressAutoHyphens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6. </w:t>
      </w:r>
      <w:r w:rsidRPr="0033357F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и информационное сообщение о проведении аукциона в электронной форме по продаже имущества, находящегося в муниципальной собственности Удомельского городского округа (Приложение), и о его результатах разместить на официальном сайте Российской Федерации в сети «Интернет» </w:t>
      </w:r>
      <w:r w:rsidRPr="0033357F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33357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3357F">
        <w:rPr>
          <w:rFonts w:ascii="Times New Roman" w:eastAsia="Calibri" w:hAnsi="Times New Roman" w:cs="Times New Roman"/>
          <w:sz w:val="28"/>
          <w:szCs w:val="28"/>
          <w:lang w:val="en-US"/>
        </w:rPr>
        <w:t>torgi</w:t>
      </w:r>
      <w:proofErr w:type="spellEnd"/>
      <w:r w:rsidRPr="0033357F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33357F"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proofErr w:type="spellEnd"/>
      <w:r w:rsidRPr="0033357F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33357F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33357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33357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</w:t>
      </w:r>
      <w:r w:rsidRPr="0033357F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муниципального образования </w:t>
      </w:r>
      <w:proofErr w:type="spellStart"/>
      <w:r w:rsidRPr="0033357F">
        <w:rPr>
          <w:rFonts w:ascii="Times New Roman" w:eastAsia="Calibri" w:hAnsi="Times New Roman" w:cs="Times New Roman"/>
          <w:sz w:val="28"/>
          <w:szCs w:val="28"/>
        </w:rPr>
        <w:t>Удомельский</w:t>
      </w:r>
      <w:proofErr w:type="spellEnd"/>
      <w:r w:rsidRPr="0033357F">
        <w:rPr>
          <w:rFonts w:ascii="Times New Roman" w:eastAsia="Calibri" w:hAnsi="Times New Roman" w:cs="Times New Roman"/>
          <w:sz w:val="28"/>
          <w:szCs w:val="28"/>
        </w:rPr>
        <w:t xml:space="preserve"> городской округ в сети «Интернет». </w:t>
      </w:r>
    </w:p>
    <w:p w:rsidR="0033357F" w:rsidRPr="0033357F" w:rsidRDefault="0033357F" w:rsidP="0033357F">
      <w:pPr>
        <w:suppressAutoHyphens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7. </w:t>
      </w:r>
      <w:r w:rsidRPr="0033357F">
        <w:rPr>
          <w:rFonts w:ascii="Times New Roman" w:eastAsia="Calibri" w:hAnsi="Times New Roman" w:cs="Times New Roman"/>
          <w:sz w:val="28"/>
          <w:szCs w:val="28"/>
        </w:rPr>
        <w:t xml:space="preserve">Назначить </w:t>
      </w:r>
      <w:proofErr w:type="spellStart"/>
      <w:r w:rsidRPr="0033357F">
        <w:rPr>
          <w:rFonts w:ascii="Times New Roman" w:eastAsia="Calibri" w:hAnsi="Times New Roman" w:cs="Times New Roman"/>
          <w:sz w:val="28"/>
          <w:szCs w:val="28"/>
        </w:rPr>
        <w:t>Мюрю</w:t>
      </w:r>
      <w:proofErr w:type="spellEnd"/>
      <w:r w:rsidRPr="0033357F">
        <w:rPr>
          <w:rFonts w:ascii="Times New Roman" w:eastAsia="Calibri" w:hAnsi="Times New Roman" w:cs="Times New Roman"/>
          <w:sz w:val="28"/>
          <w:szCs w:val="28"/>
        </w:rPr>
        <w:t xml:space="preserve"> О.Б.- заместителя руководителя комитета по управлению имуществом и земельным отношениям Администрации Удомельского городского округа, уполномоченным представителем Администрации Удомельского городского округа по предоставлению информации о проведении аукциона.</w:t>
      </w:r>
    </w:p>
    <w:p w:rsidR="0033357F" w:rsidRPr="0033357F" w:rsidRDefault="0033357F" w:rsidP="0033357F">
      <w:pPr>
        <w:suppressAutoHyphens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3357F">
        <w:rPr>
          <w:rFonts w:ascii="Times New Roman" w:eastAsia="Calibri" w:hAnsi="Times New Roman" w:cs="Times New Roman"/>
          <w:sz w:val="28"/>
          <w:szCs w:val="28"/>
        </w:rPr>
        <w:t>8.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33357F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принятия.</w:t>
      </w:r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B96" w:rsidRDefault="006F7B96" w:rsidP="00CF3074">
      <w:pPr>
        <w:ind w:firstLine="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33357F" w:rsidRDefault="0033357F" w:rsidP="00CF3074">
      <w:pPr>
        <w:ind w:firstLine="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33F7A">
        <w:rPr>
          <w:rFonts w:ascii="Times New Roman" w:hAnsi="Times New Roman" w:cs="Times New Roman"/>
          <w:sz w:val="28"/>
          <w:szCs w:val="28"/>
        </w:rPr>
        <w:t>Глав</w:t>
      </w:r>
      <w:r w:rsidR="001709C7">
        <w:rPr>
          <w:rFonts w:ascii="Times New Roman" w:hAnsi="Times New Roman" w:cs="Times New Roman"/>
          <w:sz w:val="28"/>
          <w:szCs w:val="28"/>
        </w:rPr>
        <w:t>а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709C7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8E38D1">
      <w:pgSz w:w="11906" w:h="16838" w:code="9"/>
      <w:pgMar w:top="1135" w:right="566" w:bottom="127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 w15:restartNumberingAfterBreak="0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 w15:restartNumberingAfterBreak="0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 w15:restartNumberingAfterBreak="0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 w15:restartNumberingAfterBreak="0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C7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0C6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6EE5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357F"/>
    <w:rsid w:val="00337BF7"/>
    <w:rsid w:val="00340E2D"/>
    <w:rsid w:val="00341E6D"/>
    <w:rsid w:val="00341FCE"/>
    <w:rsid w:val="00345506"/>
    <w:rsid w:val="003460C7"/>
    <w:rsid w:val="00347290"/>
    <w:rsid w:val="00347F33"/>
    <w:rsid w:val="0035355E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B6701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35AA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4DC7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3D2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2F69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3074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9BD6"/>
  <w15:docId w15:val="{D857CF4C-5275-4685-A644-1C652688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CCD03-A5F7-40DC-B682-9F8255FD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7009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1557</cp:revision>
  <cp:lastPrinted>2024-02-02T06:42:00Z</cp:lastPrinted>
  <dcterms:created xsi:type="dcterms:W3CDTF">2011-09-05T12:47:00Z</dcterms:created>
  <dcterms:modified xsi:type="dcterms:W3CDTF">2024-02-02T06:42:00Z</dcterms:modified>
</cp:coreProperties>
</file>