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2F5D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69:35:0000009:17</w:t>
      </w:r>
      <w:r w:rsidR="00931C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931CD4">
        <w:rPr>
          <w:rFonts w:ascii="Times New Roman" w:hAnsi="Times New Roman" w:cs="Times New Roman"/>
          <w:sz w:val="28"/>
          <w:szCs w:val="28"/>
        </w:rPr>
        <w:t>Ударник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931CD4">
        <w:rPr>
          <w:rFonts w:ascii="Times New Roman" w:hAnsi="Times New Roman" w:cs="Times New Roman"/>
          <w:sz w:val="28"/>
          <w:szCs w:val="28"/>
        </w:rPr>
        <w:t>Ударник</w:t>
      </w:r>
      <w:r w:rsidR="00A05235"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Котлован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931C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октября 2020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5</w:t>
      </w:r>
      <w:r w:rsidR="00931C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дней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с. Котлован, ул. Школьная, д. 15, помещение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отдела.</w:t>
      </w:r>
    </w:p>
    <w:p w:rsidR="00FB1A7D" w:rsidRDefault="00FB1A7D" w:rsidP="0032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32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931CD4">
        <w:rPr>
          <w:rFonts w:ascii="Times New Roman" w:hAnsi="Times New Roman" w:cs="Times New Roman"/>
          <w:sz w:val="28"/>
          <w:szCs w:val="28"/>
        </w:rPr>
        <w:t xml:space="preserve"> 266</w:t>
      </w:r>
    </w:p>
    <w:p w:rsidR="00A05235" w:rsidRDefault="00FB1A7D" w:rsidP="0032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0 собственников земельных долей, что в силу ст. 14.1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обороте земель сельскохозяйственного назначения» от 24.07.2002 № 101-ФЗ составляет менее </w:t>
      </w:r>
      <w:r w:rsidR="001148F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322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AA44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лину Леонидовну, которая предложила избрать председателем собрания себя, секретарем собрания – Орлову Ларису Ивановну.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по работе с сельскими территориями Орлову Л.И.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ГОЛОСОВАСЛИ: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председателя собрания</w:t>
      </w: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СПК «</w:t>
      </w:r>
      <w:r w:rsidR="00931CD4">
        <w:rPr>
          <w:rFonts w:ascii="Times New Roman" w:hAnsi="Times New Roman" w:cs="Times New Roman"/>
          <w:sz w:val="28"/>
          <w:szCs w:val="28"/>
        </w:rPr>
        <w:t>Ударник</w:t>
      </w:r>
      <w:r>
        <w:rPr>
          <w:rFonts w:ascii="Times New Roman" w:hAnsi="Times New Roman" w:cs="Times New Roman"/>
          <w:sz w:val="28"/>
          <w:szCs w:val="28"/>
        </w:rPr>
        <w:t xml:space="preserve">» -  </w:t>
      </w:r>
      <w:r w:rsidR="00931CD4">
        <w:rPr>
          <w:rFonts w:ascii="Times New Roman" w:hAnsi="Times New Roman" w:cs="Times New Roman"/>
          <w:sz w:val="28"/>
          <w:szCs w:val="28"/>
        </w:rPr>
        <w:t>266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CD4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необходимый кворум для проведения собрания -</w:t>
      </w:r>
      <w:r w:rsidR="00931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581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CD4">
        <w:rPr>
          <w:rFonts w:ascii="Times New Roman" w:hAnsi="Times New Roman" w:cs="Times New Roman"/>
          <w:sz w:val="28"/>
          <w:szCs w:val="28"/>
        </w:rPr>
        <w:t>человек</w:t>
      </w:r>
      <w:r w:rsidR="00931CD4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присутствует на общем собрании 0 человек, кворум отсутствует. Предлагаю общее собрание участников долевой собственности на земельный участок с кадастровым номером 69:35:0000009:17</w:t>
      </w:r>
      <w:r w:rsidR="00931CD4">
        <w:rPr>
          <w:rFonts w:ascii="Times New Roman" w:hAnsi="Times New Roman" w:cs="Times New Roman"/>
          <w:sz w:val="28"/>
          <w:szCs w:val="28"/>
        </w:rPr>
        <w:t>5 в границах СПК «Ударник</w:t>
      </w:r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69:35:0000009:17</w:t>
      </w:r>
      <w:r w:rsidR="00931CD4">
        <w:rPr>
          <w:rFonts w:ascii="Times New Roman" w:hAnsi="Times New Roman" w:cs="Times New Roman"/>
          <w:sz w:val="28"/>
          <w:szCs w:val="28"/>
        </w:rPr>
        <w:t>5 в границах СПК «Ударник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931CD4">
        <w:rPr>
          <w:rFonts w:ascii="Times New Roman" w:hAnsi="Times New Roman" w:cs="Times New Roman"/>
          <w:sz w:val="28"/>
          <w:szCs w:val="28"/>
        </w:rPr>
        <w:t>Ударник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ГОЛОСОВАСЛИ: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      ___________________ Орлова Л.И.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62F5D"/>
    <w:rsid w:val="001148F7"/>
    <w:rsid w:val="00221DE3"/>
    <w:rsid w:val="00322581"/>
    <w:rsid w:val="00412EEE"/>
    <w:rsid w:val="00664C42"/>
    <w:rsid w:val="00931CD4"/>
    <w:rsid w:val="00A05235"/>
    <w:rsid w:val="00A571E2"/>
    <w:rsid w:val="00A65051"/>
    <w:rsid w:val="00AA444F"/>
    <w:rsid w:val="00AC196A"/>
    <w:rsid w:val="00EB7C9E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4A07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7</cp:revision>
  <cp:lastPrinted>2020-10-07T13:40:00Z</cp:lastPrinted>
  <dcterms:created xsi:type="dcterms:W3CDTF">2020-10-06T12:59:00Z</dcterms:created>
  <dcterms:modified xsi:type="dcterms:W3CDTF">2020-10-07T13:59:00Z</dcterms:modified>
</cp:coreProperties>
</file>