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193" w:rsidRDefault="00A86D5C" w:rsidP="00426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Осуществление </w:t>
      </w:r>
      <w:r w:rsidR="00426193" w:rsidRPr="00426193">
        <w:rPr>
          <w:rFonts w:ascii="Times New Roman" w:hAnsi="Times New Roman" w:cs="Times New Roman"/>
          <w:b/>
          <w:sz w:val="28"/>
          <w:szCs w:val="28"/>
        </w:rPr>
        <w:t xml:space="preserve">муниципального земельного контроля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Удомельского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за</w:t>
      </w:r>
      <w:r w:rsidR="00426193" w:rsidRPr="00426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DB2">
        <w:rPr>
          <w:rFonts w:ascii="Times New Roman" w:hAnsi="Times New Roman" w:cs="Times New Roman"/>
          <w:b/>
          <w:sz w:val="28"/>
          <w:szCs w:val="28"/>
        </w:rPr>
        <w:t>1 квартал 202</w:t>
      </w:r>
      <w:r w:rsidR="00870C44">
        <w:rPr>
          <w:rFonts w:ascii="Times New Roman" w:hAnsi="Times New Roman" w:cs="Times New Roman"/>
          <w:b/>
          <w:sz w:val="28"/>
          <w:szCs w:val="28"/>
        </w:rPr>
        <w:t>1</w:t>
      </w:r>
      <w:r w:rsidR="00426193" w:rsidRPr="0042619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50DB2">
        <w:rPr>
          <w:rFonts w:ascii="Times New Roman" w:hAnsi="Times New Roman" w:cs="Times New Roman"/>
          <w:b/>
          <w:sz w:val="28"/>
          <w:szCs w:val="28"/>
        </w:rPr>
        <w:t>а</w:t>
      </w:r>
      <w:r w:rsidR="00325A3E">
        <w:rPr>
          <w:rFonts w:ascii="Times New Roman" w:hAnsi="Times New Roman" w:cs="Times New Roman"/>
          <w:b/>
          <w:sz w:val="28"/>
          <w:szCs w:val="28"/>
        </w:rPr>
        <w:t>.</w:t>
      </w:r>
    </w:p>
    <w:p w:rsidR="00426193" w:rsidRPr="00426193" w:rsidRDefault="00426193" w:rsidP="00426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DB2" w:rsidRDefault="00162086" w:rsidP="00162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утвержденным Планом проведения плановых проверок за соблюдением гражданами обязательных требований земельного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законодательства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50DB2">
        <w:rPr>
          <w:rFonts w:ascii="Times New Roman" w:hAnsi="Times New Roman" w:cs="Times New Roman"/>
          <w:sz w:val="28"/>
          <w:szCs w:val="28"/>
        </w:rPr>
        <w:t>2</w:t>
      </w:r>
      <w:r w:rsidR="00870C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C4265">
        <w:rPr>
          <w:rFonts w:ascii="Times New Roman" w:hAnsi="Times New Roman" w:cs="Times New Roman"/>
          <w:sz w:val="28"/>
          <w:szCs w:val="28"/>
        </w:rPr>
        <w:t>, запланирован</w:t>
      </w:r>
      <w:r w:rsidR="003A1CB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DB2">
        <w:rPr>
          <w:rFonts w:ascii="Times New Roman" w:hAnsi="Times New Roman" w:cs="Times New Roman"/>
          <w:sz w:val="28"/>
          <w:szCs w:val="28"/>
        </w:rPr>
        <w:t>5</w:t>
      </w:r>
      <w:r w:rsidR="00870C44">
        <w:rPr>
          <w:rFonts w:ascii="Times New Roman" w:hAnsi="Times New Roman" w:cs="Times New Roman"/>
          <w:sz w:val="28"/>
          <w:szCs w:val="28"/>
        </w:rPr>
        <w:t>5</w:t>
      </w:r>
      <w:r w:rsidR="003A1CBC">
        <w:rPr>
          <w:rFonts w:ascii="Times New Roman" w:hAnsi="Times New Roman" w:cs="Times New Roman"/>
          <w:sz w:val="28"/>
          <w:szCs w:val="28"/>
        </w:rPr>
        <w:t xml:space="preserve"> проверок</w:t>
      </w:r>
      <w:r w:rsidR="00BC4265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350DB2">
        <w:rPr>
          <w:rFonts w:ascii="Times New Roman" w:hAnsi="Times New Roman" w:cs="Times New Roman"/>
          <w:sz w:val="28"/>
          <w:szCs w:val="28"/>
        </w:rPr>
        <w:t>72</w:t>
      </w:r>
      <w:r w:rsidR="00BC4265">
        <w:rPr>
          <w:rFonts w:ascii="Times New Roman" w:hAnsi="Times New Roman" w:cs="Times New Roman"/>
          <w:sz w:val="28"/>
          <w:szCs w:val="28"/>
        </w:rPr>
        <w:t xml:space="preserve"> земельных участков. </w:t>
      </w:r>
      <w:r w:rsidR="00364C72">
        <w:rPr>
          <w:rFonts w:ascii="Times New Roman" w:hAnsi="Times New Roman" w:cs="Times New Roman"/>
          <w:sz w:val="28"/>
          <w:szCs w:val="28"/>
        </w:rPr>
        <w:t>За 1 квартал 202</w:t>
      </w:r>
      <w:r w:rsidR="00870C44">
        <w:rPr>
          <w:rFonts w:ascii="Times New Roman" w:hAnsi="Times New Roman" w:cs="Times New Roman"/>
          <w:sz w:val="28"/>
          <w:szCs w:val="28"/>
        </w:rPr>
        <w:t>1</w:t>
      </w:r>
      <w:r w:rsidR="00364C72">
        <w:rPr>
          <w:rFonts w:ascii="Times New Roman" w:hAnsi="Times New Roman" w:cs="Times New Roman"/>
          <w:sz w:val="28"/>
          <w:szCs w:val="28"/>
        </w:rPr>
        <w:t xml:space="preserve"> года</w:t>
      </w:r>
      <w:r w:rsidR="00350DB2">
        <w:rPr>
          <w:rFonts w:ascii="Times New Roman" w:hAnsi="Times New Roman" w:cs="Times New Roman"/>
          <w:sz w:val="28"/>
          <w:szCs w:val="28"/>
        </w:rPr>
        <w:t xml:space="preserve"> </w:t>
      </w:r>
      <w:r w:rsidR="00BC4265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350DB2">
        <w:rPr>
          <w:rFonts w:ascii="Times New Roman" w:hAnsi="Times New Roman" w:cs="Times New Roman"/>
          <w:sz w:val="28"/>
          <w:szCs w:val="28"/>
        </w:rPr>
        <w:t>1</w:t>
      </w:r>
      <w:r w:rsidR="00870C44">
        <w:rPr>
          <w:rFonts w:ascii="Times New Roman" w:hAnsi="Times New Roman" w:cs="Times New Roman"/>
          <w:sz w:val="28"/>
          <w:szCs w:val="28"/>
        </w:rPr>
        <w:t>1</w:t>
      </w:r>
      <w:r w:rsidR="00BC4265">
        <w:rPr>
          <w:rFonts w:ascii="Times New Roman" w:hAnsi="Times New Roman" w:cs="Times New Roman"/>
          <w:sz w:val="28"/>
          <w:szCs w:val="28"/>
        </w:rPr>
        <w:t xml:space="preserve"> планов</w:t>
      </w:r>
      <w:r w:rsidR="00350DB2">
        <w:rPr>
          <w:rFonts w:ascii="Times New Roman" w:hAnsi="Times New Roman" w:cs="Times New Roman"/>
          <w:sz w:val="28"/>
          <w:szCs w:val="28"/>
        </w:rPr>
        <w:t>ых</w:t>
      </w:r>
      <w:r w:rsidR="00BC4265">
        <w:rPr>
          <w:rFonts w:ascii="Times New Roman" w:hAnsi="Times New Roman" w:cs="Times New Roman"/>
          <w:sz w:val="28"/>
          <w:szCs w:val="28"/>
        </w:rPr>
        <w:t xml:space="preserve"> и внепланов</w:t>
      </w:r>
      <w:r w:rsidR="00350DB2">
        <w:rPr>
          <w:rFonts w:ascii="Times New Roman" w:hAnsi="Times New Roman" w:cs="Times New Roman"/>
          <w:sz w:val="28"/>
          <w:szCs w:val="28"/>
        </w:rPr>
        <w:t>ых</w:t>
      </w:r>
      <w:r w:rsidR="00BC4265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350DB2">
        <w:rPr>
          <w:rFonts w:ascii="Times New Roman" w:hAnsi="Times New Roman" w:cs="Times New Roman"/>
          <w:sz w:val="28"/>
          <w:szCs w:val="28"/>
        </w:rPr>
        <w:t>ок</w:t>
      </w:r>
      <w:r w:rsidR="00BC4265">
        <w:rPr>
          <w:rFonts w:ascii="Times New Roman" w:hAnsi="Times New Roman" w:cs="Times New Roman"/>
          <w:sz w:val="28"/>
          <w:szCs w:val="28"/>
        </w:rPr>
        <w:t xml:space="preserve"> в отношении 1</w:t>
      </w:r>
      <w:r w:rsidR="00870C44">
        <w:rPr>
          <w:rFonts w:ascii="Times New Roman" w:hAnsi="Times New Roman" w:cs="Times New Roman"/>
          <w:sz w:val="28"/>
          <w:szCs w:val="28"/>
        </w:rPr>
        <w:t>1</w:t>
      </w:r>
      <w:r w:rsidR="00A86D5C">
        <w:rPr>
          <w:rFonts w:ascii="Times New Roman" w:hAnsi="Times New Roman" w:cs="Times New Roman"/>
          <w:sz w:val="28"/>
          <w:szCs w:val="28"/>
        </w:rPr>
        <w:t xml:space="preserve"> земельных участков,</w:t>
      </w:r>
      <w:r w:rsidR="00467CA6">
        <w:rPr>
          <w:rFonts w:ascii="Times New Roman" w:hAnsi="Times New Roman" w:cs="Times New Roman"/>
          <w:sz w:val="28"/>
          <w:szCs w:val="28"/>
        </w:rPr>
        <w:t xml:space="preserve"> </w:t>
      </w:r>
      <w:r w:rsidR="00A86D5C">
        <w:rPr>
          <w:rFonts w:ascii="Times New Roman" w:hAnsi="Times New Roman" w:cs="Times New Roman"/>
          <w:sz w:val="28"/>
          <w:szCs w:val="28"/>
        </w:rPr>
        <w:t>в</w:t>
      </w:r>
      <w:r w:rsidR="00467CA6">
        <w:rPr>
          <w:rFonts w:ascii="Times New Roman" w:hAnsi="Times New Roman" w:cs="Times New Roman"/>
          <w:sz w:val="28"/>
          <w:szCs w:val="28"/>
        </w:rPr>
        <w:t xml:space="preserve"> том числе </w:t>
      </w:r>
      <w:r w:rsidR="00870C44">
        <w:rPr>
          <w:rFonts w:ascii="Times New Roman" w:hAnsi="Times New Roman" w:cs="Times New Roman"/>
          <w:sz w:val="28"/>
          <w:szCs w:val="28"/>
        </w:rPr>
        <w:t>7</w:t>
      </w:r>
      <w:r w:rsidR="00350DB2">
        <w:rPr>
          <w:rFonts w:ascii="Times New Roman" w:hAnsi="Times New Roman" w:cs="Times New Roman"/>
          <w:sz w:val="28"/>
          <w:szCs w:val="28"/>
        </w:rPr>
        <w:t xml:space="preserve"> плановых провер</w:t>
      </w:r>
      <w:r w:rsidR="00467CA6">
        <w:rPr>
          <w:rFonts w:ascii="Times New Roman" w:hAnsi="Times New Roman" w:cs="Times New Roman"/>
          <w:sz w:val="28"/>
          <w:szCs w:val="28"/>
        </w:rPr>
        <w:t>к</w:t>
      </w:r>
      <w:r w:rsidR="00350DB2">
        <w:rPr>
          <w:rFonts w:ascii="Times New Roman" w:hAnsi="Times New Roman" w:cs="Times New Roman"/>
          <w:sz w:val="28"/>
          <w:szCs w:val="28"/>
        </w:rPr>
        <w:t>и</w:t>
      </w:r>
      <w:r w:rsidR="00467CA6">
        <w:rPr>
          <w:rFonts w:ascii="Times New Roman" w:hAnsi="Times New Roman" w:cs="Times New Roman"/>
          <w:sz w:val="28"/>
          <w:szCs w:val="28"/>
        </w:rPr>
        <w:t xml:space="preserve">, </w:t>
      </w:r>
      <w:r w:rsidR="00870C44">
        <w:rPr>
          <w:rFonts w:ascii="Times New Roman" w:hAnsi="Times New Roman" w:cs="Times New Roman"/>
          <w:sz w:val="28"/>
          <w:szCs w:val="28"/>
        </w:rPr>
        <w:t>4</w:t>
      </w:r>
      <w:r w:rsidR="00350DB2">
        <w:rPr>
          <w:rFonts w:ascii="Times New Roman" w:hAnsi="Times New Roman" w:cs="Times New Roman"/>
          <w:sz w:val="28"/>
          <w:szCs w:val="28"/>
        </w:rPr>
        <w:t xml:space="preserve"> </w:t>
      </w:r>
      <w:r w:rsidR="00254256">
        <w:rPr>
          <w:rFonts w:ascii="Times New Roman" w:hAnsi="Times New Roman" w:cs="Times New Roman"/>
          <w:sz w:val="28"/>
          <w:szCs w:val="28"/>
        </w:rPr>
        <w:t>внеплановы</w:t>
      </w:r>
      <w:r w:rsidR="00350DB2">
        <w:rPr>
          <w:rFonts w:ascii="Times New Roman" w:hAnsi="Times New Roman" w:cs="Times New Roman"/>
          <w:sz w:val="28"/>
          <w:szCs w:val="28"/>
        </w:rPr>
        <w:t>х</w:t>
      </w:r>
      <w:r w:rsidR="00467CA6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350DB2">
        <w:rPr>
          <w:rFonts w:ascii="Times New Roman" w:hAnsi="Times New Roman" w:cs="Times New Roman"/>
          <w:sz w:val="28"/>
          <w:szCs w:val="28"/>
        </w:rPr>
        <w:t>к</w:t>
      </w:r>
      <w:r w:rsidR="00870C44">
        <w:rPr>
          <w:rFonts w:ascii="Times New Roman" w:hAnsi="Times New Roman" w:cs="Times New Roman"/>
          <w:sz w:val="28"/>
          <w:szCs w:val="28"/>
        </w:rPr>
        <w:t>и по выполнению предписаний.</w:t>
      </w:r>
    </w:p>
    <w:p w:rsidR="00364C72" w:rsidRDefault="00BC4265" w:rsidP="00350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проведенных </w:t>
      </w:r>
      <w:r w:rsidR="00364C72">
        <w:rPr>
          <w:rFonts w:ascii="Times New Roman" w:hAnsi="Times New Roman" w:cs="Times New Roman"/>
          <w:sz w:val="28"/>
          <w:szCs w:val="28"/>
        </w:rPr>
        <w:t xml:space="preserve">плановых проверок </w:t>
      </w:r>
      <w:r w:rsidR="00870C44">
        <w:rPr>
          <w:rFonts w:ascii="Times New Roman" w:hAnsi="Times New Roman" w:cs="Times New Roman"/>
          <w:sz w:val="28"/>
          <w:szCs w:val="28"/>
        </w:rPr>
        <w:t xml:space="preserve">выявлено 1 нарушение по ст. 7.1 </w:t>
      </w:r>
      <w:r w:rsidR="00870C44">
        <w:rPr>
          <w:rFonts w:ascii="Times New Roman" w:hAnsi="Times New Roman" w:cs="Times New Roman"/>
          <w:sz w:val="28"/>
          <w:szCs w:val="28"/>
        </w:rPr>
        <w:t>КоАП РФ</w:t>
      </w:r>
      <w:r w:rsidR="00870C44">
        <w:rPr>
          <w:rFonts w:ascii="Times New Roman" w:hAnsi="Times New Roman" w:cs="Times New Roman"/>
          <w:sz w:val="28"/>
          <w:szCs w:val="28"/>
        </w:rPr>
        <w:t>.</w:t>
      </w:r>
    </w:p>
    <w:p w:rsidR="00467CA6" w:rsidRDefault="00364C72" w:rsidP="00364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внеплановых проверок исполнения предписания </w:t>
      </w:r>
      <w:r w:rsidR="00870C44">
        <w:rPr>
          <w:rFonts w:ascii="Times New Roman" w:hAnsi="Times New Roman" w:cs="Times New Roman"/>
          <w:sz w:val="28"/>
          <w:szCs w:val="28"/>
        </w:rPr>
        <w:t xml:space="preserve">все предписания исполнены. </w:t>
      </w:r>
    </w:p>
    <w:p w:rsidR="002A1E2B" w:rsidRDefault="002A1E2B" w:rsidP="00162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4256">
        <w:rPr>
          <w:rFonts w:ascii="Times New Roman" w:hAnsi="Times New Roman" w:cs="Times New Roman"/>
          <w:sz w:val="28"/>
          <w:szCs w:val="28"/>
        </w:rPr>
        <w:t>Основными нарушениями</w:t>
      </w:r>
      <w:r w:rsidR="00254256" w:rsidRPr="002542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выявленными в ходе проверок в рамках осуществления муниципального земельного контроля</w:t>
      </w:r>
      <w:r w:rsidR="00870C44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A1E2B" w:rsidRDefault="002A1E2B" w:rsidP="00325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E2B">
        <w:rPr>
          <w:rFonts w:ascii="Times New Roman" w:hAnsi="Times New Roman" w:cs="Times New Roman"/>
          <w:bCs/>
          <w:sz w:val="28"/>
          <w:szCs w:val="28"/>
        </w:rPr>
        <w:t>Самовольное занятие земельного участка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</w:r>
      <w:r w:rsidR="00325A3E">
        <w:rPr>
          <w:rFonts w:ascii="Times New Roman" w:hAnsi="Times New Roman" w:cs="Times New Roman"/>
          <w:sz w:val="28"/>
          <w:szCs w:val="28"/>
        </w:rPr>
        <w:t xml:space="preserve"> (с</w:t>
      </w:r>
      <w:r w:rsidR="00325A3E" w:rsidRPr="002A1E2B">
        <w:rPr>
          <w:rFonts w:ascii="Times New Roman" w:hAnsi="Times New Roman" w:cs="Times New Roman"/>
          <w:bCs/>
          <w:sz w:val="28"/>
          <w:szCs w:val="28"/>
        </w:rPr>
        <w:t>татья 7.1</w:t>
      </w:r>
      <w:r w:rsidR="00325A3E">
        <w:rPr>
          <w:rFonts w:ascii="Times New Roman" w:hAnsi="Times New Roman" w:cs="Times New Roman"/>
          <w:bCs/>
          <w:sz w:val="28"/>
          <w:szCs w:val="28"/>
        </w:rPr>
        <w:t xml:space="preserve"> КоАП РФ).</w:t>
      </w:r>
    </w:p>
    <w:p w:rsidR="00426193" w:rsidRDefault="002A1E2B" w:rsidP="00325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6193">
        <w:rPr>
          <w:rFonts w:ascii="Times New Roman" w:hAnsi="Times New Roman" w:cs="Times New Roman"/>
          <w:sz w:val="28"/>
          <w:szCs w:val="28"/>
        </w:rPr>
        <w:t>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</w:t>
      </w:r>
      <w:r w:rsidR="00325A3E">
        <w:rPr>
          <w:rFonts w:ascii="Times New Roman" w:hAnsi="Times New Roman" w:cs="Times New Roman"/>
          <w:sz w:val="28"/>
          <w:szCs w:val="28"/>
        </w:rPr>
        <w:t xml:space="preserve"> (с</w:t>
      </w:r>
      <w:r w:rsidR="00325A3E" w:rsidRPr="002A1E2B">
        <w:rPr>
          <w:rFonts w:ascii="Times New Roman" w:hAnsi="Times New Roman" w:cs="Times New Roman"/>
          <w:bCs/>
          <w:sz w:val="28"/>
          <w:szCs w:val="28"/>
        </w:rPr>
        <w:t>татья 8.7.</w:t>
      </w:r>
      <w:r w:rsidR="00325A3E">
        <w:rPr>
          <w:rFonts w:ascii="Times New Roman" w:hAnsi="Times New Roman" w:cs="Times New Roman"/>
          <w:bCs/>
          <w:sz w:val="28"/>
          <w:szCs w:val="28"/>
        </w:rPr>
        <w:t xml:space="preserve"> часть 2 КоАП РФ).</w:t>
      </w:r>
    </w:p>
    <w:p w:rsidR="002A1E2B" w:rsidRDefault="00426193" w:rsidP="00A86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Неиспользование земельного участка из земель сельскохозяйственного назначения, оборот которого регулируется Федеральным </w:t>
      </w:r>
      <w:hyperlink r:id="rId4" w:history="1">
        <w:r w:rsidRPr="004261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26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24 июля 2002 года N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</w:t>
      </w:r>
      <w:hyperlink r:id="rId5" w:history="1">
        <w:r w:rsidRPr="004261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25A3E">
        <w:rPr>
          <w:rFonts w:ascii="Times New Roman" w:hAnsi="Times New Roman" w:cs="Times New Roman"/>
          <w:sz w:val="28"/>
          <w:szCs w:val="28"/>
        </w:rPr>
        <w:t xml:space="preserve"> (статья 8.8. часть 2 КоАП РФ)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1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E2B" w:rsidRDefault="002A1E2B" w:rsidP="00162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C4265" w:rsidRPr="00162086" w:rsidRDefault="00BC4265" w:rsidP="00162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4265" w:rsidRPr="00162086" w:rsidSect="00254256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E5"/>
    <w:rsid w:val="00162086"/>
    <w:rsid w:val="00215B41"/>
    <w:rsid w:val="00254256"/>
    <w:rsid w:val="002A1E2B"/>
    <w:rsid w:val="00325A3E"/>
    <w:rsid w:val="00350DB2"/>
    <w:rsid w:val="00364C72"/>
    <w:rsid w:val="003A1CBC"/>
    <w:rsid w:val="00426193"/>
    <w:rsid w:val="00467CA6"/>
    <w:rsid w:val="005C5000"/>
    <w:rsid w:val="006423E5"/>
    <w:rsid w:val="00870C44"/>
    <w:rsid w:val="00906351"/>
    <w:rsid w:val="00A86D5C"/>
    <w:rsid w:val="00BC4265"/>
    <w:rsid w:val="00DD0F22"/>
    <w:rsid w:val="00F7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C9967"/>
  <w15:chartTrackingRefBased/>
  <w15:docId w15:val="{EA8A94C5-7052-47D1-9C3C-8721C6E6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917F0CCAC068BB67587E77B69335EF96BBC4C6227E6614ABC81C79372EE282B4FE11B9F069F965167E02EE12gBK5J" TargetMode="External"/><Relationship Id="rId4" Type="http://schemas.openxmlformats.org/officeDocument/2006/relationships/hyperlink" Target="consultantplus://offline/ref=0E917F0CCAC068BB67587E77B69335EF96BBC4C6227E6614ABC81C79372EE282B4FE11B9F069F965167E02EE12gBK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Л. Алексеева</dc:creator>
  <cp:keywords/>
  <dc:description/>
  <cp:lastModifiedBy>Галина Л. Алексеева</cp:lastModifiedBy>
  <cp:revision>11</cp:revision>
  <cp:lastPrinted>2021-04-06T11:10:00Z</cp:lastPrinted>
  <dcterms:created xsi:type="dcterms:W3CDTF">2019-11-29T08:35:00Z</dcterms:created>
  <dcterms:modified xsi:type="dcterms:W3CDTF">2021-04-06T11:28:00Z</dcterms:modified>
</cp:coreProperties>
</file>