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BFF" w:rsidRPr="001D5972" w:rsidRDefault="00050084" w:rsidP="00050084">
      <w:pPr>
        <w:shd w:val="clear" w:color="auto" w:fill="FFFFFF"/>
        <w:tabs>
          <w:tab w:val="left" w:leader="underscore" w:pos="4945"/>
        </w:tabs>
        <w:jc w:val="center"/>
        <w:rPr>
          <w:bCs/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3"/>
          <w:sz w:val="28"/>
          <w:szCs w:val="28"/>
        </w:rPr>
        <w:drawing>
          <wp:inline distT="0" distB="0" distL="0" distR="0">
            <wp:extent cx="800100" cy="1143000"/>
            <wp:effectExtent l="19050" t="0" r="0" b="0"/>
            <wp:docPr id="1" name="Рисунок 1" descr="Бланк чистый 4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 чистый 4 copy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BFF" w:rsidRPr="001935F6" w:rsidRDefault="005D3BFF" w:rsidP="005D3BFF">
      <w:pPr>
        <w:jc w:val="center"/>
        <w:rPr>
          <w:sz w:val="28"/>
          <w:szCs w:val="28"/>
        </w:rPr>
      </w:pPr>
      <w:r w:rsidRPr="001935F6">
        <w:rPr>
          <w:sz w:val="28"/>
          <w:szCs w:val="28"/>
        </w:rPr>
        <w:t xml:space="preserve">УДОМЕЛЬСКАЯ ГОРОДСКАЯ ДУМА </w:t>
      </w:r>
    </w:p>
    <w:p w:rsidR="005D3BFF" w:rsidRPr="001935F6" w:rsidRDefault="005D3BFF" w:rsidP="00050084">
      <w:pPr>
        <w:rPr>
          <w:smallCaps/>
          <w:sz w:val="28"/>
          <w:szCs w:val="28"/>
        </w:rPr>
      </w:pPr>
    </w:p>
    <w:p w:rsidR="005D3BFF" w:rsidRPr="00050084" w:rsidRDefault="005D3BFF" w:rsidP="005D3BFF">
      <w:pPr>
        <w:jc w:val="center"/>
        <w:rPr>
          <w:bCs/>
          <w:smallCaps/>
          <w:sz w:val="28"/>
          <w:szCs w:val="28"/>
        </w:rPr>
      </w:pPr>
      <w:r w:rsidRPr="00050084">
        <w:rPr>
          <w:bCs/>
          <w:sz w:val="28"/>
          <w:szCs w:val="28"/>
        </w:rPr>
        <w:t>РЕШЕНИЕ</w:t>
      </w:r>
    </w:p>
    <w:p w:rsidR="005D3BFF" w:rsidRPr="001935F6" w:rsidRDefault="005D3BFF" w:rsidP="005D3BFF">
      <w:pPr>
        <w:jc w:val="center"/>
        <w:rPr>
          <w:smallCaps/>
          <w:sz w:val="28"/>
          <w:szCs w:val="28"/>
        </w:rPr>
      </w:pPr>
    </w:p>
    <w:p w:rsidR="005D3BFF" w:rsidRPr="001935F6" w:rsidRDefault="00050084" w:rsidP="005D3BFF">
      <w:pPr>
        <w:tabs>
          <w:tab w:val="left" w:pos="709"/>
          <w:tab w:val="left" w:pos="2268"/>
          <w:tab w:val="left" w:pos="3969"/>
        </w:tabs>
        <w:rPr>
          <w:sz w:val="28"/>
          <w:szCs w:val="28"/>
        </w:rPr>
      </w:pPr>
      <w:r>
        <w:rPr>
          <w:smallCaps/>
          <w:sz w:val="28"/>
          <w:szCs w:val="28"/>
        </w:rPr>
        <w:t>15.12</w:t>
      </w:r>
      <w:r w:rsidR="005D3BFF" w:rsidRPr="001935F6">
        <w:rPr>
          <w:sz w:val="28"/>
          <w:szCs w:val="28"/>
        </w:rPr>
        <w:t>.20</w:t>
      </w:r>
      <w:r w:rsidR="000C237F">
        <w:rPr>
          <w:sz w:val="28"/>
          <w:szCs w:val="28"/>
        </w:rPr>
        <w:t>2</w:t>
      </w:r>
      <w:r w:rsidR="005F3A11">
        <w:rPr>
          <w:sz w:val="28"/>
          <w:szCs w:val="28"/>
        </w:rPr>
        <w:t>2</w:t>
      </w:r>
      <w:r w:rsidR="005D3BFF" w:rsidRPr="001935F6">
        <w:rPr>
          <w:sz w:val="28"/>
          <w:szCs w:val="28"/>
        </w:rPr>
        <w:tab/>
      </w:r>
      <w:r w:rsidR="005D3BFF" w:rsidRPr="001935F6">
        <w:rPr>
          <w:sz w:val="28"/>
          <w:szCs w:val="28"/>
        </w:rPr>
        <w:tab/>
      </w:r>
      <w:r w:rsidR="005D3BFF" w:rsidRPr="001935F6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3BFF" w:rsidRPr="001935F6">
        <w:rPr>
          <w:sz w:val="28"/>
          <w:szCs w:val="28"/>
        </w:rPr>
        <w:t>г. Удомля</w:t>
      </w:r>
      <w:r w:rsidR="005D3BFF" w:rsidRPr="001935F6">
        <w:rPr>
          <w:sz w:val="28"/>
          <w:szCs w:val="28"/>
        </w:rPr>
        <w:tab/>
      </w:r>
      <w:r w:rsidR="005D3BFF" w:rsidRPr="001935F6">
        <w:rPr>
          <w:sz w:val="28"/>
          <w:szCs w:val="28"/>
        </w:rPr>
        <w:tab/>
      </w:r>
      <w:r w:rsidR="005D3BFF" w:rsidRPr="001935F6">
        <w:rPr>
          <w:sz w:val="28"/>
          <w:szCs w:val="28"/>
        </w:rPr>
        <w:tab/>
      </w:r>
      <w:r w:rsidR="005D3BFF" w:rsidRPr="001935F6">
        <w:rPr>
          <w:sz w:val="28"/>
          <w:szCs w:val="28"/>
        </w:rPr>
        <w:tab/>
      </w:r>
      <w:r w:rsidR="005D3BFF" w:rsidRPr="001935F6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5D3BFF" w:rsidRPr="001935F6">
        <w:rPr>
          <w:sz w:val="28"/>
          <w:szCs w:val="28"/>
        </w:rPr>
        <w:t>№</w:t>
      </w:r>
      <w:r>
        <w:rPr>
          <w:sz w:val="28"/>
          <w:szCs w:val="28"/>
        </w:rPr>
        <w:t>107</w:t>
      </w:r>
    </w:p>
    <w:p w:rsidR="005D3BFF" w:rsidRPr="00D179CB" w:rsidRDefault="005D3BFF" w:rsidP="00050084">
      <w:pPr>
        <w:tabs>
          <w:tab w:val="left" w:pos="709"/>
          <w:tab w:val="left" w:pos="2268"/>
          <w:tab w:val="left" w:pos="3969"/>
        </w:tabs>
        <w:rPr>
          <w:rFonts w:ascii="Arial" w:hAnsi="Arial" w:cs="Arial"/>
          <w:smallCaps/>
          <w:sz w:val="24"/>
          <w:szCs w:val="24"/>
        </w:rPr>
      </w:pPr>
    </w:p>
    <w:tbl>
      <w:tblPr>
        <w:tblW w:w="10063" w:type="dxa"/>
        <w:tblLook w:val="01E0"/>
      </w:tblPr>
      <w:tblGrid>
        <w:gridCol w:w="5211"/>
        <w:gridCol w:w="4852"/>
      </w:tblGrid>
      <w:tr w:rsidR="006B0C31" w:rsidRPr="005D3BFF" w:rsidTr="00050084">
        <w:tc>
          <w:tcPr>
            <w:tcW w:w="5211" w:type="dxa"/>
          </w:tcPr>
          <w:p w:rsidR="006B0C31" w:rsidRPr="005D3BFF" w:rsidRDefault="006B0C31" w:rsidP="00050084">
            <w:pPr>
              <w:shd w:val="clear" w:color="auto" w:fill="FFFFFF"/>
              <w:suppressAutoHyphens/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5D3BFF">
              <w:rPr>
                <w:sz w:val="28"/>
                <w:szCs w:val="28"/>
              </w:rPr>
              <w:t xml:space="preserve">Об </w:t>
            </w:r>
            <w:r w:rsidR="003E420D">
              <w:rPr>
                <w:sz w:val="28"/>
                <w:szCs w:val="28"/>
              </w:rPr>
              <w:t>у</w:t>
            </w:r>
            <w:r w:rsidR="003E420D" w:rsidRPr="003E420D">
              <w:rPr>
                <w:sz w:val="28"/>
                <w:szCs w:val="28"/>
              </w:rPr>
              <w:t xml:space="preserve">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</w:t>
            </w:r>
            <w:r w:rsidR="00EB064C">
              <w:rPr>
                <w:sz w:val="28"/>
                <w:szCs w:val="28"/>
              </w:rPr>
              <w:t>муниципального образования Удомельский городской округ</w:t>
            </w:r>
          </w:p>
        </w:tc>
        <w:tc>
          <w:tcPr>
            <w:tcW w:w="4852" w:type="dxa"/>
          </w:tcPr>
          <w:p w:rsidR="006B0C31" w:rsidRPr="005D3BFF" w:rsidRDefault="006B0C31" w:rsidP="000B099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B0C31" w:rsidRDefault="006B0C31" w:rsidP="006B0C31">
      <w:pPr>
        <w:ind w:left="567" w:right="5243"/>
        <w:jc w:val="both"/>
        <w:rPr>
          <w:smallCaps/>
          <w:sz w:val="28"/>
          <w:szCs w:val="28"/>
        </w:rPr>
      </w:pPr>
    </w:p>
    <w:p w:rsidR="00EB064C" w:rsidRDefault="00EB064C" w:rsidP="00050084">
      <w:pPr>
        <w:pStyle w:val="ConsPlusNormal"/>
        <w:jc w:val="both"/>
      </w:pPr>
    </w:p>
    <w:p w:rsidR="006B0C31" w:rsidRPr="00050084" w:rsidRDefault="00EB064C" w:rsidP="00050084">
      <w:pPr>
        <w:suppressAutoHyphens/>
        <w:spacing w:after="120"/>
        <w:ind w:firstLine="851"/>
        <w:jc w:val="both"/>
        <w:rPr>
          <w:sz w:val="28"/>
          <w:szCs w:val="28"/>
        </w:rPr>
      </w:pPr>
      <w:r w:rsidRPr="00EB064C">
        <w:rPr>
          <w:color w:val="000000" w:themeColor="text1"/>
          <w:sz w:val="28"/>
          <w:szCs w:val="28"/>
        </w:rPr>
        <w:t xml:space="preserve">В соответствии с </w:t>
      </w:r>
      <w:hyperlink r:id="rId9" w:tooltip="&quot;Земельный кодекс Российской Федерации&quot; от 25.10.2001 N 136-ФЗ (ред. от 31.07.2020) (с изм. и доп., вступ. в силу с 28.08.2020){КонсультантПлюс}" w:history="1">
        <w:r w:rsidRPr="00EB064C">
          <w:rPr>
            <w:color w:val="000000" w:themeColor="text1"/>
            <w:sz w:val="28"/>
            <w:szCs w:val="28"/>
          </w:rPr>
          <w:t xml:space="preserve">подпунктом </w:t>
        </w:r>
        <w:r>
          <w:rPr>
            <w:color w:val="000000" w:themeColor="text1"/>
            <w:sz w:val="28"/>
            <w:szCs w:val="28"/>
          </w:rPr>
          <w:t>3</w:t>
        </w:r>
        <w:r w:rsidRPr="00EB064C">
          <w:rPr>
            <w:color w:val="000000" w:themeColor="text1"/>
            <w:sz w:val="28"/>
            <w:szCs w:val="28"/>
          </w:rPr>
          <w:t xml:space="preserve"> пункта 5 статьи 39.28</w:t>
        </w:r>
      </w:hyperlink>
      <w:r>
        <w:rPr>
          <w:color w:val="000000" w:themeColor="text1"/>
          <w:sz w:val="28"/>
          <w:szCs w:val="28"/>
        </w:rPr>
        <w:t xml:space="preserve"> </w:t>
      </w:r>
      <w:r w:rsidR="006B0C31" w:rsidRPr="005D3BFF">
        <w:rPr>
          <w:sz w:val="28"/>
          <w:szCs w:val="28"/>
        </w:rPr>
        <w:t xml:space="preserve">Земельного кодекса Российской Федерации, </w:t>
      </w:r>
    </w:p>
    <w:p w:rsidR="005D3BFF" w:rsidRPr="00050084" w:rsidRDefault="005D3BFF" w:rsidP="00050084">
      <w:pPr>
        <w:spacing w:before="120" w:after="120"/>
        <w:jc w:val="center"/>
        <w:rPr>
          <w:b/>
          <w:sz w:val="24"/>
          <w:szCs w:val="24"/>
        </w:rPr>
      </w:pPr>
      <w:r w:rsidRPr="00BE2A37">
        <w:rPr>
          <w:b/>
          <w:sz w:val="24"/>
          <w:szCs w:val="24"/>
        </w:rPr>
        <w:t>УДОМЕЛЬСКАЯ ГОРОДСКАЯ ДУМА РЕШИЛА:</w:t>
      </w:r>
    </w:p>
    <w:p w:rsidR="006B0C31" w:rsidRPr="00EB064C" w:rsidRDefault="006B0C31" w:rsidP="002B2ED5">
      <w:pPr>
        <w:pStyle w:val="ConsPlusNormal"/>
        <w:suppressAutoHyphens/>
        <w:spacing w:before="20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064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1. </w:t>
      </w:r>
      <w:r w:rsidR="00EB064C" w:rsidRPr="00EB064C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33" w:tooltip="Порядок" w:history="1">
        <w:r w:rsidR="00EB064C" w:rsidRPr="00EB064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="00EB064C" w:rsidRPr="00EB0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064C" w:rsidRPr="00EB064C">
        <w:rPr>
          <w:rFonts w:ascii="Times New Roman" w:hAnsi="Times New Roman" w:cs="Times New Roman"/>
          <w:sz w:val="28"/>
          <w:szCs w:val="28"/>
        </w:rPr>
        <w:t>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</w:t>
      </w:r>
      <w:r w:rsidR="00EB064C" w:rsidRPr="002B2ED5">
        <w:rPr>
          <w:rFonts w:ascii="Times New Roman" w:hAnsi="Times New Roman" w:cs="Times New Roman"/>
          <w:sz w:val="28"/>
          <w:szCs w:val="28"/>
        </w:rPr>
        <w:t xml:space="preserve">, </w:t>
      </w:r>
      <w:r w:rsidR="002B2ED5" w:rsidRPr="002B2ED5">
        <w:rPr>
          <w:rFonts w:ascii="Times New Roman" w:hAnsi="Times New Roman" w:cs="Times New Roman"/>
          <w:sz w:val="28"/>
          <w:szCs w:val="28"/>
        </w:rPr>
        <w:t>находящихся в собственности муниципального образования Удомельский городской округ</w:t>
      </w:r>
      <w:r w:rsidRPr="002B2ED5">
        <w:rPr>
          <w:rFonts w:ascii="Times New Roman" w:hAnsi="Times New Roman" w:cs="Times New Roman"/>
          <w:sz w:val="28"/>
          <w:szCs w:val="28"/>
        </w:rPr>
        <w:t xml:space="preserve"> (</w:t>
      </w:r>
      <w:r w:rsidR="001833A1" w:rsidRPr="002B2ED5">
        <w:rPr>
          <w:rFonts w:ascii="Times New Roman" w:hAnsi="Times New Roman" w:cs="Times New Roman"/>
          <w:sz w:val="28"/>
          <w:szCs w:val="28"/>
        </w:rPr>
        <w:t>Прило</w:t>
      </w:r>
      <w:r w:rsidR="001833A1" w:rsidRPr="00EB064C">
        <w:rPr>
          <w:rFonts w:ascii="Times New Roman" w:hAnsi="Times New Roman" w:cs="Times New Roman"/>
          <w:sz w:val="28"/>
          <w:szCs w:val="28"/>
        </w:rPr>
        <w:t>жение</w:t>
      </w:r>
      <w:r w:rsidRPr="00EB064C">
        <w:rPr>
          <w:rFonts w:ascii="Times New Roman" w:hAnsi="Times New Roman" w:cs="Times New Roman"/>
          <w:sz w:val="28"/>
          <w:szCs w:val="28"/>
        </w:rPr>
        <w:t>).</w:t>
      </w:r>
    </w:p>
    <w:p w:rsidR="000C237F" w:rsidRPr="0053491B" w:rsidRDefault="002B2ED5" w:rsidP="000C237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C237F" w:rsidRPr="0053491B">
        <w:rPr>
          <w:sz w:val="28"/>
          <w:szCs w:val="28"/>
        </w:rPr>
        <w:t>. Настоящее решение опубликовать в печатном издании «Удомельская газета» и разместить на официальном сайте муниципального образования Удомельский городской округ в информационно-телекоммуникационной сети «Интернет».</w:t>
      </w:r>
    </w:p>
    <w:p w:rsidR="002B2ED5" w:rsidRPr="004E3518" w:rsidRDefault="002B2ED5" w:rsidP="002B2ED5">
      <w:pPr>
        <w:suppressAutoHyphens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</w:t>
      </w:r>
      <w:r w:rsidRPr="005D3BFF">
        <w:rPr>
          <w:color w:val="000000"/>
          <w:spacing w:val="-1"/>
          <w:sz w:val="28"/>
          <w:szCs w:val="28"/>
        </w:rPr>
        <w:t xml:space="preserve">. </w:t>
      </w:r>
      <w:r w:rsidRPr="004E3518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решение </w:t>
      </w:r>
      <w:r w:rsidRPr="004E3518">
        <w:rPr>
          <w:sz w:val="28"/>
          <w:szCs w:val="28"/>
        </w:rPr>
        <w:t xml:space="preserve">вступает в силу со дня его официального опубликования в </w:t>
      </w:r>
      <w:r>
        <w:rPr>
          <w:sz w:val="28"/>
          <w:szCs w:val="28"/>
        </w:rPr>
        <w:t xml:space="preserve">печатном издании </w:t>
      </w:r>
      <w:r w:rsidRPr="004E3518">
        <w:rPr>
          <w:sz w:val="28"/>
          <w:szCs w:val="28"/>
        </w:rPr>
        <w:t xml:space="preserve">«Удомельская газета». </w:t>
      </w:r>
    </w:p>
    <w:p w:rsidR="006B0C31" w:rsidRPr="005D3BFF" w:rsidRDefault="006B0C31" w:rsidP="006B0C31">
      <w:pPr>
        <w:tabs>
          <w:tab w:val="left" w:pos="7513"/>
        </w:tabs>
        <w:jc w:val="both"/>
        <w:rPr>
          <w:smallCaps/>
          <w:sz w:val="28"/>
          <w:szCs w:val="28"/>
        </w:rPr>
      </w:pPr>
    </w:p>
    <w:p w:rsidR="006B0C31" w:rsidRDefault="006B0C31" w:rsidP="006B0C31">
      <w:pPr>
        <w:tabs>
          <w:tab w:val="left" w:pos="7513"/>
        </w:tabs>
        <w:jc w:val="both"/>
        <w:rPr>
          <w:smallCaps/>
          <w:sz w:val="28"/>
          <w:szCs w:val="28"/>
        </w:rPr>
      </w:pPr>
    </w:p>
    <w:p w:rsidR="00050084" w:rsidRPr="005D3BFF" w:rsidRDefault="00050084" w:rsidP="006B0C31">
      <w:pPr>
        <w:tabs>
          <w:tab w:val="left" w:pos="7513"/>
        </w:tabs>
        <w:jc w:val="both"/>
        <w:rPr>
          <w:smallCap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0"/>
        <w:gridCol w:w="5211"/>
      </w:tblGrid>
      <w:tr w:rsidR="005D3BFF" w:rsidRPr="001935F6" w:rsidTr="008A37C2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5D3BFF" w:rsidRPr="001935F6" w:rsidRDefault="005D3BFF" w:rsidP="008A37C2">
            <w:pPr>
              <w:pStyle w:val="ac"/>
              <w:ind w:firstLine="0"/>
              <w:rPr>
                <w:sz w:val="28"/>
                <w:szCs w:val="28"/>
              </w:rPr>
            </w:pPr>
            <w:r w:rsidRPr="001935F6">
              <w:rPr>
                <w:sz w:val="28"/>
                <w:szCs w:val="28"/>
              </w:rPr>
              <w:t xml:space="preserve">Глава </w:t>
            </w:r>
            <w:r w:rsidRPr="001935F6">
              <w:rPr>
                <w:sz w:val="28"/>
                <w:szCs w:val="28"/>
              </w:rPr>
              <w:br/>
              <w:t>Удомельского городского округа</w:t>
            </w:r>
          </w:p>
          <w:p w:rsidR="00050084" w:rsidRDefault="00050084" w:rsidP="008A37C2">
            <w:pPr>
              <w:pStyle w:val="ac"/>
              <w:ind w:left="2552" w:firstLine="0"/>
              <w:rPr>
                <w:sz w:val="28"/>
                <w:szCs w:val="28"/>
              </w:rPr>
            </w:pPr>
          </w:p>
          <w:p w:rsidR="005D3BFF" w:rsidRPr="001935F6" w:rsidRDefault="005D3BFF" w:rsidP="008A37C2">
            <w:pPr>
              <w:pStyle w:val="ac"/>
              <w:ind w:left="2552" w:firstLine="0"/>
              <w:rPr>
                <w:sz w:val="28"/>
                <w:szCs w:val="28"/>
              </w:rPr>
            </w:pPr>
            <w:r w:rsidRPr="001935F6">
              <w:rPr>
                <w:sz w:val="28"/>
                <w:szCs w:val="28"/>
              </w:rPr>
              <w:t>Р.А. Рихтер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D3BFF" w:rsidRPr="001935F6" w:rsidRDefault="005D3BFF" w:rsidP="008A37C2">
            <w:pPr>
              <w:pStyle w:val="ac"/>
              <w:ind w:left="1027" w:firstLine="0"/>
              <w:rPr>
                <w:sz w:val="28"/>
                <w:szCs w:val="28"/>
              </w:rPr>
            </w:pPr>
            <w:r w:rsidRPr="001935F6">
              <w:rPr>
                <w:sz w:val="28"/>
                <w:szCs w:val="28"/>
              </w:rPr>
              <w:t xml:space="preserve">Председатель </w:t>
            </w:r>
            <w:r w:rsidRPr="001935F6">
              <w:rPr>
                <w:sz w:val="28"/>
                <w:szCs w:val="28"/>
              </w:rPr>
              <w:br/>
              <w:t>Удомельской городской Думы</w:t>
            </w:r>
          </w:p>
          <w:p w:rsidR="00050084" w:rsidRDefault="005D3BFF" w:rsidP="003D7EBF">
            <w:pPr>
              <w:pStyle w:val="ac"/>
              <w:ind w:left="2728" w:firstLine="0"/>
              <w:rPr>
                <w:sz w:val="28"/>
                <w:szCs w:val="28"/>
              </w:rPr>
            </w:pPr>
            <w:r w:rsidRPr="001935F6">
              <w:rPr>
                <w:sz w:val="28"/>
                <w:szCs w:val="28"/>
              </w:rPr>
              <w:t xml:space="preserve"> </w:t>
            </w:r>
            <w:r w:rsidR="002B2ED5">
              <w:rPr>
                <w:sz w:val="28"/>
                <w:szCs w:val="28"/>
              </w:rPr>
              <w:t xml:space="preserve">         </w:t>
            </w:r>
          </w:p>
          <w:p w:rsidR="005D3BFF" w:rsidRPr="001935F6" w:rsidRDefault="00050084" w:rsidP="003D7EBF">
            <w:pPr>
              <w:pStyle w:val="ac"/>
              <w:ind w:left="272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2B2ED5">
              <w:rPr>
                <w:sz w:val="28"/>
                <w:szCs w:val="28"/>
              </w:rPr>
              <w:t>Н.</w:t>
            </w:r>
            <w:r w:rsidR="003D7EBF">
              <w:rPr>
                <w:sz w:val="28"/>
                <w:szCs w:val="28"/>
              </w:rPr>
              <w:t>Н</w:t>
            </w:r>
            <w:r w:rsidR="002B2ED5">
              <w:rPr>
                <w:sz w:val="28"/>
                <w:szCs w:val="28"/>
              </w:rPr>
              <w:t xml:space="preserve">. </w:t>
            </w:r>
            <w:proofErr w:type="spellStart"/>
            <w:r w:rsidR="002B2ED5">
              <w:rPr>
                <w:sz w:val="28"/>
                <w:szCs w:val="28"/>
              </w:rPr>
              <w:t>Бр</w:t>
            </w:r>
            <w:r w:rsidR="002B2ED5">
              <w:rPr>
                <w:sz w:val="28"/>
                <w:szCs w:val="28"/>
              </w:rPr>
              <w:t>е</w:t>
            </w:r>
            <w:r w:rsidR="002B2ED5">
              <w:rPr>
                <w:sz w:val="28"/>
                <w:szCs w:val="28"/>
              </w:rPr>
              <w:t>ус</w:t>
            </w:r>
            <w:proofErr w:type="spellEnd"/>
          </w:p>
        </w:tc>
      </w:tr>
    </w:tbl>
    <w:p w:rsidR="00B32CF0" w:rsidRDefault="00B32CF0" w:rsidP="000C237F">
      <w:pPr>
        <w:suppressAutoHyphens/>
        <w:ind w:firstLine="6521"/>
        <w:outlineLvl w:val="0"/>
        <w:rPr>
          <w:sz w:val="24"/>
          <w:szCs w:val="24"/>
        </w:rPr>
      </w:pPr>
    </w:p>
    <w:p w:rsidR="00B32CF0" w:rsidRDefault="00B32CF0" w:rsidP="000C237F">
      <w:pPr>
        <w:suppressAutoHyphens/>
        <w:ind w:firstLine="6521"/>
        <w:outlineLvl w:val="0"/>
        <w:rPr>
          <w:sz w:val="24"/>
          <w:szCs w:val="24"/>
        </w:rPr>
      </w:pPr>
    </w:p>
    <w:p w:rsidR="00B32CF0" w:rsidRDefault="00B32CF0" w:rsidP="000C237F">
      <w:pPr>
        <w:suppressAutoHyphens/>
        <w:ind w:firstLine="6521"/>
        <w:outlineLvl w:val="0"/>
        <w:rPr>
          <w:sz w:val="24"/>
          <w:szCs w:val="24"/>
        </w:rPr>
      </w:pPr>
    </w:p>
    <w:p w:rsidR="00B32CF0" w:rsidRDefault="00B32CF0" w:rsidP="000C237F">
      <w:pPr>
        <w:suppressAutoHyphens/>
        <w:ind w:firstLine="6521"/>
        <w:outlineLvl w:val="0"/>
        <w:rPr>
          <w:sz w:val="24"/>
          <w:szCs w:val="24"/>
        </w:rPr>
      </w:pPr>
    </w:p>
    <w:p w:rsidR="000C237F" w:rsidRPr="00663DF9" w:rsidRDefault="000C237F" w:rsidP="00050084">
      <w:pPr>
        <w:suppressAutoHyphens/>
        <w:ind w:left="5812"/>
        <w:outlineLvl w:val="0"/>
        <w:rPr>
          <w:sz w:val="24"/>
          <w:szCs w:val="24"/>
        </w:rPr>
      </w:pPr>
      <w:r w:rsidRPr="00663DF9">
        <w:rPr>
          <w:sz w:val="24"/>
          <w:szCs w:val="24"/>
        </w:rPr>
        <w:lastRenderedPageBreak/>
        <w:t>Приложение</w:t>
      </w:r>
    </w:p>
    <w:p w:rsidR="000C237F" w:rsidRPr="00663DF9" w:rsidRDefault="000C237F" w:rsidP="00050084">
      <w:pPr>
        <w:suppressAutoHyphens/>
        <w:ind w:left="5812"/>
        <w:rPr>
          <w:sz w:val="24"/>
          <w:szCs w:val="24"/>
        </w:rPr>
      </w:pPr>
      <w:r w:rsidRPr="00663DF9">
        <w:rPr>
          <w:sz w:val="24"/>
          <w:szCs w:val="24"/>
        </w:rPr>
        <w:t xml:space="preserve">к решению Удомельской городской Думы  </w:t>
      </w:r>
    </w:p>
    <w:p w:rsidR="000C237F" w:rsidRDefault="000C237F" w:rsidP="00050084">
      <w:pPr>
        <w:suppressAutoHyphens/>
        <w:ind w:left="5812"/>
        <w:rPr>
          <w:sz w:val="24"/>
          <w:szCs w:val="24"/>
        </w:rPr>
      </w:pPr>
      <w:r w:rsidRPr="00663DF9">
        <w:rPr>
          <w:sz w:val="24"/>
          <w:szCs w:val="24"/>
        </w:rPr>
        <w:t xml:space="preserve">от  </w:t>
      </w:r>
      <w:r w:rsidR="00050084">
        <w:rPr>
          <w:sz w:val="24"/>
          <w:szCs w:val="24"/>
        </w:rPr>
        <w:t>15.12.</w:t>
      </w:r>
      <w:r w:rsidRPr="00663DF9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5F3A11">
        <w:rPr>
          <w:sz w:val="24"/>
          <w:szCs w:val="24"/>
        </w:rPr>
        <w:t>2</w:t>
      </w:r>
      <w:r w:rsidRPr="00663DF9">
        <w:rPr>
          <w:sz w:val="24"/>
          <w:szCs w:val="24"/>
        </w:rPr>
        <w:t xml:space="preserve"> №</w:t>
      </w:r>
      <w:bookmarkStart w:id="0" w:name="Par28"/>
      <w:bookmarkEnd w:id="0"/>
      <w:r w:rsidR="00050084">
        <w:rPr>
          <w:sz w:val="24"/>
          <w:szCs w:val="24"/>
        </w:rPr>
        <w:t xml:space="preserve"> 107</w:t>
      </w:r>
    </w:p>
    <w:p w:rsidR="000C237F" w:rsidRDefault="000C237F" w:rsidP="00050084">
      <w:pPr>
        <w:suppressAutoHyphens/>
        <w:jc w:val="center"/>
        <w:rPr>
          <w:sz w:val="24"/>
          <w:szCs w:val="24"/>
        </w:rPr>
      </w:pPr>
    </w:p>
    <w:p w:rsidR="002B2ED5" w:rsidRPr="002B2ED5" w:rsidRDefault="002B2ED5" w:rsidP="002B2ED5">
      <w:pPr>
        <w:pStyle w:val="ConsPlusNorma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B2ED5">
        <w:rPr>
          <w:rFonts w:ascii="Times New Roman" w:hAnsi="Times New Roman" w:cs="Times New Roman"/>
          <w:sz w:val="24"/>
          <w:szCs w:val="24"/>
        </w:rPr>
        <w:t>Порядок</w:t>
      </w:r>
    </w:p>
    <w:p w:rsidR="002B2ED5" w:rsidRPr="002B2ED5" w:rsidRDefault="002B2ED5" w:rsidP="002B2ED5">
      <w:pPr>
        <w:pStyle w:val="ConsPlusNorma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B2ED5">
        <w:rPr>
          <w:rFonts w:ascii="Times New Roman" w:hAnsi="Times New Roman" w:cs="Times New Roman"/>
          <w:sz w:val="24"/>
          <w:szCs w:val="24"/>
        </w:rPr>
        <w:t>определения размера платы за увеличение площади</w:t>
      </w:r>
    </w:p>
    <w:p w:rsidR="002B2ED5" w:rsidRPr="002B2ED5" w:rsidRDefault="002B2ED5" w:rsidP="002B2ED5">
      <w:pPr>
        <w:pStyle w:val="ConsPlusNorma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B2ED5">
        <w:rPr>
          <w:rFonts w:ascii="Times New Roman" w:hAnsi="Times New Roman" w:cs="Times New Roman"/>
          <w:sz w:val="24"/>
          <w:szCs w:val="24"/>
        </w:rPr>
        <w:t>земельных участков, находящихся в частной собственности,</w:t>
      </w:r>
    </w:p>
    <w:p w:rsidR="002B2ED5" w:rsidRPr="002B2ED5" w:rsidRDefault="002B2ED5" w:rsidP="002B2ED5">
      <w:pPr>
        <w:pStyle w:val="ConsPlusNorma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B2ED5">
        <w:rPr>
          <w:rFonts w:ascii="Times New Roman" w:hAnsi="Times New Roman" w:cs="Times New Roman"/>
          <w:sz w:val="24"/>
          <w:szCs w:val="24"/>
        </w:rPr>
        <w:t>в результате перераспределения таких земельных участков</w:t>
      </w:r>
    </w:p>
    <w:p w:rsidR="002B2ED5" w:rsidRPr="002B2ED5" w:rsidRDefault="002B2ED5" w:rsidP="002B2ED5">
      <w:pPr>
        <w:pStyle w:val="ConsPlusNorma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B2ED5">
        <w:rPr>
          <w:rFonts w:ascii="Times New Roman" w:hAnsi="Times New Roman" w:cs="Times New Roman"/>
          <w:sz w:val="24"/>
          <w:szCs w:val="24"/>
        </w:rPr>
        <w:t>и земельных участков, находящихся в собственности</w:t>
      </w:r>
    </w:p>
    <w:p w:rsidR="002B2ED5" w:rsidRPr="002B2ED5" w:rsidRDefault="002B2ED5" w:rsidP="002B2ED5">
      <w:pPr>
        <w:pStyle w:val="ConsPlusNorma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</w:p>
    <w:p w:rsidR="002B2ED5" w:rsidRDefault="002B2ED5" w:rsidP="002B2ED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F3A11" w:rsidRPr="002B2ED5" w:rsidRDefault="005F3A11" w:rsidP="002B2ED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2603A" w:rsidRDefault="002B2ED5" w:rsidP="00F2603A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2ED5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 соответствии </w:t>
      </w:r>
      <w:r w:rsidRPr="00F260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 </w:t>
      </w:r>
      <w:hyperlink r:id="rId10" w:tooltip="&quot;Земельный кодекс Российской Федерации&quot; от 25.10.2001 N 136-ФЗ (ред. от 31.07.2020) (с изм. и доп., вступ. в силу с 28.08.2020){КонсультантПлюс}" w:history="1">
        <w:r w:rsidRPr="00F2603A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39.28</w:t>
        </w:r>
      </w:hyperlink>
      <w:r w:rsidRPr="002B2ED5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 и устанавливает порядок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</w:t>
      </w:r>
      <w:r w:rsidR="00F2603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Удомельский городской округ </w:t>
      </w:r>
      <w:r w:rsidRPr="002B2ED5">
        <w:rPr>
          <w:rFonts w:ascii="Times New Roman" w:hAnsi="Times New Roman" w:cs="Times New Roman"/>
          <w:sz w:val="24"/>
          <w:szCs w:val="24"/>
        </w:rPr>
        <w:t>(далее - размер платы).</w:t>
      </w:r>
    </w:p>
    <w:p w:rsidR="002F2094" w:rsidRDefault="002B2ED5" w:rsidP="002F2094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2ED5">
        <w:rPr>
          <w:rFonts w:ascii="Times New Roman" w:hAnsi="Times New Roman" w:cs="Times New Roman"/>
          <w:sz w:val="24"/>
          <w:szCs w:val="24"/>
        </w:rPr>
        <w:t xml:space="preserve">2. Размер платы в отношении земельных участков, находящихся в собственности </w:t>
      </w:r>
      <w:r w:rsidR="00F2603A"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  <w:r w:rsidRPr="002B2ED5">
        <w:rPr>
          <w:rFonts w:ascii="Times New Roman" w:hAnsi="Times New Roman" w:cs="Times New Roman"/>
          <w:sz w:val="24"/>
          <w:szCs w:val="24"/>
        </w:rPr>
        <w:t xml:space="preserve">, рассчитывается </w:t>
      </w:r>
      <w:r w:rsidR="00F2603A">
        <w:rPr>
          <w:rFonts w:ascii="Times New Roman" w:hAnsi="Times New Roman" w:cs="Times New Roman"/>
          <w:sz w:val="24"/>
          <w:szCs w:val="24"/>
        </w:rPr>
        <w:t>Администрацией Удомельского городского округа</w:t>
      </w:r>
      <w:r w:rsidRPr="002B2ED5">
        <w:rPr>
          <w:rFonts w:ascii="Times New Roman" w:hAnsi="Times New Roman" w:cs="Times New Roman"/>
          <w:sz w:val="24"/>
          <w:szCs w:val="24"/>
        </w:rPr>
        <w:t>, уполномоченн</w:t>
      </w:r>
      <w:r w:rsidR="00F2603A">
        <w:rPr>
          <w:rFonts w:ascii="Times New Roman" w:hAnsi="Times New Roman" w:cs="Times New Roman"/>
          <w:sz w:val="24"/>
          <w:szCs w:val="24"/>
        </w:rPr>
        <w:t>ой</w:t>
      </w:r>
      <w:r w:rsidRPr="002B2ED5">
        <w:rPr>
          <w:rFonts w:ascii="Times New Roman" w:hAnsi="Times New Roman" w:cs="Times New Roman"/>
          <w:sz w:val="24"/>
          <w:szCs w:val="24"/>
        </w:rPr>
        <w:t xml:space="preserve"> на заключение соглашения о перераспределении земельных участков, находящихся в собственности </w:t>
      </w:r>
      <w:r w:rsidR="00F2603A"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  <w:r w:rsidRPr="002B2ED5">
        <w:rPr>
          <w:rFonts w:ascii="Times New Roman" w:hAnsi="Times New Roman" w:cs="Times New Roman"/>
          <w:sz w:val="24"/>
          <w:szCs w:val="24"/>
        </w:rPr>
        <w:t>.</w:t>
      </w:r>
    </w:p>
    <w:p w:rsidR="002B2ED5" w:rsidRPr="002B2ED5" w:rsidRDefault="00F2603A" w:rsidP="002F2094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B2ED5" w:rsidRPr="002B2ED5">
        <w:rPr>
          <w:rFonts w:ascii="Times New Roman" w:hAnsi="Times New Roman" w:cs="Times New Roman"/>
          <w:sz w:val="24"/>
          <w:szCs w:val="24"/>
        </w:rPr>
        <w:t xml:space="preserve">. Размер платы определяется как 100 процентов кадастровой стоимости земельного участка, находящегося </w:t>
      </w:r>
      <w:r w:rsidR="002F2094" w:rsidRPr="002B2ED5">
        <w:rPr>
          <w:rFonts w:ascii="Times New Roman" w:hAnsi="Times New Roman" w:cs="Times New Roman"/>
          <w:sz w:val="24"/>
          <w:szCs w:val="24"/>
        </w:rPr>
        <w:t xml:space="preserve">в собственности </w:t>
      </w:r>
      <w:r w:rsidR="002F2094"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  <w:r w:rsidR="002B2ED5" w:rsidRPr="002B2ED5">
        <w:rPr>
          <w:rFonts w:ascii="Times New Roman" w:hAnsi="Times New Roman" w:cs="Times New Roman"/>
          <w:sz w:val="24"/>
          <w:szCs w:val="24"/>
        </w:rPr>
        <w:t xml:space="preserve"> рассчитанной пропорционально площади части такого земельного участка, подлежащей передаче в частную собственность в результате его перераспределения с земельными участками, находящимися в частной собственности, за исключением случая, предусмотренного </w:t>
      </w:r>
      <w:hyperlink w:anchor="Par46" w:tooltip="6. Размер платы в случае перераспределения земельных участков в целях последующего изъятия подлежащих образованию земельных участков для государственных нужд Тверской области или муниципальных нужд определяется на основании установленной в соответствии с закон" w:history="1">
        <w:r w:rsidR="002B2ED5" w:rsidRPr="002F2094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пунктом </w:t>
        </w:r>
        <w:r w:rsidR="002F2094" w:rsidRPr="002F2094">
          <w:rPr>
            <w:rFonts w:ascii="Times New Roman" w:hAnsi="Times New Roman" w:cs="Times New Roman"/>
            <w:color w:val="000000" w:themeColor="text1"/>
            <w:sz w:val="24"/>
            <w:szCs w:val="24"/>
          </w:rPr>
          <w:t>4</w:t>
        </w:r>
      </w:hyperlink>
      <w:r w:rsidR="002B2ED5" w:rsidRPr="002F20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2ED5" w:rsidRPr="002B2ED5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2B2ED5" w:rsidRPr="002B2ED5" w:rsidRDefault="002F2094" w:rsidP="002F2094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6"/>
      <w:bookmarkEnd w:id="1"/>
      <w:r>
        <w:rPr>
          <w:rFonts w:ascii="Times New Roman" w:hAnsi="Times New Roman" w:cs="Times New Roman"/>
          <w:sz w:val="24"/>
          <w:szCs w:val="24"/>
        </w:rPr>
        <w:t>4</w:t>
      </w:r>
      <w:r w:rsidR="002B2ED5" w:rsidRPr="002B2ED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B2ED5" w:rsidRPr="002B2ED5">
        <w:rPr>
          <w:rFonts w:ascii="Times New Roman" w:hAnsi="Times New Roman" w:cs="Times New Roman"/>
          <w:sz w:val="24"/>
          <w:szCs w:val="24"/>
        </w:rPr>
        <w:t xml:space="preserve">Размер платы в случае перераспределения земельных участков в целях последующего изъятия подлежащих образованию земельных участков для муниципальных нужд </w:t>
      </w:r>
      <w:r w:rsidR="005F3A1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Удомельский городской округ </w:t>
      </w:r>
      <w:r w:rsidR="002B2ED5" w:rsidRPr="002B2ED5">
        <w:rPr>
          <w:rFonts w:ascii="Times New Roman" w:hAnsi="Times New Roman" w:cs="Times New Roman"/>
          <w:sz w:val="24"/>
          <w:szCs w:val="24"/>
        </w:rPr>
        <w:t xml:space="preserve">определяется на основании установленной в соответствии с законодательством об оценочной деятельности рыночной стоимости части земельного участка, находящегося </w:t>
      </w:r>
      <w:r w:rsidRPr="002B2ED5">
        <w:rPr>
          <w:rFonts w:ascii="Times New Roman" w:hAnsi="Times New Roman" w:cs="Times New Roman"/>
          <w:sz w:val="24"/>
          <w:szCs w:val="24"/>
        </w:rPr>
        <w:t xml:space="preserve">в собственности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  <w:r w:rsidR="002B2ED5" w:rsidRPr="002B2ED5">
        <w:rPr>
          <w:rFonts w:ascii="Times New Roman" w:hAnsi="Times New Roman" w:cs="Times New Roman"/>
          <w:sz w:val="24"/>
          <w:szCs w:val="24"/>
        </w:rPr>
        <w:t>, подлежащей передаче в частную собственность в результате перераспределения земельных участков.</w:t>
      </w:r>
      <w:proofErr w:type="gramEnd"/>
    </w:p>
    <w:p w:rsidR="002B2ED5" w:rsidRPr="002B2ED5" w:rsidRDefault="002B2ED5" w:rsidP="00F2603A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B2ED5" w:rsidRPr="002B2ED5" w:rsidRDefault="002B2ED5" w:rsidP="00F2603A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55F88" w:rsidRPr="00A55F88" w:rsidRDefault="00A55F88" w:rsidP="00F2603A">
      <w:pPr>
        <w:suppressAutoHyphens/>
        <w:ind w:firstLine="6521"/>
        <w:outlineLvl w:val="0"/>
        <w:rPr>
          <w:sz w:val="24"/>
          <w:szCs w:val="24"/>
        </w:rPr>
      </w:pPr>
    </w:p>
    <w:sectPr w:rsidR="00A55F88" w:rsidRPr="00A55F88" w:rsidSect="00050084">
      <w:type w:val="continuous"/>
      <w:pgSz w:w="11909" w:h="16834"/>
      <w:pgMar w:top="284" w:right="567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15C" w:rsidRDefault="00E5715C" w:rsidP="00120BA7">
      <w:r>
        <w:separator/>
      </w:r>
    </w:p>
  </w:endnote>
  <w:endnote w:type="continuationSeparator" w:id="0">
    <w:p w:rsidR="00E5715C" w:rsidRDefault="00E5715C" w:rsidP="00120B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15C" w:rsidRDefault="00E5715C" w:rsidP="00120BA7">
      <w:r>
        <w:separator/>
      </w:r>
    </w:p>
  </w:footnote>
  <w:footnote w:type="continuationSeparator" w:id="0">
    <w:p w:rsidR="00E5715C" w:rsidRDefault="00E5715C" w:rsidP="00120B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01450"/>
    <w:multiLevelType w:val="singleLevel"/>
    <w:tmpl w:val="B16864AA"/>
    <w:lvl w:ilvl="0">
      <w:start w:val="1"/>
      <w:numFmt w:val="decimal"/>
      <w:lvlText w:val="%1"/>
      <w:legacy w:legacy="1" w:legacySpace="0" w:legacyIndent="273"/>
      <w:lvlJc w:val="left"/>
      <w:rPr>
        <w:rFonts w:ascii="Times New Roman" w:eastAsia="Times New Roman" w:hAnsi="Times New Roman" w:cs="Times New Roman"/>
      </w:rPr>
    </w:lvl>
  </w:abstractNum>
  <w:abstractNum w:abstractNumId="1">
    <w:nsid w:val="349869E3"/>
    <w:multiLevelType w:val="hybridMultilevel"/>
    <w:tmpl w:val="DF1CD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D032D"/>
    <w:multiLevelType w:val="hybridMultilevel"/>
    <w:tmpl w:val="1FBCB102"/>
    <w:lvl w:ilvl="0" w:tplc="C8A261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F41EC7"/>
    <w:multiLevelType w:val="hybridMultilevel"/>
    <w:tmpl w:val="9E269F06"/>
    <w:lvl w:ilvl="0" w:tplc="1772CD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autoHyphenation/>
  <w:hyphenationZone w:val="357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D564A"/>
    <w:rsid w:val="000044FF"/>
    <w:rsid w:val="00014217"/>
    <w:rsid w:val="00032611"/>
    <w:rsid w:val="00033B8F"/>
    <w:rsid w:val="00036B2F"/>
    <w:rsid w:val="00037FAE"/>
    <w:rsid w:val="00047129"/>
    <w:rsid w:val="00050084"/>
    <w:rsid w:val="000713A7"/>
    <w:rsid w:val="000724EC"/>
    <w:rsid w:val="0008782F"/>
    <w:rsid w:val="00091AE8"/>
    <w:rsid w:val="000A1402"/>
    <w:rsid w:val="000B0999"/>
    <w:rsid w:val="000B3865"/>
    <w:rsid w:val="000C0594"/>
    <w:rsid w:val="000C16A9"/>
    <w:rsid w:val="000C237F"/>
    <w:rsid w:val="000E2345"/>
    <w:rsid w:val="000E6525"/>
    <w:rsid w:val="000F674C"/>
    <w:rsid w:val="001206B1"/>
    <w:rsid w:val="00120BA7"/>
    <w:rsid w:val="001315D6"/>
    <w:rsid w:val="00140568"/>
    <w:rsid w:val="00142336"/>
    <w:rsid w:val="00147F8A"/>
    <w:rsid w:val="00152275"/>
    <w:rsid w:val="00160C43"/>
    <w:rsid w:val="0016358C"/>
    <w:rsid w:val="00181C37"/>
    <w:rsid w:val="001833A1"/>
    <w:rsid w:val="00184AC2"/>
    <w:rsid w:val="0019265D"/>
    <w:rsid w:val="00192955"/>
    <w:rsid w:val="001B1877"/>
    <w:rsid w:val="001B4B45"/>
    <w:rsid w:val="001B7185"/>
    <w:rsid w:val="001B750A"/>
    <w:rsid w:val="001C3F96"/>
    <w:rsid w:val="001C57FE"/>
    <w:rsid w:val="001C5A44"/>
    <w:rsid w:val="001C7AB3"/>
    <w:rsid w:val="001D2462"/>
    <w:rsid w:val="001D5972"/>
    <w:rsid w:val="001E2B2A"/>
    <w:rsid w:val="001F18BC"/>
    <w:rsid w:val="00215C1F"/>
    <w:rsid w:val="002167BC"/>
    <w:rsid w:val="00227AFF"/>
    <w:rsid w:val="00232F3C"/>
    <w:rsid w:val="00240904"/>
    <w:rsid w:val="00242A4F"/>
    <w:rsid w:val="00244234"/>
    <w:rsid w:val="00260564"/>
    <w:rsid w:val="0026473E"/>
    <w:rsid w:val="00265BB4"/>
    <w:rsid w:val="00267CD4"/>
    <w:rsid w:val="002718D6"/>
    <w:rsid w:val="00280994"/>
    <w:rsid w:val="00296BD9"/>
    <w:rsid w:val="00297617"/>
    <w:rsid w:val="002A1652"/>
    <w:rsid w:val="002A6429"/>
    <w:rsid w:val="002B2090"/>
    <w:rsid w:val="002B2ED5"/>
    <w:rsid w:val="002D204B"/>
    <w:rsid w:val="002D41EC"/>
    <w:rsid w:val="002E20B1"/>
    <w:rsid w:val="002E6BD1"/>
    <w:rsid w:val="002E781B"/>
    <w:rsid w:val="002F0BF6"/>
    <w:rsid w:val="002F2094"/>
    <w:rsid w:val="002F26F3"/>
    <w:rsid w:val="003011A6"/>
    <w:rsid w:val="00301927"/>
    <w:rsid w:val="00303D66"/>
    <w:rsid w:val="00303ED7"/>
    <w:rsid w:val="0030624D"/>
    <w:rsid w:val="003265CE"/>
    <w:rsid w:val="003307CD"/>
    <w:rsid w:val="0036018B"/>
    <w:rsid w:val="00381C21"/>
    <w:rsid w:val="003957AC"/>
    <w:rsid w:val="003B3408"/>
    <w:rsid w:val="003B64DE"/>
    <w:rsid w:val="003D5540"/>
    <w:rsid w:val="003D564A"/>
    <w:rsid w:val="003D647D"/>
    <w:rsid w:val="003D6589"/>
    <w:rsid w:val="003D7EBF"/>
    <w:rsid w:val="003E420D"/>
    <w:rsid w:val="003F1469"/>
    <w:rsid w:val="004051E9"/>
    <w:rsid w:val="0041008C"/>
    <w:rsid w:val="004176D7"/>
    <w:rsid w:val="00437A6A"/>
    <w:rsid w:val="00444A91"/>
    <w:rsid w:val="0045578C"/>
    <w:rsid w:val="00456CD6"/>
    <w:rsid w:val="00462533"/>
    <w:rsid w:val="00477CD0"/>
    <w:rsid w:val="00482B88"/>
    <w:rsid w:val="0048447F"/>
    <w:rsid w:val="00493BC4"/>
    <w:rsid w:val="004A531A"/>
    <w:rsid w:val="004B3CD5"/>
    <w:rsid w:val="004B4EC6"/>
    <w:rsid w:val="004C198C"/>
    <w:rsid w:val="004D0340"/>
    <w:rsid w:val="004D3FEE"/>
    <w:rsid w:val="004E0BAF"/>
    <w:rsid w:val="004E1850"/>
    <w:rsid w:val="004E2967"/>
    <w:rsid w:val="004E6B92"/>
    <w:rsid w:val="004F31BA"/>
    <w:rsid w:val="00500D5E"/>
    <w:rsid w:val="00517F36"/>
    <w:rsid w:val="00531B7C"/>
    <w:rsid w:val="00532DFF"/>
    <w:rsid w:val="005335B7"/>
    <w:rsid w:val="00537BA6"/>
    <w:rsid w:val="0054294E"/>
    <w:rsid w:val="00546EF6"/>
    <w:rsid w:val="0054707D"/>
    <w:rsid w:val="005514FC"/>
    <w:rsid w:val="005608AE"/>
    <w:rsid w:val="00561555"/>
    <w:rsid w:val="005671CB"/>
    <w:rsid w:val="00570C53"/>
    <w:rsid w:val="00576C69"/>
    <w:rsid w:val="00584623"/>
    <w:rsid w:val="00584A40"/>
    <w:rsid w:val="00595A27"/>
    <w:rsid w:val="005A1E23"/>
    <w:rsid w:val="005B210F"/>
    <w:rsid w:val="005B31FE"/>
    <w:rsid w:val="005C4C15"/>
    <w:rsid w:val="005C69EF"/>
    <w:rsid w:val="005D08AE"/>
    <w:rsid w:val="005D3BFF"/>
    <w:rsid w:val="005E4BEC"/>
    <w:rsid w:val="005F3A11"/>
    <w:rsid w:val="00601957"/>
    <w:rsid w:val="00605977"/>
    <w:rsid w:val="00610065"/>
    <w:rsid w:val="006110C1"/>
    <w:rsid w:val="00620ADB"/>
    <w:rsid w:val="00623BE7"/>
    <w:rsid w:val="00633BB8"/>
    <w:rsid w:val="00636DF9"/>
    <w:rsid w:val="0064282F"/>
    <w:rsid w:val="00646FC4"/>
    <w:rsid w:val="00654B0A"/>
    <w:rsid w:val="00656891"/>
    <w:rsid w:val="00663DF9"/>
    <w:rsid w:val="00671A16"/>
    <w:rsid w:val="00692846"/>
    <w:rsid w:val="00695F87"/>
    <w:rsid w:val="00697598"/>
    <w:rsid w:val="006A548A"/>
    <w:rsid w:val="006B0C31"/>
    <w:rsid w:val="006C1875"/>
    <w:rsid w:val="006D6847"/>
    <w:rsid w:val="006E24A6"/>
    <w:rsid w:val="006E5A06"/>
    <w:rsid w:val="006F6B71"/>
    <w:rsid w:val="00700EA4"/>
    <w:rsid w:val="00712061"/>
    <w:rsid w:val="00712EEA"/>
    <w:rsid w:val="00714D01"/>
    <w:rsid w:val="007221D6"/>
    <w:rsid w:val="00725F8C"/>
    <w:rsid w:val="007406FD"/>
    <w:rsid w:val="007662AA"/>
    <w:rsid w:val="0077061E"/>
    <w:rsid w:val="00773F69"/>
    <w:rsid w:val="00774213"/>
    <w:rsid w:val="00777A2C"/>
    <w:rsid w:val="00783291"/>
    <w:rsid w:val="007A65AA"/>
    <w:rsid w:val="007A7DD6"/>
    <w:rsid w:val="007F3CDD"/>
    <w:rsid w:val="00801D3D"/>
    <w:rsid w:val="00806031"/>
    <w:rsid w:val="00813F0C"/>
    <w:rsid w:val="00826793"/>
    <w:rsid w:val="00830654"/>
    <w:rsid w:val="00831BA2"/>
    <w:rsid w:val="0084356C"/>
    <w:rsid w:val="00846CF4"/>
    <w:rsid w:val="008535FA"/>
    <w:rsid w:val="00855933"/>
    <w:rsid w:val="00860EA3"/>
    <w:rsid w:val="00866D32"/>
    <w:rsid w:val="00866F8B"/>
    <w:rsid w:val="008678F0"/>
    <w:rsid w:val="00880EA3"/>
    <w:rsid w:val="00881577"/>
    <w:rsid w:val="00882DE0"/>
    <w:rsid w:val="00884358"/>
    <w:rsid w:val="008849F5"/>
    <w:rsid w:val="00894694"/>
    <w:rsid w:val="008C793A"/>
    <w:rsid w:val="008D5318"/>
    <w:rsid w:val="008E1AD5"/>
    <w:rsid w:val="008F046A"/>
    <w:rsid w:val="008F1CBF"/>
    <w:rsid w:val="00924998"/>
    <w:rsid w:val="00927E2C"/>
    <w:rsid w:val="009350AF"/>
    <w:rsid w:val="00935A41"/>
    <w:rsid w:val="00936349"/>
    <w:rsid w:val="009416AE"/>
    <w:rsid w:val="00943F12"/>
    <w:rsid w:val="00955E99"/>
    <w:rsid w:val="009638E6"/>
    <w:rsid w:val="00965518"/>
    <w:rsid w:val="00972B99"/>
    <w:rsid w:val="00975E69"/>
    <w:rsid w:val="009778DA"/>
    <w:rsid w:val="009838A8"/>
    <w:rsid w:val="0098418B"/>
    <w:rsid w:val="00992C74"/>
    <w:rsid w:val="00992D9E"/>
    <w:rsid w:val="009930D0"/>
    <w:rsid w:val="009932E0"/>
    <w:rsid w:val="00993BB8"/>
    <w:rsid w:val="00994576"/>
    <w:rsid w:val="00994D06"/>
    <w:rsid w:val="009C41D6"/>
    <w:rsid w:val="009D57EC"/>
    <w:rsid w:val="009E116D"/>
    <w:rsid w:val="009E6D28"/>
    <w:rsid w:val="009E73AF"/>
    <w:rsid w:val="00A03098"/>
    <w:rsid w:val="00A06262"/>
    <w:rsid w:val="00A171CA"/>
    <w:rsid w:val="00A55F88"/>
    <w:rsid w:val="00A568C7"/>
    <w:rsid w:val="00A642EC"/>
    <w:rsid w:val="00A662C1"/>
    <w:rsid w:val="00A77AB5"/>
    <w:rsid w:val="00A8108D"/>
    <w:rsid w:val="00A93419"/>
    <w:rsid w:val="00A96D05"/>
    <w:rsid w:val="00AA1136"/>
    <w:rsid w:val="00AB6A64"/>
    <w:rsid w:val="00AC6480"/>
    <w:rsid w:val="00AD6EF6"/>
    <w:rsid w:val="00AF0101"/>
    <w:rsid w:val="00AF2E7E"/>
    <w:rsid w:val="00B172B1"/>
    <w:rsid w:val="00B237B1"/>
    <w:rsid w:val="00B32CF0"/>
    <w:rsid w:val="00B46FC0"/>
    <w:rsid w:val="00B62FC1"/>
    <w:rsid w:val="00B6594D"/>
    <w:rsid w:val="00B65B46"/>
    <w:rsid w:val="00B678BE"/>
    <w:rsid w:val="00B72500"/>
    <w:rsid w:val="00B81652"/>
    <w:rsid w:val="00B84FDE"/>
    <w:rsid w:val="00B86FF0"/>
    <w:rsid w:val="00B93D75"/>
    <w:rsid w:val="00B972D7"/>
    <w:rsid w:val="00BA4048"/>
    <w:rsid w:val="00BA72B6"/>
    <w:rsid w:val="00BD1394"/>
    <w:rsid w:val="00BE2A37"/>
    <w:rsid w:val="00BE2EAA"/>
    <w:rsid w:val="00BE3B0A"/>
    <w:rsid w:val="00BE7763"/>
    <w:rsid w:val="00C03525"/>
    <w:rsid w:val="00C04560"/>
    <w:rsid w:val="00C055E6"/>
    <w:rsid w:val="00C07034"/>
    <w:rsid w:val="00C14988"/>
    <w:rsid w:val="00C15376"/>
    <w:rsid w:val="00C26B52"/>
    <w:rsid w:val="00C27780"/>
    <w:rsid w:val="00C341D4"/>
    <w:rsid w:val="00C34DE9"/>
    <w:rsid w:val="00C368B9"/>
    <w:rsid w:val="00C44E42"/>
    <w:rsid w:val="00C461C1"/>
    <w:rsid w:val="00C71716"/>
    <w:rsid w:val="00C9464F"/>
    <w:rsid w:val="00C957D7"/>
    <w:rsid w:val="00CB06C8"/>
    <w:rsid w:val="00CB1D4C"/>
    <w:rsid w:val="00CB3747"/>
    <w:rsid w:val="00CC1899"/>
    <w:rsid w:val="00CE6DCC"/>
    <w:rsid w:val="00D052F8"/>
    <w:rsid w:val="00D14349"/>
    <w:rsid w:val="00D4305E"/>
    <w:rsid w:val="00D5573A"/>
    <w:rsid w:val="00D57467"/>
    <w:rsid w:val="00D57F51"/>
    <w:rsid w:val="00D64049"/>
    <w:rsid w:val="00D6430C"/>
    <w:rsid w:val="00D86692"/>
    <w:rsid w:val="00D9588B"/>
    <w:rsid w:val="00DB5B5F"/>
    <w:rsid w:val="00DD38F2"/>
    <w:rsid w:val="00DE00E1"/>
    <w:rsid w:val="00DF09A5"/>
    <w:rsid w:val="00DF78F1"/>
    <w:rsid w:val="00E00356"/>
    <w:rsid w:val="00E132A5"/>
    <w:rsid w:val="00E15C2A"/>
    <w:rsid w:val="00E21DD9"/>
    <w:rsid w:val="00E237BD"/>
    <w:rsid w:val="00E359C0"/>
    <w:rsid w:val="00E37895"/>
    <w:rsid w:val="00E47F26"/>
    <w:rsid w:val="00E5715C"/>
    <w:rsid w:val="00E66642"/>
    <w:rsid w:val="00E82D03"/>
    <w:rsid w:val="00E90251"/>
    <w:rsid w:val="00E925A9"/>
    <w:rsid w:val="00EA3395"/>
    <w:rsid w:val="00EB0073"/>
    <w:rsid w:val="00EB064C"/>
    <w:rsid w:val="00EB5243"/>
    <w:rsid w:val="00EC12C8"/>
    <w:rsid w:val="00ED6D13"/>
    <w:rsid w:val="00EE0497"/>
    <w:rsid w:val="00EF3239"/>
    <w:rsid w:val="00F07D1F"/>
    <w:rsid w:val="00F24FD0"/>
    <w:rsid w:val="00F2603A"/>
    <w:rsid w:val="00F32C56"/>
    <w:rsid w:val="00F358A8"/>
    <w:rsid w:val="00F4458F"/>
    <w:rsid w:val="00F4725C"/>
    <w:rsid w:val="00F60CE0"/>
    <w:rsid w:val="00F70577"/>
    <w:rsid w:val="00F73790"/>
    <w:rsid w:val="00F7508E"/>
    <w:rsid w:val="00F75A6A"/>
    <w:rsid w:val="00F87310"/>
    <w:rsid w:val="00F90955"/>
    <w:rsid w:val="00FA706E"/>
    <w:rsid w:val="00FA7930"/>
    <w:rsid w:val="00FB0AEB"/>
    <w:rsid w:val="00FB5F27"/>
    <w:rsid w:val="00FB7802"/>
    <w:rsid w:val="00FC15C5"/>
    <w:rsid w:val="00FE35EE"/>
    <w:rsid w:val="00FF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50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D57EC"/>
    <w:pPr>
      <w:spacing w:before="108" w:after="108"/>
      <w:jc w:val="center"/>
      <w:outlineLvl w:val="0"/>
    </w:pPr>
    <w:rPr>
      <w:rFonts w:ascii="Arial" w:hAnsi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D57E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57EC"/>
    <w:rPr>
      <w:rFonts w:ascii="Arial" w:hAnsi="Arial" w:cs="Times New Roman"/>
      <w:b/>
      <w:bCs/>
      <w:color w:val="000080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9D57E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493B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B750A"/>
    <w:rPr>
      <w:rFonts w:cs="Times New Roman"/>
      <w:sz w:val="2"/>
    </w:rPr>
  </w:style>
  <w:style w:type="table" w:styleId="a5">
    <w:name w:val="Table Grid"/>
    <w:basedOn w:val="a1"/>
    <w:uiPriority w:val="99"/>
    <w:rsid w:val="00623BE7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D57E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C26B5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6">
    <w:name w:val="Гипертекстовая ссылка"/>
    <w:basedOn w:val="a0"/>
    <w:uiPriority w:val="99"/>
    <w:rsid w:val="004C198C"/>
    <w:rPr>
      <w:color w:val="106BBE"/>
    </w:rPr>
  </w:style>
  <w:style w:type="paragraph" w:styleId="a7">
    <w:name w:val="header"/>
    <w:basedOn w:val="a"/>
    <w:link w:val="a8"/>
    <w:uiPriority w:val="99"/>
    <w:semiHidden/>
    <w:unhideWhenUsed/>
    <w:rsid w:val="00120BA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20BA7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120B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20BA7"/>
    <w:rPr>
      <w:sz w:val="20"/>
      <w:szCs w:val="20"/>
    </w:rPr>
  </w:style>
  <w:style w:type="paragraph" w:styleId="ab">
    <w:name w:val="List Paragraph"/>
    <w:basedOn w:val="a"/>
    <w:uiPriority w:val="34"/>
    <w:qFormat/>
    <w:rsid w:val="000B0999"/>
    <w:pPr>
      <w:ind w:left="720"/>
      <w:contextualSpacing/>
    </w:pPr>
  </w:style>
  <w:style w:type="paragraph" w:styleId="ac">
    <w:name w:val="Body Text Indent"/>
    <w:basedOn w:val="a"/>
    <w:link w:val="ad"/>
    <w:rsid w:val="005D3BFF"/>
    <w:pPr>
      <w:widowControl/>
      <w:autoSpaceDE/>
      <w:autoSpaceDN/>
      <w:adjustRightInd/>
      <w:ind w:firstLine="1080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5D3BFF"/>
    <w:rPr>
      <w:sz w:val="24"/>
      <w:szCs w:val="24"/>
    </w:rPr>
  </w:style>
  <w:style w:type="paragraph" w:styleId="ae">
    <w:name w:val="Title"/>
    <w:basedOn w:val="a"/>
    <w:next w:val="a"/>
    <w:link w:val="af"/>
    <w:qFormat/>
    <w:locked/>
    <w:rsid w:val="005671CB"/>
    <w:pPr>
      <w:keepNext/>
      <w:widowControl/>
      <w:autoSpaceDE/>
      <w:autoSpaceDN/>
      <w:adjustRightInd/>
      <w:spacing w:before="120" w:after="60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af">
    <w:name w:val="Название Знак"/>
    <w:basedOn w:val="a0"/>
    <w:link w:val="ae"/>
    <w:rsid w:val="005671CB"/>
    <w:rPr>
      <w:b/>
      <w:bCs/>
      <w:kern w:val="28"/>
      <w:sz w:val="24"/>
      <w:szCs w:val="32"/>
    </w:rPr>
  </w:style>
  <w:style w:type="paragraph" w:customStyle="1" w:styleId="ConsPlusNormal">
    <w:name w:val="ConsPlusNormal"/>
    <w:rsid w:val="00A55F88"/>
    <w:pPr>
      <w:widowControl w:val="0"/>
      <w:autoSpaceDE w:val="0"/>
      <w:autoSpaceDN w:val="0"/>
    </w:pPr>
    <w:rPr>
      <w:rFonts w:ascii="Calibri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DEE31C1C27AEF64E7CC6951106B4028CF0674F11A20ADBE0C52CCC487AB13A68FC6F9DA1EAB44BE3B403D962B8A8D693E307F2B92AuATC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E31C1C27AEF64E7CC6951106B4028CF0674F11A20ADBE0C52CCC487AB13A68FC6F9DA1EAB44BE3B403D962B8A8D693E307F2B92AuATC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93014E-591B-41FC-9A73-060735ED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КУИ</Company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lastModifiedBy>Ivanova V</cp:lastModifiedBy>
  <cp:revision>2</cp:revision>
  <cp:lastPrinted>2022-07-14T08:20:00Z</cp:lastPrinted>
  <dcterms:created xsi:type="dcterms:W3CDTF">2022-12-16T11:52:00Z</dcterms:created>
  <dcterms:modified xsi:type="dcterms:W3CDTF">2022-12-16T11:52:00Z</dcterms:modified>
</cp:coreProperties>
</file>