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42" w:rsidRPr="00890042" w:rsidRDefault="00AE7EDC" w:rsidP="00890042">
      <w:pPr>
        <w:jc w:val="center"/>
        <w:rPr>
          <w:bCs/>
          <w:sz w:val="24"/>
          <w:szCs w:val="24"/>
        </w:rPr>
      </w:pPr>
      <w:r w:rsidRPr="00612B82">
        <w:rPr>
          <w:bCs/>
          <w:sz w:val="24"/>
          <w:szCs w:val="24"/>
        </w:rPr>
        <w:t>Из Положения о порядке организации и проведения публичных слушаний</w:t>
      </w:r>
      <w:r w:rsidRPr="00612B82">
        <w:rPr>
          <w:bCs/>
          <w:sz w:val="24"/>
          <w:szCs w:val="24"/>
        </w:rPr>
        <w:br/>
        <w:t xml:space="preserve"> в Удомельском городском округе</w:t>
      </w:r>
      <w:r w:rsidR="00890042">
        <w:rPr>
          <w:bCs/>
          <w:sz w:val="24"/>
          <w:szCs w:val="24"/>
        </w:rPr>
        <w:t>, у</w:t>
      </w:r>
      <w:r w:rsidR="00890042" w:rsidRPr="00890042">
        <w:rPr>
          <w:bCs/>
          <w:sz w:val="24"/>
          <w:szCs w:val="24"/>
        </w:rPr>
        <w:t>твержден</w:t>
      </w:r>
      <w:r w:rsidR="00890042">
        <w:rPr>
          <w:bCs/>
          <w:sz w:val="24"/>
          <w:szCs w:val="24"/>
        </w:rPr>
        <w:t>ного</w:t>
      </w:r>
      <w:r w:rsidR="00890042" w:rsidRPr="00890042">
        <w:rPr>
          <w:bCs/>
          <w:sz w:val="24"/>
          <w:szCs w:val="24"/>
        </w:rPr>
        <w:t xml:space="preserve"> решением Удомельской городской Думы от 26.05.2016 №2</w:t>
      </w:r>
      <w:r w:rsidR="00890042">
        <w:rPr>
          <w:bCs/>
          <w:sz w:val="24"/>
          <w:szCs w:val="24"/>
        </w:rPr>
        <w:t>2</w:t>
      </w:r>
    </w:p>
    <w:p w:rsidR="00AE7EDC" w:rsidRPr="00612B82" w:rsidRDefault="00AE7EDC" w:rsidP="00AE7EDC">
      <w:pPr>
        <w:rPr>
          <w:bCs/>
          <w:sz w:val="24"/>
          <w:szCs w:val="24"/>
        </w:rPr>
      </w:pPr>
      <w:r w:rsidRPr="00612B82">
        <w:rPr>
          <w:bCs/>
          <w:sz w:val="24"/>
          <w:szCs w:val="24"/>
        </w:rPr>
        <w:t>4. Порядок проведения публичных слушаний</w:t>
      </w:r>
    </w:p>
    <w:p w:rsidR="00AE7EDC" w:rsidRPr="00612B82" w:rsidRDefault="00AE7EDC" w:rsidP="00AE7EDC">
      <w:pPr>
        <w:rPr>
          <w:bCs/>
          <w:sz w:val="24"/>
          <w:szCs w:val="24"/>
        </w:rPr>
      </w:pPr>
      <w:r w:rsidRPr="00612B82">
        <w:rPr>
          <w:bCs/>
          <w:sz w:val="24"/>
          <w:szCs w:val="24"/>
        </w:rPr>
        <w:t>4.1. Публичные слушания проводятся в соответствии с повесткой дня. Председательствующий на публичных слушаниях предоставляет слово для выступления участникам публичных слушаний и приглашенным лицам, следит за порядком обсуждения, выступает с сообщениями.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612B82">
        <w:rPr>
          <w:bCs/>
          <w:sz w:val="24"/>
          <w:szCs w:val="24"/>
        </w:rPr>
        <w:t>4.2. Публичные слушания начинаются кратким вступительным словом</w:t>
      </w:r>
      <w:r w:rsidRPr="00AE7EDC">
        <w:rPr>
          <w:bCs/>
        </w:rPr>
        <w:t xml:space="preserve"> </w:t>
      </w:r>
      <w:r w:rsidRPr="00AB5368">
        <w:rPr>
          <w:bCs/>
          <w:sz w:val="24"/>
          <w:szCs w:val="24"/>
        </w:rPr>
        <w:t>председательствующего, который информирует присутствующих о составе участников и, приглашенных лиц</w:t>
      </w:r>
      <w:r w:rsidRPr="00AB5368">
        <w:rPr>
          <w:b/>
          <w:bCs/>
          <w:i/>
          <w:sz w:val="24"/>
          <w:szCs w:val="24"/>
        </w:rPr>
        <w:t>,</w:t>
      </w:r>
      <w:r w:rsidRPr="00AB5368">
        <w:rPr>
          <w:bCs/>
          <w:sz w:val="24"/>
          <w:szCs w:val="24"/>
        </w:rPr>
        <w:t xml:space="preserve"> объясняет порядок проведения публичных слушаний, дает краткую характеристику вынесенного на обсуждение проекта муниципального правового акта.</w:t>
      </w:r>
    </w:p>
    <w:p w:rsidR="00AE7EDC" w:rsidRPr="00AB5368" w:rsidRDefault="00AE7EDC" w:rsidP="00AB5368">
      <w:pPr>
        <w:spacing w:before="0"/>
        <w:rPr>
          <w:bCs/>
          <w:i/>
          <w:sz w:val="24"/>
          <w:szCs w:val="24"/>
        </w:rPr>
      </w:pPr>
      <w:r w:rsidRPr="00AB5368">
        <w:rPr>
          <w:bCs/>
          <w:sz w:val="24"/>
          <w:szCs w:val="24"/>
        </w:rPr>
        <w:t>4.3. Председательствующий в порядке очередности предоставляет слово для выступления основному докладчику, содокладчикам, участникам слушаний и приглашенным лицам. Любой из участников публичных слушаний имеет право задать вопросы докладчику, содокладчикам. Вопросы могут быть заданы как в устной, так и в письменной форме.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4.4.</w:t>
      </w:r>
      <w:r w:rsidRPr="00AB5368">
        <w:rPr>
          <w:bCs/>
          <w:i/>
          <w:sz w:val="24"/>
          <w:szCs w:val="24"/>
        </w:rPr>
        <w:t xml:space="preserve"> </w:t>
      </w:r>
      <w:r w:rsidRPr="00AB5368">
        <w:rPr>
          <w:bCs/>
          <w:sz w:val="24"/>
          <w:szCs w:val="24"/>
        </w:rPr>
        <w:t>Участники публичных слушаний выступают только с разрешения председательствующего.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Выступления участников публичных слушаний должны соответствовать теме слушаний и содержать обоснованные предложения о внесении изменений и дополнений в рассматриваемый проект муниципального правового акта.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Конкретные формулировки положений рассматриваемого муниципального правового акта по вопросам местного значения, предлагаемые выступающими, должны быть предоставлены председательствующему публичных слушаний в письменной форме.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4.5. Устанавливается следующий регламент проведения публичных слушаний: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вступительное слово председательствующего – до 5 минут;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основной доклад по теме слушаний – до 20 минут;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содоклад – до 10 минут;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вопросы к докладчику – до 1 минуты;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выступления в прениях – до 5 минут;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ответы на вопросы – до 5 минут;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заключительное слово председательствующего – до 5 минут.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4.6. На публичных слушаниях ведется протокол, который подписывается председательствующим и секретарем.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В протоколе публичных слушаний в обязательном порядке должны быть отражены конкретные предложения по внесению изменений и дополнений в проект муниципального правового акта. К протоколу обязательно прикладываются предложения участников публичных слушаний, поданные в письменной форме.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4.7. По итогам публичных слушаний организатором публичных слушаний готовится заключение о результатах публичных слушаний, в том числе содержащее информацию об итогах рассмотрения предложений граждан, поступивших на публичных слушаниях,</w:t>
      </w:r>
      <w:r w:rsidRPr="00AB5368">
        <w:rPr>
          <w:sz w:val="24"/>
          <w:szCs w:val="24"/>
        </w:rPr>
        <w:t xml:space="preserve"> </w:t>
      </w:r>
      <w:r w:rsidRPr="00AB5368">
        <w:rPr>
          <w:bCs/>
          <w:sz w:val="24"/>
          <w:szCs w:val="24"/>
        </w:rPr>
        <w:t xml:space="preserve">по форме согласно приложению  к настоящему Положению. </w:t>
      </w:r>
    </w:p>
    <w:p w:rsidR="00AE7EDC" w:rsidRPr="00AB5368" w:rsidRDefault="00AE7EDC" w:rsidP="00AB5368">
      <w:pPr>
        <w:spacing w:before="0"/>
        <w:rPr>
          <w:bCs/>
          <w:sz w:val="24"/>
          <w:szCs w:val="24"/>
        </w:rPr>
      </w:pPr>
      <w:r w:rsidRPr="00AB5368">
        <w:rPr>
          <w:bCs/>
          <w:sz w:val="24"/>
          <w:szCs w:val="24"/>
        </w:rPr>
        <w:t>Результаты публичных слушаний, включая мотивированное обоснование принятых решений, подлежат опубликованию в официальном печатном издании Удомельского городского округа  в течение 10 дней после окончания публичных слушаний.</w:t>
      </w:r>
    </w:p>
    <w:p w:rsidR="00620F92" w:rsidRDefault="00620F92"/>
    <w:sectPr w:rsidR="00620F92" w:rsidSect="004F59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7EDC"/>
    <w:rsid w:val="000250D0"/>
    <w:rsid w:val="000703E4"/>
    <w:rsid w:val="000E158E"/>
    <w:rsid w:val="004F59DF"/>
    <w:rsid w:val="00612B82"/>
    <w:rsid w:val="00620F92"/>
    <w:rsid w:val="00890042"/>
    <w:rsid w:val="00911808"/>
    <w:rsid w:val="00AB5368"/>
    <w:rsid w:val="00AE7EDC"/>
    <w:rsid w:val="00B94E86"/>
    <w:rsid w:val="00DE0B39"/>
    <w:rsid w:val="00E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</dc:creator>
  <cp:lastModifiedBy>Ivanova V</cp:lastModifiedBy>
  <cp:revision>4</cp:revision>
  <dcterms:created xsi:type="dcterms:W3CDTF">2018-02-21T06:07:00Z</dcterms:created>
  <dcterms:modified xsi:type="dcterms:W3CDTF">2019-08-06T13:22:00Z</dcterms:modified>
</cp:coreProperties>
</file>