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D41D" w14:textId="77777777" w:rsidR="00537188" w:rsidRDefault="00537188" w:rsidP="00537188">
      <w:pPr>
        <w:spacing w:after="0" w:line="240" w:lineRule="auto"/>
        <w:jc w:val="center"/>
        <w:rPr>
          <w:rFonts w:ascii="Times New Roman" w:hAnsi="Times New Roman" w:cs="Times New Roman"/>
          <w:sz w:val="28"/>
          <w:szCs w:val="28"/>
        </w:rPr>
      </w:pPr>
    </w:p>
    <w:p w14:paraId="4A284882" w14:textId="77777777" w:rsidR="00DB5C1B" w:rsidRDefault="00537188" w:rsidP="00537188">
      <w:pPr>
        <w:spacing w:after="0" w:line="240" w:lineRule="auto"/>
        <w:jc w:val="center"/>
        <w:rPr>
          <w:rFonts w:ascii="Times New Roman" w:hAnsi="Times New Roman" w:cs="Times New Roman"/>
          <w:sz w:val="28"/>
          <w:szCs w:val="28"/>
        </w:rPr>
      </w:pPr>
      <w:r w:rsidRPr="00537188">
        <w:rPr>
          <w:rFonts w:ascii="Times New Roman" w:hAnsi="Times New Roman" w:cs="Times New Roman"/>
          <w:sz w:val="28"/>
          <w:szCs w:val="28"/>
        </w:rPr>
        <w:t xml:space="preserve">Административные правонарушения в соответствии с Законом Тверской области от 14.07.2003 №46-ЗО </w:t>
      </w:r>
    </w:p>
    <w:p w14:paraId="5BED0E49" w14:textId="500AD207" w:rsidR="00537188" w:rsidRPr="00537188" w:rsidRDefault="00537188" w:rsidP="00537188">
      <w:pPr>
        <w:spacing w:after="0" w:line="240" w:lineRule="auto"/>
        <w:jc w:val="center"/>
        <w:rPr>
          <w:rFonts w:ascii="Times New Roman" w:hAnsi="Times New Roman" w:cs="Times New Roman"/>
          <w:sz w:val="28"/>
          <w:szCs w:val="28"/>
        </w:rPr>
      </w:pPr>
      <w:r w:rsidRPr="00537188">
        <w:rPr>
          <w:rFonts w:ascii="Times New Roman" w:hAnsi="Times New Roman" w:cs="Times New Roman"/>
          <w:sz w:val="28"/>
          <w:szCs w:val="28"/>
        </w:rPr>
        <w:t>«Об административных правонарушениях»</w:t>
      </w:r>
    </w:p>
    <w:p w14:paraId="20B1D2BF" w14:textId="77777777" w:rsidR="00537188" w:rsidRPr="00537188" w:rsidRDefault="00537188" w:rsidP="00537188">
      <w:pPr>
        <w:spacing w:after="0" w:line="240" w:lineRule="auto"/>
        <w:jc w:val="center"/>
        <w:rPr>
          <w:rFonts w:ascii="Times New Roman" w:hAnsi="Times New Roman" w:cs="Times New Roman"/>
          <w:sz w:val="28"/>
          <w:szCs w:val="28"/>
        </w:rPr>
      </w:pPr>
      <w:r w:rsidRPr="00537188">
        <w:rPr>
          <w:rFonts w:ascii="Times New Roman" w:hAnsi="Times New Roman" w:cs="Times New Roman"/>
          <w:sz w:val="28"/>
          <w:szCs w:val="28"/>
        </w:rPr>
        <w:t>(направление отдела строительства и архитектуры)</w:t>
      </w:r>
    </w:p>
    <w:p w14:paraId="60EEAEFE" w14:textId="77777777" w:rsidR="00537188" w:rsidRPr="00537188" w:rsidRDefault="00537188" w:rsidP="00537188">
      <w:pPr>
        <w:spacing w:after="0" w:line="240" w:lineRule="auto"/>
        <w:jc w:val="center"/>
        <w:rPr>
          <w:rFonts w:ascii="Times New Roman" w:hAnsi="Times New Roman" w:cs="Times New Roman"/>
          <w:sz w:val="28"/>
          <w:szCs w:val="28"/>
        </w:rPr>
      </w:pPr>
    </w:p>
    <w:tbl>
      <w:tblPr>
        <w:tblStyle w:val="a3"/>
        <w:tblW w:w="15021" w:type="dxa"/>
        <w:tblLook w:val="04A0" w:firstRow="1" w:lastRow="0" w:firstColumn="1" w:lastColumn="0" w:noHBand="0" w:noVBand="1"/>
      </w:tblPr>
      <w:tblGrid>
        <w:gridCol w:w="1129"/>
        <w:gridCol w:w="7513"/>
        <w:gridCol w:w="6379"/>
      </w:tblGrid>
      <w:tr w:rsidR="00537188" w:rsidRPr="00537188" w14:paraId="4A6AE16C" w14:textId="77777777" w:rsidTr="005C4DDC">
        <w:tc>
          <w:tcPr>
            <w:tcW w:w="1129" w:type="dxa"/>
          </w:tcPr>
          <w:p w14:paraId="3FBC3CA9" w14:textId="77777777" w:rsidR="00537188" w:rsidRPr="00537188" w:rsidRDefault="00537188" w:rsidP="00537188">
            <w:pPr>
              <w:spacing w:after="0" w:line="240" w:lineRule="auto"/>
              <w:jc w:val="center"/>
              <w:rPr>
                <w:rFonts w:ascii="Times New Roman" w:hAnsi="Times New Roman" w:cs="Times New Roman"/>
                <w:sz w:val="28"/>
                <w:szCs w:val="28"/>
              </w:rPr>
            </w:pPr>
            <w:r w:rsidRPr="00537188">
              <w:rPr>
                <w:rFonts w:ascii="Times New Roman" w:hAnsi="Times New Roman" w:cs="Times New Roman"/>
                <w:sz w:val="28"/>
                <w:szCs w:val="28"/>
              </w:rPr>
              <w:t>Статья</w:t>
            </w:r>
          </w:p>
        </w:tc>
        <w:tc>
          <w:tcPr>
            <w:tcW w:w="7513" w:type="dxa"/>
          </w:tcPr>
          <w:p w14:paraId="336FF8EF" w14:textId="77777777" w:rsidR="00537188" w:rsidRPr="00537188" w:rsidRDefault="00537188" w:rsidP="00537188">
            <w:pPr>
              <w:spacing w:after="0" w:line="240" w:lineRule="auto"/>
              <w:jc w:val="center"/>
              <w:rPr>
                <w:rFonts w:ascii="Times New Roman" w:hAnsi="Times New Roman" w:cs="Times New Roman"/>
                <w:sz w:val="28"/>
                <w:szCs w:val="28"/>
              </w:rPr>
            </w:pPr>
            <w:r w:rsidRPr="00537188">
              <w:rPr>
                <w:rFonts w:ascii="Times New Roman" w:hAnsi="Times New Roman" w:cs="Times New Roman"/>
                <w:sz w:val="28"/>
                <w:szCs w:val="28"/>
              </w:rPr>
              <w:t>Наименование статьи</w:t>
            </w:r>
          </w:p>
        </w:tc>
        <w:tc>
          <w:tcPr>
            <w:tcW w:w="6379" w:type="dxa"/>
          </w:tcPr>
          <w:p w14:paraId="69ADC4FC" w14:textId="7F829C5B" w:rsidR="00537188" w:rsidRPr="00537188" w:rsidRDefault="000D08CC" w:rsidP="005371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Административное наказание</w:t>
            </w:r>
          </w:p>
        </w:tc>
      </w:tr>
      <w:tr w:rsidR="00537188" w:rsidRPr="00537188" w14:paraId="0C1C2A08" w14:textId="77777777" w:rsidTr="005C4DDC">
        <w:tc>
          <w:tcPr>
            <w:tcW w:w="1129" w:type="dxa"/>
          </w:tcPr>
          <w:p w14:paraId="0156B8F7" w14:textId="77777777" w:rsidR="00537188" w:rsidRPr="00537188" w:rsidRDefault="00537188" w:rsidP="00537188">
            <w:pPr>
              <w:spacing w:after="0" w:line="240" w:lineRule="auto"/>
              <w:jc w:val="center"/>
              <w:rPr>
                <w:rFonts w:ascii="Times New Roman" w:hAnsi="Times New Roman" w:cs="Times New Roman"/>
                <w:sz w:val="28"/>
                <w:szCs w:val="28"/>
              </w:rPr>
            </w:pPr>
            <w:r w:rsidRPr="00537188">
              <w:rPr>
                <w:rFonts w:ascii="Times New Roman" w:hAnsi="Times New Roman" w:cs="Times New Roman"/>
                <w:sz w:val="28"/>
                <w:szCs w:val="28"/>
              </w:rPr>
              <w:t>24.1</w:t>
            </w:r>
          </w:p>
        </w:tc>
        <w:tc>
          <w:tcPr>
            <w:tcW w:w="7513" w:type="dxa"/>
          </w:tcPr>
          <w:p w14:paraId="1A9D54B8" w14:textId="77777777" w:rsidR="00537188" w:rsidRDefault="00537188" w:rsidP="00537188">
            <w:pPr>
              <w:spacing w:after="0" w:line="240" w:lineRule="auto"/>
              <w:jc w:val="both"/>
              <w:rPr>
                <w:rFonts w:ascii="Times New Roman" w:hAnsi="Times New Roman" w:cs="Times New Roman"/>
                <w:sz w:val="28"/>
                <w:szCs w:val="28"/>
              </w:rPr>
            </w:pPr>
            <w:r w:rsidRPr="00537188">
              <w:rPr>
                <w:rFonts w:ascii="Times New Roman" w:hAnsi="Times New Roman" w:cs="Times New Roman"/>
                <w:sz w:val="28"/>
                <w:szCs w:val="28"/>
              </w:rPr>
              <w:t>Непринятие мер по приведению в соответствие с требованиями, установленными нормативными правовыми актами органов местного самоуправления муниципальных образований Тверской области, подходов и проездов к складам, автостоянкам, торговым объектам и площадкам, строительным и контейнерным площадкам, другим объектам в общественных местах.</w:t>
            </w:r>
          </w:p>
          <w:p w14:paraId="0B8F874B" w14:textId="226EE605" w:rsidR="003E0492" w:rsidRDefault="003E0492" w:rsidP="003E04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Повторное совершение административного правонарушения, предусмотренного </w:t>
            </w:r>
            <w:r>
              <w:rPr>
                <w:rFonts w:ascii="Times New Roman" w:hAnsi="Times New Roman" w:cs="Times New Roman"/>
                <w:sz w:val="28"/>
                <w:szCs w:val="28"/>
              </w:rPr>
              <w:t>н</w:t>
            </w:r>
            <w:r>
              <w:rPr>
                <w:rFonts w:ascii="Times New Roman" w:hAnsi="Times New Roman" w:cs="Times New Roman"/>
                <w:sz w:val="28"/>
                <w:szCs w:val="28"/>
              </w:rPr>
              <w:t>астоящей стать</w:t>
            </w:r>
            <w:r>
              <w:rPr>
                <w:rFonts w:ascii="Times New Roman" w:hAnsi="Times New Roman" w:cs="Times New Roman"/>
                <w:sz w:val="28"/>
                <w:szCs w:val="28"/>
              </w:rPr>
              <w:t>ей</w:t>
            </w:r>
          </w:p>
          <w:p w14:paraId="77028F34" w14:textId="77777777" w:rsidR="003E0492" w:rsidRPr="00537188" w:rsidRDefault="003E0492" w:rsidP="00537188">
            <w:pPr>
              <w:spacing w:after="0" w:line="240" w:lineRule="auto"/>
              <w:jc w:val="both"/>
              <w:rPr>
                <w:rFonts w:ascii="Times New Roman" w:hAnsi="Times New Roman" w:cs="Times New Roman"/>
                <w:sz w:val="28"/>
                <w:szCs w:val="28"/>
              </w:rPr>
            </w:pPr>
          </w:p>
        </w:tc>
        <w:tc>
          <w:tcPr>
            <w:tcW w:w="6379" w:type="dxa"/>
          </w:tcPr>
          <w:p w14:paraId="7C98A635" w14:textId="77777777" w:rsidR="000D08CC" w:rsidRDefault="000D08CC" w:rsidP="000D08C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сорока тысяч рублей; на юридических лиц - от двадцати пяти тысяч до пятидесяти тысяч рублей</w:t>
            </w:r>
          </w:p>
          <w:p w14:paraId="74F83D5C" w14:textId="77777777" w:rsidR="00537188" w:rsidRDefault="00537188" w:rsidP="00537188">
            <w:pPr>
              <w:spacing w:after="0" w:line="240" w:lineRule="auto"/>
              <w:jc w:val="center"/>
              <w:rPr>
                <w:rFonts w:ascii="Times New Roman" w:hAnsi="Times New Roman" w:cs="Times New Roman"/>
                <w:sz w:val="28"/>
                <w:szCs w:val="28"/>
              </w:rPr>
            </w:pPr>
          </w:p>
          <w:p w14:paraId="28E5C173" w14:textId="77777777" w:rsidR="003E0492" w:rsidRDefault="003E0492" w:rsidP="003E04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пяти тысяч до пятидесяти тысяч рублей; на юридических лиц - от ста тысяч до двухсот тысяч рублей.</w:t>
            </w:r>
          </w:p>
          <w:p w14:paraId="383CB5ED" w14:textId="45738A97" w:rsidR="003E0492" w:rsidRPr="00537188" w:rsidRDefault="003E0492" w:rsidP="003E0492">
            <w:pPr>
              <w:spacing w:after="0" w:line="240" w:lineRule="auto"/>
              <w:rPr>
                <w:rFonts w:ascii="Times New Roman" w:hAnsi="Times New Roman" w:cs="Times New Roman"/>
                <w:sz w:val="28"/>
                <w:szCs w:val="28"/>
              </w:rPr>
            </w:pPr>
          </w:p>
        </w:tc>
      </w:tr>
      <w:tr w:rsidR="00537188" w:rsidRPr="00537188" w14:paraId="0672AF9F" w14:textId="77777777" w:rsidTr="005C4DDC">
        <w:tc>
          <w:tcPr>
            <w:tcW w:w="1129" w:type="dxa"/>
          </w:tcPr>
          <w:p w14:paraId="77ACA4CE" w14:textId="77777777" w:rsidR="00537188" w:rsidRPr="00537188" w:rsidRDefault="00537188" w:rsidP="00537188">
            <w:pPr>
              <w:spacing w:after="0" w:line="240" w:lineRule="auto"/>
              <w:jc w:val="center"/>
              <w:rPr>
                <w:rFonts w:ascii="Times New Roman" w:hAnsi="Times New Roman" w:cs="Times New Roman"/>
                <w:sz w:val="28"/>
                <w:szCs w:val="28"/>
              </w:rPr>
            </w:pPr>
            <w:r w:rsidRPr="00537188">
              <w:rPr>
                <w:rFonts w:ascii="Times New Roman" w:hAnsi="Times New Roman" w:cs="Times New Roman"/>
                <w:sz w:val="28"/>
                <w:szCs w:val="28"/>
              </w:rPr>
              <w:t>27</w:t>
            </w:r>
          </w:p>
        </w:tc>
        <w:tc>
          <w:tcPr>
            <w:tcW w:w="7513" w:type="dxa"/>
          </w:tcPr>
          <w:p w14:paraId="3F8635F5" w14:textId="77777777" w:rsidR="00E06311" w:rsidRDefault="00E06311" w:rsidP="00E063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Нарушение установленных нормативными правовыми актами органов местного самоуправления муниципальных образований Тверской области требований к размещению и содержанию вывесок, в том числе домовых знаков (вывесок, содержащих информацию об адресе объекта недвижимости и элементе улично-дорожной сети), а также к восстановлению поврежденных или уничтоженных вывесок </w:t>
            </w:r>
          </w:p>
          <w:p w14:paraId="353B6135" w14:textId="39DF1DC7" w:rsidR="00537188" w:rsidRPr="00537188" w:rsidRDefault="00537188" w:rsidP="00537188">
            <w:pPr>
              <w:spacing w:after="0" w:line="240" w:lineRule="auto"/>
              <w:jc w:val="both"/>
              <w:rPr>
                <w:rFonts w:ascii="Times New Roman" w:hAnsi="Times New Roman" w:cs="Times New Roman"/>
                <w:sz w:val="28"/>
                <w:szCs w:val="28"/>
              </w:rPr>
            </w:pPr>
          </w:p>
        </w:tc>
        <w:tc>
          <w:tcPr>
            <w:tcW w:w="6379" w:type="dxa"/>
          </w:tcPr>
          <w:p w14:paraId="67ADDA01" w14:textId="77777777" w:rsidR="00E06311" w:rsidRDefault="00E06311" w:rsidP="00E063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от трехсот до шестисот рублей; на должностных лиц - от двух тысяч пятисот до пяти тысяч рублей; на юридических лиц - от десяти тысяч до двадцати тысяч рублей.</w:t>
            </w:r>
          </w:p>
          <w:p w14:paraId="420CF729" w14:textId="6D2689DC" w:rsidR="00E06311" w:rsidRPr="00537188" w:rsidRDefault="000D08CC" w:rsidP="00E06311">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Примечания. Под вывесками понимаются средства размещения информации, информационные материалы, в том числе домовые знаки, учрежденческие доски, </w:t>
            </w:r>
            <w:proofErr w:type="spellStart"/>
            <w:r>
              <w:rPr>
                <w:rFonts w:ascii="Times New Roman" w:hAnsi="Times New Roman" w:cs="Times New Roman"/>
                <w:sz w:val="28"/>
                <w:szCs w:val="28"/>
              </w:rPr>
              <w:t>штендеры</w:t>
            </w:r>
            <w:proofErr w:type="spellEnd"/>
            <w:r>
              <w:rPr>
                <w:rFonts w:ascii="Times New Roman" w:hAnsi="Times New Roman" w:cs="Times New Roman"/>
                <w:sz w:val="28"/>
                <w:szCs w:val="28"/>
              </w:rPr>
              <w:t>.</w:t>
            </w:r>
          </w:p>
        </w:tc>
      </w:tr>
      <w:tr w:rsidR="00537188" w:rsidRPr="00537188" w14:paraId="3E5F8377" w14:textId="77777777" w:rsidTr="005C4DDC">
        <w:tc>
          <w:tcPr>
            <w:tcW w:w="1129" w:type="dxa"/>
          </w:tcPr>
          <w:p w14:paraId="78C8246D" w14:textId="77777777" w:rsidR="00537188" w:rsidRPr="00537188" w:rsidRDefault="00537188" w:rsidP="00537188">
            <w:pPr>
              <w:spacing w:after="0" w:line="240" w:lineRule="auto"/>
              <w:jc w:val="center"/>
              <w:rPr>
                <w:rFonts w:ascii="Times New Roman" w:hAnsi="Times New Roman" w:cs="Times New Roman"/>
                <w:sz w:val="28"/>
                <w:szCs w:val="28"/>
              </w:rPr>
            </w:pPr>
            <w:r w:rsidRPr="00537188">
              <w:rPr>
                <w:rFonts w:ascii="Times New Roman" w:hAnsi="Times New Roman" w:cs="Times New Roman"/>
                <w:sz w:val="28"/>
                <w:szCs w:val="28"/>
              </w:rPr>
              <w:t>29</w:t>
            </w:r>
          </w:p>
        </w:tc>
        <w:tc>
          <w:tcPr>
            <w:tcW w:w="7513" w:type="dxa"/>
          </w:tcPr>
          <w:p w14:paraId="312A563F" w14:textId="77777777" w:rsidR="00537188" w:rsidRPr="00537188" w:rsidRDefault="00537188" w:rsidP="00537188">
            <w:pPr>
              <w:spacing w:after="0" w:line="240" w:lineRule="auto"/>
              <w:jc w:val="both"/>
              <w:rPr>
                <w:rFonts w:ascii="Times New Roman" w:hAnsi="Times New Roman" w:cs="Times New Roman"/>
                <w:sz w:val="28"/>
                <w:szCs w:val="28"/>
              </w:rPr>
            </w:pPr>
            <w:r w:rsidRPr="00537188">
              <w:rPr>
                <w:rFonts w:ascii="Times New Roman" w:hAnsi="Times New Roman" w:cs="Times New Roman"/>
                <w:sz w:val="28"/>
                <w:szCs w:val="28"/>
              </w:rPr>
              <w:t>Нарушение требований к размещению и содержанию временных объектов.</w:t>
            </w:r>
          </w:p>
        </w:tc>
        <w:tc>
          <w:tcPr>
            <w:tcW w:w="6379" w:type="dxa"/>
          </w:tcPr>
          <w:p w14:paraId="4C7790C4" w14:textId="77777777" w:rsidR="00506536" w:rsidRDefault="00506536" w:rsidP="005065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влечет наложение административного штрафа на граждан в размере от двух тысяч до четырех тысяч рублей; должностных лиц - от двадцати тысяч до </w:t>
            </w:r>
            <w:r>
              <w:rPr>
                <w:rFonts w:ascii="Times New Roman" w:hAnsi="Times New Roman" w:cs="Times New Roman"/>
                <w:sz w:val="28"/>
                <w:szCs w:val="28"/>
              </w:rPr>
              <w:lastRenderedPageBreak/>
              <w:t>сорока тысяч рублей; на юридических лиц - от тридцати пяти тысяч до семидесяти тысяч рублей.</w:t>
            </w:r>
          </w:p>
          <w:p w14:paraId="436CC21C" w14:textId="193753A1" w:rsidR="00537188" w:rsidRPr="00537188" w:rsidRDefault="00832E33" w:rsidP="00832E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Примечание. Под временными объектами понимаются грузовой контейнер, мусорный контейнер, сооружения (площадки) из быстровозводимых конструкций, не являющиеся объектами капитального строительства (контейнерная площадка, гараж, сарай, киоск, торговый ряд, мобильная туалетная кабина, забор, элементы ограждений).</w:t>
            </w:r>
          </w:p>
        </w:tc>
      </w:tr>
      <w:tr w:rsidR="00537188" w:rsidRPr="00537188" w14:paraId="755940D7" w14:textId="77777777" w:rsidTr="005C4DDC">
        <w:tc>
          <w:tcPr>
            <w:tcW w:w="1129" w:type="dxa"/>
          </w:tcPr>
          <w:p w14:paraId="7D2CF8A2" w14:textId="77777777" w:rsidR="00537188" w:rsidRPr="00537188" w:rsidRDefault="00537188" w:rsidP="00537188">
            <w:pPr>
              <w:spacing w:after="0" w:line="240" w:lineRule="auto"/>
              <w:jc w:val="center"/>
              <w:rPr>
                <w:rFonts w:ascii="Times New Roman" w:hAnsi="Times New Roman" w:cs="Times New Roman"/>
                <w:sz w:val="28"/>
                <w:szCs w:val="28"/>
              </w:rPr>
            </w:pPr>
            <w:r w:rsidRPr="00537188">
              <w:rPr>
                <w:rFonts w:ascii="Times New Roman" w:hAnsi="Times New Roman" w:cs="Times New Roman"/>
                <w:sz w:val="28"/>
                <w:szCs w:val="28"/>
              </w:rPr>
              <w:lastRenderedPageBreak/>
              <w:t>35</w:t>
            </w:r>
          </w:p>
        </w:tc>
        <w:tc>
          <w:tcPr>
            <w:tcW w:w="7513" w:type="dxa"/>
          </w:tcPr>
          <w:p w14:paraId="52682BD3" w14:textId="77777777" w:rsidR="00537188" w:rsidRPr="007E4004" w:rsidRDefault="00537188" w:rsidP="00537188">
            <w:pPr>
              <w:spacing w:after="0" w:line="240" w:lineRule="auto"/>
              <w:jc w:val="both"/>
              <w:rPr>
                <w:rFonts w:ascii="Times New Roman" w:hAnsi="Times New Roman" w:cs="Times New Roman"/>
                <w:sz w:val="28"/>
                <w:szCs w:val="28"/>
              </w:rPr>
            </w:pPr>
            <w:r w:rsidRPr="007E4004">
              <w:rPr>
                <w:rFonts w:ascii="Times New Roman" w:hAnsi="Times New Roman" w:cs="Times New Roman"/>
                <w:sz w:val="28"/>
                <w:szCs w:val="28"/>
              </w:rPr>
              <w:t>Нарушение правил благоустройства</w:t>
            </w:r>
            <w:r w:rsidR="00560F9E" w:rsidRPr="007E4004">
              <w:rPr>
                <w:rFonts w:ascii="Times New Roman" w:hAnsi="Times New Roman" w:cs="Times New Roman"/>
                <w:sz w:val="28"/>
                <w:szCs w:val="28"/>
              </w:rPr>
              <w:t xml:space="preserve"> территорий муниципальных образований Тверской области</w:t>
            </w:r>
          </w:p>
          <w:p w14:paraId="46278575" w14:textId="00FB1C34" w:rsidR="00210DF0" w:rsidRPr="007E4004" w:rsidRDefault="00210DF0" w:rsidP="00210DF0">
            <w:pPr>
              <w:autoSpaceDE w:val="0"/>
              <w:autoSpaceDN w:val="0"/>
              <w:adjustRightInd w:val="0"/>
              <w:spacing w:after="0" w:line="240" w:lineRule="auto"/>
              <w:jc w:val="both"/>
              <w:rPr>
                <w:rFonts w:ascii="Times New Roman" w:hAnsi="Times New Roman" w:cs="Times New Roman"/>
                <w:sz w:val="28"/>
                <w:szCs w:val="28"/>
              </w:rPr>
            </w:pPr>
            <w:r w:rsidRPr="007E4004">
              <w:rPr>
                <w:rFonts w:ascii="Times New Roman" w:hAnsi="Times New Roman" w:cs="Times New Roman"/>
                <w:b/>
                <w:bCs/>
                <w:sz w:val="28"/>
                <w:szCs w:val="28"/>
              </w:rPr>
              <w:t>Пункт 3.</w:t>
            </w:r>
            <w:r w:rsidRPr="007E4004">
              <w:rPr>
                <w:rFonts w:ascii="Times New Roman" w:hAnsi="Times New Roman" w:cs="Times New Roman"/>
                <w:sz w:val="28"/>
                <w:szCs w:val="28"/>
              </w:rPr>
              <w:t xml:space="preserve"> 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внешнему виду фасадов и ограждающих конструкций зданий, строений, сооружений, выразившееся в непринятии мер по ремонту (в том числе устранению повреждений, окраске) некапитальных нестационарных строений (сооружений) (за исключением нестационарных торговых объектов), примыкающих к территориям общего пользования муниципальных образований Тверской области или видимых с таких территорий, а равно по их демонтажу при их повреждении (в том числе вследствие аварии, стихийных бедствий, пожара), если установление ответственности за такие действия (бездействие) не отнесено к ведению Российской Федерации</w:t>
            </w:r>
          </w:p>
          <w:p w14:paraId="480599E6" w14:textId="77777777" w:rsidR="00210DF0" w:rsidRPr="007E4004" w:rsidRDefault="00210DF0" w:rsidP="00210DF0">
            <w:pPr>
              <w:autoSpaceDE w:val="0"/>
              <w:autoSpaceDN w:val="0"/>
              <w:adjustRightInd w:val="0"/>
              <w:spacing w:after="0" w:line="240" w:lineRule="auto"/>
              <w:jc w:val="both"/>
              <w:rPr>
                <w:rFonts w:ascii="Times New Roman" w:hAnsi="Times New Roman" w:cs="Times New Roman"/>
                <w:sz w:val="28"/>
                <w:szCs w:val="28"/>
              </w:rPr>
            </w:pPr>
            <w:r w:rsidRPr="007E4004">
              <w:rPr>
                <w:rFonts w:ascii="Times New Roman" w:hAnsi="Times New Roman" w:cs="Times New Roman"/>
                <w:b/>
                <w:bCs/>
                <w:sz w:val="28"/>
                <w:szCs w:val="28"/>
              </w:rPr>
              <w:t>Пункт 4.</w:t>
            </w:r>
            <w:r w:rsidRPr="007E4004">
              <w:rPr>
                <w:rFonts w:ascii="Times New Roman" w:hAnsi="Times New Roman" w:cs="Times New Roman"/>
                <w:sz w:val="28"/>
                <w:szCs w:val="28"/>
              </w:rPr>
              <w:t xml:space="preserve"> 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w:t>
            </w:r>
            <w:r w:rsidRPr="007E4004">
              <w:rPr>
                <w:rFonts w:ascii="Times New Roman" w:hAnsi="Times New Roman" w:cs="Times New Roman"/>
                <w:sz w:val="28"/>
                <w:szCs w:val="28"/>
              </w:rPr>
              <w:lastRenderedPageBreak/>
              <w:t>внешнему виду фасадов и ограждающих конструкций зданий, строений, сооружений, выразившееся в отделке и (или) окрашивании фасада и его элементов материалами, отличающимися по цвету от установленного проектной документацией или паспортом цветового решения фасада (в отсутствие указанных документов, от преобладающего цвета), в том числе при удалении (закрашивании) надписей, рисунков, графических изображений, а равно в окраске фасадов до восстановления разрушенных или поврежденных архитектурных деталей или частичной окраске фасадов, за исключением полной окраски первых этажей зданий, строений, сооружений, а также непринятие мер к восстановлению конструктивных элементов и отделке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водостоков, водосточных труб, сливов и иных конструктивных элементов, и (или) их окраске, если установление ответственности за такие действия (бездействие) не отнесено к ведению Российской Федерации</w:t>
            </w:r>
          </w:p>
          <w:p w14:paraId="0CEF00A4" w14:textId="27C6F797" w:rsidR="008D60AA" w:rsidRPr="007E4004" w:rsidRDefault="008D60AA" w:rsidP="008D60AA">
            <w:pPr>
              <w:autoSpaceDE w:val="0"/>
              <w:autoSpaceDN w:val="0"/>
              <w:adjustRightInd w:val="0"/>
              <w:spacing w:after="0" w:line="240" w:lineRule="auto"/>
              <w:jc w:val="both"/>
              <w:rPr>
                <w:rFonts w:ascii="Times New Roman" w:hAnsi="Times New Roman" w:cs="Times New Roman"/>
                <w:sz w:val="28"/>
                <w:szCs w:val="28"/>
              </w:rPr>
            </w:pPr>
            <w:r w:rsidRPr="007E4004">
              <w:rPr>
                <w:rFonts w:ascii="Times New Roman" w:hAnsi="Times New Roman" w:cs="Times New Roman"/>
                <w:b/>
                <w:bCs/>
                <w:sz w:val="28"/>
                <w:szCs w:val="28"/>
              </w:rPr>
              <w:t>Пункт 5.</w:t>
            </w:r>
            <w:r w:rsidRPr="007E4004">
              <w:rPr>
                <w:rFonts w:ascii="Times New Roman" w:hAnsi="Times New Roman" w:cs="Times New Roman"/>
                <w:sz w:val="28"/>
                <w:szCs w:val="28"/>
              </w:rPr>
              <w:t xml:space="preserve"> 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внешнему виду фасадов и ограждающих конструкций зданий, строений, сооружений, выразившееся в непринятии мер по выполнению охранно-предупредительных мероприятий (установке ограждений, сеток, демонтаже разрушающейся части элемента фасада либо кровли) в случае угрозы обрушения фасадов или их отдельных элементов либо кровли, если установление ответственности </w:t>
            </w:r>
            <w:r w:rsidRPr="007E4004">
              <w:rPr>
                <w:rFonts w:ascii="Times New Roman" w:hAnsi="Times New Roman" w:cs="Times New Roman"/>
                <w:sz w:val="28"/>
                <w:szCs w:val="28"/>
              </w:rPr>
              <w:lastRenderedPageBreak/>
              <w:t>за такие действия (бездействие) не отнесено к ведению Российской Федерации</w:t>
            </w:r>
          </w:p>
          <w:p w14:paraId="3BD98386" w14:textId="77777777" w:rsidR="00210DF0" w:rsidRDefault="006E3F8C" w:rsidP="00F74359">
            <w:pPr>
              <w:autoSpaceDE w:val="0"/>
              <w:autoSpaceDN w:val="0"/>
              <w:adjustRightInd w:val="0"/>
              <w:spacing w:after="0" w:line="240" w:lineRule="auto"/>
              <w:jc w:val="both"/>
              <w:rPr>
                <w:rFonts w:ascii="Times New Roman" w:hAnsi="Times New Roman" w:cs="Times New Roman"/>
                <w:sz w:val="28"/>
                <w:szCs w:val="28"/>
              </w:rPr>
            </w:pPr>
            <w:r w:rsidRPr="007E4004">
              <w:rPr>
                <w:rFonts w:ascii="Times New Roman" w:hAnsi="Times New Roman" w:cs="Times New Roman"/>
                <w:b/>
                <w:bCs/>
                <w:sz w:val="28"/>
                <w:szCs w:val="28"/>
              </w:rPr>
              <w:t>Пункт 6.</w:t>
            </w:r>
            <w:r w:rsidRPr="007E4004">
              <w:rPr>
                <w:rFonts w:ascii="Times New Roman" w:hAnsi="Times New Roman" w:cs="Times New Roman"/>
                <w:sz w:val="28"/>
                <w:szCs w:val="28"/>
              </w:rPr>
              <w:t xml:space="preserve"> 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внешнему виду фасадов и ограждающих конструкций зданий, строений, сооружений, выразившееся в нарушении установленных органами местного самоуправления муниципальных образований Тверской области сроков сноса (демонтажа, разборки) или восстановления разрушенных объектов капитального строительства, за исключением объектов культурного наследия, а равно нарушение сроков благоустройства площадок, образовавшихся после сноса объектов капитального строительства, если установление ответственности за такие действия (бездействие) не отнесено к ведению Российской Федерации</w:t>
            </w:r>
          </w:p>
          <w:p w14:paraId="71D7C09D" w14:textId="77777777" w:rsidR="00F34038" w:rsidRDefault="00F34038" w:rsidP="00F34038">
            <w:pPr>
              <w:autoSpaceDE w:val="0"/>
              <w:autoSpaceDN w:val="0"/>
              <w:adjustRightInd w:val="0"/>
              <w:spacing w:after="0" w:line="240" w:lineRule="auto"/>
              <w:jc w:val="both"/>
              <w:rPr>
                <w:rFonts w:ascii="Times New Roman" w:hAnsi="Times New Roman" w:cs="Times New Roman"/>
                <w:sz w:val="28"/>
                <w:szCs w:val="28"/>
              </w:rPr>
            </w:pPr>
            <w:r w:rsidRPr="00851A29">
              <w:rPr>
                <w:rFonts w:ascii="Times New Roman" w:hAnsi="Times New Roman" w:cs="Times New Roman"/>
                <w:b/>
                <w:bCs/>
                <w:sz w:val="28"/>
                <w:szCs w:val="28"/>
              </w:rPr>
              <w:t>6.1.</w:t>
            </w:r>
            <w:r>
              <w:rPr>
                <w:rFonts w:ascii="Times New Roman" w:hAnsi="Times New Roman" w:cs="Times New Roman"/>
                <w:sz w:val="28"/>
                <w:szCs w:val="28"/>
              </w:rPr>
              <w:t xml:space="preserve"> Несоблюдение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внешнему виду фасадов и ограждающих конструкций зданий, строений, сооружений о недопустимости размещения наружных кондиционеров и антенн в определенных органами местного самоуправления муниципальных образований Тверской области местах, если установление ответственности за такие действия (бездействие) не отнесено к ведению Российской Федерации</w:t>
            </w:r>
          </w:p>
          <w:p w14:paraId="59824CAA" w14:textId="77777777" w:rsidR="00F34038" w:rsidRPr="007E4004" w:rsidRDefault="00F34038" w:rsidP="00F74359">
            <w:pPr>
              <w:autoSpaceDE w:val="0"/>
              <w:autoSpaceDN w:val="0"/>
              <w:adjustRightInd w:val="0"/>
              <w:spacing w:after="0" w:line="240" w:lineRule="auto"/>
              <w:jc w:val="both"/>
              <w:rPr>
                <w:rFonts w:ascii="Times New Roman" w:hAnsi="Times New Roman" w:cs="Times New Roman"/>
                <w:sz w:val="28"/>
                <w:szCs w:val="28"/>
              </w:rPr>
            </w:pPr>
          </w:p>
          <w:p w14:paraId="3C9EE278" w14:textId="3DA986CA" w:rsidR="007E4004" w:rsidRDefault="007E4004" w:rsidP="007E4004">
            <w:pPr>
              <w:autoSpaceDE w:val="0"/>
              <w:autoSpaceDN w:val="0"/>
              <w:adjustRightInd w:val="0"/>
              <w:spacing w:after="0" w:line="240" w:lineRule="auto"/>
              <w:jc w:val="both"/>
              <w:rPr>
                <w:rFonts w:ascii="Times New Roman" w:hAnsi="Times New Roman" w:cs="Times New Roman"/>
                <w:sz w:val="28"/>
                <w:szCs w:val="28"/>
              </w:rPr>
            </w:pPr>
            <w:r w:rsidRPr="007E4004">
              <w:rPr>
                <w:rFonts w:ascii="Times New Roman" w:hAnsi="Times New Roman" w:cs="Times New Roman"/>
                <w:b/>
                <w:bCs/>
                <w:sz w:val="28"/>
                <w:szCs w:val="28"/>
              </w:rPr>
              <w:t>Пункт 10.</w:t>
            </w:r>
            <w:r w:rsidRPr="007E4004">
              <w:rPr>
                <w:rFonts w:ascii="Times New Roman" w:hAnsi="Times New Roman" w:cs="Times New Roman"/>
                <w:sz w:val="28"/>
                <w:szCs w:val="28"/>
              </w:rPr>
              <w:t xml:space="preserve"> 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w:t>
            </w:r>
            <w:r w:rsidRPr="007E4004">
              <w:rPr>
                <w:rFonts w:ascii="Times New Roman" w:hAnsi="Times New Roman" w:cs="Times New Roman"/>
                <w:sz w:val="28"/>
                <w:szCs w:val="28"/>
              </w:rPr>
              <w:lastRenderedPageBreak/>
              <w:t>образований Тверской области в части требований к размещению информации на территории муниципального образования Тверской области, выразившееся в размещении объявлений, листовок, различных информационных материалов, нанесении надписей и графических изображений вне отведенных органами местного самоуправления муниципальных образований Тверской области для этих целей мест, а равно в совершении указанных действий без необходимых разрешений или согласований, в случае обязательности их получения в соответствии с нормативными правовыми актами органов местного самоуправления муниципальных образований Тверской области, если установление ответственности за такие действия не отнесено к ведению Российской Федерации</w:t>
            </w:r>
          </w:p>
          <w:p w14:paraId="353DFD7E" w14:textId="52B9B407" w:rsidR="007E4004" w:rsidRDefault="007E4004" w:rsidP="007E4004">
            <w:pPr>
              <w:autoSpaceDE w:val="0"/>
              <w:autoSpaceDN w:val="0"/>
              <w:adjustRightInd w:val="0"/>
              <w:spacing w:after="0" w:line="240" w:lineRule="auto"/>
              <w:jc w:val="both"/>
              <w:rPr>
                <w:rFonts w:ascii="Times New Roman" w:hAnsi="Times New Roman" w:cs="Times New Roman"/>
                <w:sz w:val="28"/>
                <w:szCs w:val="28"/>
              </w:rPr>
            </w:pPr>
            <w:r w:rsidRPr="007E4004">
              <w:rPr>
                <w:rFonts w:ascii="Times New Roman" w:hAnsi="Times New Roman" w:cs="Times New Roman"/>
                <w:b/>
                <w:bCs/>
                <w:sz w:val="28"/>
                <w:szCs w:val="28"/>
              </w:rPr>
              <w:t>Пункт 11.</w:t>
            </w:r>
            <w:r>
              <w:rPr>
                <w:rFonts w:ascii="Times New Roman" w:hAnsi="Times New Roman" w:cs="Times New Roman"/>
                <w:sz w:val="28"/>
                <w:szCs w:val="28"/>
              </w:rPr>
              <w:t xml:space="preserve"> 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размещению информации на территории муниципального образования Тверской области, выразившееся в непринятии мер по устранению загрязнений информационных конструкций, использовании в информационных конструкциях цветов, запрещенных органами местного самоуправления муниципальных образований Тверской области, окраске поверхности остекления витрин, размещении информационных конструкций, в местах, запрещенных органами местного самоуправления муниципальных образований Тверской области, размещении информационных конструкций, изготовленных с использованием материалов, запрещенных органами местного самоуправления муниципальных образований </w:t>
            </w:r>
            <w:r>
              <w:rPr>
                <w:rFonts w:ascii="Times New Roman" w:hAnsi="Times New Roman" w:cs="Times New Roman"/>
                <w:sz w:val="28"/>
                <w:szCs w:val="28"/>
              </w:rPr>
              <w:lastRenderedPageBreak/>
              <w:t xml:space="preserve">Тверской области, размещении информационных конструкций с помощью демонстрации постеров на динамических системах смены изображений (в том числе роллерные системы, системы поворотных носителей - </w:t>
            </w:r>
            <w:proofErr w:type="spellStart"/>
            <w:r>
              <w:rPr>
                <w:rFonts w:ascii="Times New Roman" w:hAnsi="Times New Roman" w:cs="Times New Roman"/>
                <w:sz w:val="28"/>
                <w:szCs w:val="28"/>
              </w:rPr>
              <w:t>призматроны</w:t>
            </w:r>
            <w:proofErr w:type="spellEnd"/>
            <w:r>
              <w:rPr>
                <w:rFonts w:ascii="Times New Roman" w:hAnsi="Times New Roman" w:cs="Times New Roman"/>
                <w:sz w:val="28"/>
                <w:szCs w:val="28"/>
              </w:rPr>
              <w:t>), эксплуатации информационных конструкций с испорченным изображением либо без изображения, размещении информационных конструкций на участках фасадов в пределах площади внешних поверхностей жилых помещений, размещении информационных конструкций на архитектурных деталях фасадов (в том числе на колоннах, пилястрах, орнаментах, лепнине), а также на ограждениях балконов, лоджий, размещении информационных конструкций, примыкающих к архитектурным деталям, оконным и дверным проемам, если установление ответственности за такие действия (бездействие) не отнесено к ведению Российской Федерации</w:t>
            </w:r>
          </w:p>
          <w:p w14:paraId="2BA4C056" w14:textId="2632964E" w:rsidR="007E4004" w:rsidRPr="007E4004" w:rsidRDefault="007E4004" w:rsidP="007E4004">
            <w:pPr>
              <w:autoSpaceDE w:val="0"/>
              <w:autoSpaceDN w:val="0"/>
              <w:adjustRightInd w:val="0"/>
              <w:spacing w:after="0" w:line="240" w:lineRule="auto"/>
              <w:jc w:val="both"/>
              <w:rPr>
                <w:rFonts w:ascii="Times New Roman" w:hAnsi="Times New Roman" w:cs="Times New Roman"/>
                <w:sz w:val="28"/>
                <w:szCs w:val="28"/>
              </w:rPr>
            </w:pPr>
          </w:p>
          <w:p w14:paraId="414B5217" w14:textId="3662DC7A" w:rsidR="007E4004" w:rsidRPr="007E4004" w:rsidRDefault="007E4004" w:rsidP="00F74359">
            <w:pPr>
              <w:autoSpaceDE w:val="0"/>
              <w:autoSpaceDN w:val="0"/>
              <w:adjustRightInd w:val="0"/>
              <w:spacing w:after="0" w:line="240" w:lineRule="auto"/>
              <w:jc w:val="both"/>
              <w:rPr>
                <w:rFonts w:ascii="Times New Roman" w:hAnsi="Times New Roman" w:cs="Times New Roman"/>
                <w:sz w:val="28"/>
                <w:szCs w:val="28"/>
              </w:rPr>
            </w:pPr>
          </w:p>
        </w:tc>
        <w:tc>
          <w:tcPr>
            <w:tcW w:w="6379" w:type="dxa"/>
          </w:tcPr>
          <w:p w14:paraId="5EB25C04" w14:textId="77777777" w:rsidR="00F34038" w:rsidRDefault="00F34038" w:rsidP="00210DF0">
            <w:pPr>
              <w:autoSpaceDE w:val="0"/>
              <w:autoSpaceDN w:val="0"/>
              <w:adjustRightInd w:val="0"/>
              <w:spacing w:after="0" w:line="240" w:lineRule="auto"/>
              <w:jc w:val="both"/>
              <w:rPr>
                <w:rFonts w:ascii="Times New Roman" w:hAnsi="Times New Roman" w:cs="Times New Roman"/>
                <w:sz w:val="28"/>
                <w:szCs w:val="28"/>
              </w:rPr>
            </w:pPr>
          </w:p>
          <w:p w14:paraId="1D530BC5" w14:textId="77777777" w:rsidR="00F34038" w:rsidRDefault="00F34038" w:rsidP="00210DF0">
            <w:pPr>
              <w:autoSpaceDE w:val="0"/>
              <w:autoSpaceDN w:val="0"/>
              <w:adjustRightInd w:val="0"/>
              <w:spacing w:after="0" w:line="240" w:lineRule="auto"/>
              <w:jc w:val="both"/>
              <w:rPr>
                <w:rFonts w:ascii="Times New Roman" w:hAnsi="Times New Roman" w:cs="Times New Roman"/>
                <w:sz w:val="28"/>
                <w:szCs w:val="28"/>
              </w:rPr>
            </w:pPr>
          </w:p>
          <w:p w14:paraId="566BCF43" w14:textId="7B80F565" w:rsidR="00210DF0" w:rsidRDefault="00210DF0" w:rsidP="00210D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на должностных лиц - от пяти тысяч до пятнадцати тысяч рублей; на юридических лиц - от двадцати тысяч до пятидесяти тысяч рублей.</w:t>
            </w:r>
          </w:p>
          <w:p w14:paraId="6D6AE4C8" w14:textId="38D7B688" w:rsidR="005A2C27" w:rsidRDefault="005A2C27" w:rsidP="00210DF0">
            <w:pPr>
              <w:autoSpaceDE w:val="0"/>
              <w:autoSpaceDN w:val="0"/>
              <w:adjustRightInd w:val="0"/>
              <w:spacing w:after="0" w:line="240" w:lineRule="auto"/>
              <w:jc w:val="both"/>
              <w:rPr>
                <w:rFonts w:ascii="Times New Roman" w:hAnsi="Times New Roman" w:cs="Times New Roman"/>
                <w:sz w:val="28"/>
                <w:szCs w:val="28"/>
              </w:rPr>
            </w:pPr>
          </w:p>
          <w:p w14:paraId="46824C35" w14:textId="0FB26E11" w:rsidR="005A2C27" w:rsidRDefault="005A2C27" w:rsidP="00210DF0">
            <w:pPr>
              <w:autoSpaceDE w:val="0"/>
              <w:autoSpaceDN w:val="0"/>
              <w:adjustRightInd w:val="0"/>
              <w:spacing w:after="0" w:line="240" w:lineRule="auto"/>
              <w:jc w:val="both"/>
              <w:rPr>
                <w:rFonts w:ascii="Times New Roman" w:hAnsi="Times New Roman" w:cs="Times New Roman"/>
                <w:sz w:val="28"/>
                <w:szCs w:val="28"/>
              </w:rPr>
            </w:pPr>
          </w:p>
          <w:p w14:paraId="4B35295D" w14:textId="5180AE8C" w:rsidR="005A2C27" w:rsidRDefault="005A2C27" w:rsidP="00210DF0">
            <w:pPr>
              <w:autoSpaceDE w:val="0"/>
              <w:autoSpaceDN w:val="0"/>
              <w:adjustRightInd w:val="0"/>
              <w:spacing w:after="0" w:line="240" w:lineRule="auto"/>
              <w:jc w:val="both"/>
              <w:rPr>
                <w:rFonts w:ascii="Times New Roman" w:hAnsi="Times New Roman" w:cs="Times New Roman"/>
                <w:sz w:val="28"/>
                <w:szCs w:val="28"/>
              </w:rPr>
            </w:pPr>
          </w:p>
          <w:p w14:paraId="50B521ED" w14:textId="4FE35E9C" w:rsidR="005A2C27" w:rsidRDefault="005A2C27" w:rsidP="00210DF0">
            <w:pPr>
              <w:autoSpaceDE w:val="0"/>
              <w:autoSpaceDN w:val="0"/>
              <w:adjustRightInd w:val="0"/>
              <w:spacing w:after="0" w:line="240" w:lineRule="auto"/>
              <w:jc w:val="both"/>
              <w:rPr>
                <w:rFonts w:ascii="Times New Roman" w:hAnsi="Times New Roman" w:cs="Times New Roman"/>
                <w:sz w:val="28"/>
                <w:szCs w:val="28"/>
              </w:rPr>
            </w:pPr>
          </w:p>
          <w:p w14:paraId="60B15485" w14:textId="0E0467F5" w:rsidR="005A2C27" w:rsidRDefault="005A2C27" w:rsidP="00210DF0">
            <w:pPr>
              <w:autoSpaceDE w:val="0"/>
              <w:autoSpaceDN w:val="0"/>
              <w:adjustRightInd w:val="0"/>
              <w:spacing w:after="0" w:line="240" w:lineRule="auto"/>
              <w:jc w:val="both"/>
              <w:rPr>
                <w:rFonts w:ascii="Times New Roman" w:hAnsi="Times New Roman" w:cs="Times New Roman"/>
                <w:sz w:val="28"/>
                <w:szCs w:val="28"/>
              </w:rPr>
            </w:pPr>
          </w:p>
          <w:p w14:paraId="5A14DC39" w14:textId="6D5155B7" w:rsidR="005A2C27" w:rsidRDefault="005A2C27" w:rsidP="00210DF0">
            <w:pPr>
              <w:autoSpaceDE w:val="0"/>
              <w:autoSpaceDN w:val="0"/>
              <w:adjustRightInd w:val="0"/>
              <w:spacing w:after="0" w:line="240" w:lineRule="auto"/>
              <w:jc w:val="both"/>
              <w:rPr>
                <w:rFonts w:ascii="Times New Roman" w:hAnsi="Times New Roman" w:cs="Times New Roman"/>
                <w:sz w:val="28"/>
                <w:szCs w:val="28"/>
              </w:rPr>
            </w:pPr>
          </w:p>
          <w:p w14:paraId="6452339B" w14:textId="4092B154" w:rsidR="005A2C27" w:rsidRDefault="005A2C27" w:rsidP="00210DF0">
            <w:pPr>
              <w:autoSpaceDE w:val="0"/>
              <w:autoSpaceDN w:val="0"/>
              <w:adjustRightInd w:val="0"/>
              <w:spacing w:after="0" w:line="240" w:lineRule="auto"/>
              <w:jc w:val="both"/>
              <w:rPr>
                <w:rFonts w:ascii="Times New Roman" w:hAnsi="Times New Roman" w:cs="Times New Roman"/>
                <w:sz w:val="28"/>
                <w:szCs w:val="28"/>
              </w:rPr>
            </w:pPr>
          </w:p>
          <w:p w14:paraId="56A9AC32" w14:textId="463FDB59" w:rsidR="005A2C27" w:rsidRDefault="005A2C27" w:rsidP="00210DF0">
            <w:pPr>
              <w:autoSpaceDE w:val="0"/>
              <w:autoSpaceDN w:val="0"/>
              <w:adjustRightInd w:val="0"/>
              <w:spacing w:after="0" w:line="240" w:lineRule="auto"/>
              <w:jc w:val="both"/>
              <w:rPr>
                <w:rFonts w:ascii="Times New Roman" w:hAnsi="Times New Roman" w:cs="Times New Roman"/>
                <w:sz w:val="28"/>
                <w:szCs w:val="28"/>
              </w:rPr>
            </w:pPr>
          </w:p>
          <w:p w14:paraId="1ACEAF5D" w14:textId="062A47F3" w:rsidR="005A2C27" w:rsidRDefault="005A2C27" w:rsidP="00210DF0">
            <w:pPr>
              <w:autoSpaceDE w:val="0"/>
              <w:autoSpaceDN w:val="0"/>
              <w:adjustRightInd w:val="0"/>
              <w:spacing w:after="0" w:line="240" w:lineRule="auto"/>
              <w:jc w:val="both"/>
              <w:rPr>
                <w:rFonts w:ascii="Times New Roman" w:hAnsi="Times New Roman" w:cs="Times New Roman"/>
                <w:sz w:val="28"/>
                <w:szCs w:val="28"/>
              </w:rPr>
            </w:pPr>
          </w:p>
          <w:p w14:paraId="1F16DB7E" w14:textId="4AEF3CAD" w:rsidR="005A2C27" w:rsidRDefault="005A2C27" w:rsidP="00210DF0">
            <w:pPr>
              <w:autoSpaceDE w:val="0"/>
              <w:autoSpaceDN w:val="0"/>
              <w:adjustRightInd w:val="0"/>
              <w:spacing w:after="0" w:line="240" w:lineRule="auto"/>
              <w:jc w:val="both"/>
              <w:rPr>
                <w:rFonts w:ascii="Times New Roman" w:hAnsi="Times New Roman" w:cs="Times New Roman"/>
                <w:sz w:val="28"/>
                <w:szCs w:val="28"/>
              </w:rPr>
            </w:pPr>
          </w:p>
          <w:p w14:paraId="56F792C3" w14:textId="72C61B7A" w:rsidR="005A2C27" w:rsidRDefault="005A2C27" w:rsidP="00210DF0">
            <w:pPr>
              <w:autoSpaceDE w:val="0"/>
              <w:autoSpaceDN w:val="0"/>
              <w:adjustRightInd w:val="0"/>
              <w:spacing w:after="0" w:line="240" w:lineRule="auto"/>
              <w:jc w:val="both"/>
              <w:rPr>
                <w:rFonts w:ascii="Times New Roman" w:hAnsi="Times New Roman" w:cs="Times New Roman"/>
                <w:sz w:val="28"/>
                <w:szCs w:val="28"/>
              </w:rPr>
            </w:pPr>
          </w:p>
          <w:p w14:paraId="351912F4" w14:textId="1DF8E965" w:rsidR="005A2C27" w:rsidRDefault="005A2C27" w:rsidP="00210DF0">
            <w:pPr>
              <w:autoSpaceDE w:val="0"/>
              <w:autoSpaceDN w:val="0"/>
              <w:adjustRightInd w:val="0"/>
              <w:spacing w:after="0" w:line="240" w:lineRule="auto"/>
              <w:jc w:val="both"/>
              <w:rPr>
                <w:rFonts w:ascii="Times New Roman" w:hAnsi="Times New Roman" w:cs="Times New Roman"/>
                <w:sz w:val="28"/>
                <w:szCs w:val="28"/>
              </w:rPr>
            </w:pPr>
          </w:p>
          <w:p w14:paraId="1F1BF400" w14:textId="0E9C637D" w:rsidR="005A2C27" w:rsidRDefault="005A2C27" w:rsidP="005A2C2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влечет наложение административного штрафа на граждан в размере от трех тысяч до пяти тысяч рублей; на должностных лиц - от десяти тысяч до </w:t>
            </w:r>
            <w:r>
              <w:rPr>
                <w:rFonts w:ascii="Times New Roman" w:hAnsi="Times New Roman" w:cs="Times New Roman"/>
                <w:sz w:val="28"/>
                <w:szCs w:val="28"/>
              </w:rPr>
              <w:lastRenderedPageBreak/>
              <w:t>двадцати тысяч рублей; на юридических лиц - от тридцати пяти тысяч до семидесяти тысяч рублей.</w:t>
            </w:r>
          </w:p>
          <w:p w14:paraId="20A17912" w14:textId="6DAE6607"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568D071D" w14:textId="7B56C503"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4AD1105B" w14:textId="516D4E19"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6959E328" w14:textId="386C59B6"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2FBA6F57" w14:textId="1E4E1661"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34BD3C70" w14:textId="5AC46D2D"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3C9D450B" w14:textId="786E8DD6"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44443896" w14:textId="083BB76D"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75F87768" w14:textId="5809D46E"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0C275F59" w14:textId="5D819593"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4F5403BD" w14:textId="6520539B"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24345B5E" w14:textId="07A1FADF"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6C21E8B1" w14:textId="6BE8CA88"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789FE754" w14:textId="77777777" w:rsidR="00851A29" w:rsidRDefault="00851A29" w:rsidP="00F34038">
            <w:pPr>
              <w:autoSpaceDE w:val="0"/>
              <w:autoSpaceDN w:val="0"/>
              <w:adjustRightInd w:val="0"/>
              <w:spacing w:after="0" w:line="240" w:lineRule="auto"/>
              <w:jc w:val="both"/>
              <w:rPr>
                <w:rFonts w:ascii="Times New Roman" w:hAnsi="Times New Roman" w:cs="Times New Roman"/>
                <w:sz w:val="28"/>
                <w:szCs w:val="28"/>
              </w:rPr>
            </w:pPr>
          </w:p>
          <w:p w14:paraId="5C509BB2" w14:textId="77777777" w:rsidR="00851A29" w:rsidRDefault="00851A29" w:rsidP="00F34038">
            <w:pPr>
              <w:autoSpaceDE w:val="0"/>
              <w:autoSpaceDN w:val="0"/>
              <w:adjustRightInd w:val="0"/>
              <w:spacing w:after="0" w:line="240" w:lineRule="auto"/>
              <w:jc w:val="both"/>
              <w:rPr>
                <w:rFonts w:ascii="Times New Roman" w:hAnsi="Times New Roman" w:cs="Times New Roman"/>
                <w:sz w:val="28"/>
                <w:szCs w:val="28"/>
              </w:rPr>
            </w:pPr>
          </w:p>
          <w:p w14:paraId="79FB9D51" w14:textId="77777777" w:rsidR="00851A29" w:rsidRDefault="00851A29" w:rsidP="00F34038">
            <w:pPr>
              <w:autoSpaceDE w:val="0"/>
              <w:autoSpaceDN w:val="0"/>
              <w:adjustRightInd w:val="0"/>
              <w:spacing w:after="0" w:line="240" w:lineRule="auto"/>
              <w:jc w:val="both"/>
              <w:rPr>
                <w:rFonts w:ascii="Times New Roman" w:hAnsi="Times New Roman" w:cs="Times New Roman"/>
                <w:sz w:val="28"/>
                <w:szCs w:val="28"/>
              </w:rPr>
            </w:pPr>
          </w:p>
          <w:p w14:paraId="5812EF23" w14:textId="77777777" w:rsidR="00851A29" w:rsidRDefault="00851A29" w:rsidP="00F34038">
            <w:pPr>
              <w:autoSpaceDE w:val="0"/>
              <w:autoSpaceDN w:val="0"/>
              <w:adjustRightInd w:val="0"/>
              <w:spacing w:after="0" w:line="240" w:lineRule="auto"/>
              <w:jc w:val="both"/>
              <w:rPr>
                <w:rFonts w:ascii="Times New Roman" w:hAnsi="Times New Roman" w:cs="Times New Roman"/>
                <w:sz w:val="28"/>
                <w:szCs w:val="28"/>
              </w:rPr>
            </w:pPr>
          </w:p>
          <w:p w14:paraId="14C5FF0B" w14:textId="77777777" w:rsidR="00851A29" w:rsidRDefault="00851A29" w:rsidP="00F34038">
            <w:pPr>
              <w:autoSpaceDE w:val="0"/>
              <w:autoSpaceDN w:val="0"/>
              <w:adjustRightInd w:val="0"/>
              <w:spacing w:after="0" w:line="240" w:lineRule="auto"/>
              <w:jc w:val="both"/>
              <w:rPr>
                <w:rFonts w:ascii="Times New Roman" w:hAnsi="Times New Roman" w:cs="Times New Roman"/>
                <w:sz w:val="28"/>
                <w:szCs w:val="28"/>
              </w:rPr>
            </w:pPr>
          </w:p>
          <w:p w14:paraId="4E7FDCEA" w14:textId="77777777" w:rsidR="00851A29" w:rsidRDefault="00851A29" w:rsidP="00F34038">
            <w:pPr>
              <w:autoSpaceDE w:val="0"/>
              <w:autoSpaceDN w:val="0"/>
              <w:adjustRightInd w:val="0"/>
              <w:spacing w:after="0" w:line="240" w:lineRule="auto"/>
              <w:jc w:val="both"/>
              <w:rPr>
                <w:rFonts w:ascii="Times New Roman" w:hAnsi="Times New Roman" w:cs="Times New Roman"/>
                <w:sz w:val="28"/>
                <w:szCs w:val="28"/>
              </w:rPr>
            </w:pPr>
          </w:p>
          <w:p w14:paraId="42974639" w14:textId="77777777" w:rsidR="00851A29" w:rsidRDefault="00851A29" w:rsidP="00F34038">
            <w:pPr>
              <w:autoSpaceDE w:val="0"/>
              <w:autoSpaceDN w:val="0"/>
              <w:adjustRightInd w:val="0"/>
              <w:spacing w:after="0" w:line="240" w:lineRule="auto"/>
              <w:jc w:val="both"/>
              <w:rPr>
                <w:rFonts w:ascii="Times New Roman" w:hAnsi="Times New Roman" w:cs="Times New Roman"/>
                <w:sz w:val="28"/>
                <w:szCs w:val="28"/>
              </w:rPr>
            </w:pPr>
          </w:p>
          <w:p w14:paraId="6809D1DF" w14:textId="1A4ACC96" w:rsidR="00F34038" w:rsidRDefault="00F34038" w:rsidP="00F3403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пяти тысяч рублей; на должностных лиц - от тридцати тысяч до пятидесяти тысяч рублей; на юридических лиц - от ста пятидесяти тысяч до двухсот пятидесяти тысяч рублей</w:t>
            </w:r>
          </w:p>
          <w:p w14:paraId="5CAEA38A" w14:textId="32C4C0C5"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41242506" w14:textId="22AD40C1"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6B9A0354" w14:textId="0E7E97D8"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2993E35B" w14:textId="2985E224"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10414EE1" w14:textId="347BD260"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0D426F0A" w14:textId="48AA9505"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5323B81B" w14:textId="1C5AD51A"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2FF79C53" w14:textId="2B416C74" w:rsidR="008D60AA" w:rsidRDefault="00F34038" w:rsidP="008D60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r w:rsidR="008D60AA">
              <w:rPr>
                <w:rFonts w:ascii="Times New Roman" w:hAnsi="Times New Roman" w:cs="Times New Roman"/>
                <w:sz w:val="28"/>
                <w:szCs w:val="28"/>
              </w:rPr>
              <w:t>.</w:t>
            </w:r>
          </w:p>
          <w:p w14:paraId="57A67B60" w14:textId="0ED98C91" w:rsidR="006E3F8C" w:rsidRDefault="006E3F8C" w:rsidP="008D60AA">
            <w:pPr>
              <w:autoSpaceDE w:val="0"/>
              <w:autoSpaceDN w:val="0"/>
              <w:adjustRightInd w:val="0"/>
              <w:spacing w:after="0" w:line="240" w:lineRule="auto"/>
              <w:jc w:val="both"/>
              <w:rPr>
                <w:rFonts w:ascii="Times New Roman" w:hAnsi="Times New Roman" w:cs="Times New Roman"/>
                <w:sz w:val="28"/>
                <w:szCs w:val="28"/>
              </w:rPr>
            </w:pPr>
          </w:p>
          <w:p w14:paraId="4AF248E1" w14:textId="4BE2AE0A" w:rsidR="006E3F8C" w:rsidRDefault="006E3F8C" w:rsidP="008D60AA">
            <w:pPr>
              <w:autoSpaceDE w:val="0"/>
              <w:autoSpaceDN w:val="0"/>
              <w:adjustRightInd w:val="0"/>
              <w:spacing w:after="0" w:line="240" w:lineRule="auto"/>
              <w:jc w:val="both"/>
              <w:rPr>
                <w:rFonts w:ascii="Times New Roman" w:hAnsi="Times New Roman" w:cs="Times New Roman"/>
                <w:sz w:val="28"/>
                <w:szCs w:val="28"/>
              </w:rPr>
            </w:pPr>
          </w:p>
          <w:p w14:paraId="523B885A" w14:textId="50EAD2EA" w:rsidR="006E3F8C" w:rsidRDefault="006E3F8C" w:rsidP="008D60AA">
            <w:pPr>
              <w:autoSpaceDE w:val="0"/>
              <w:autoSpaceDN w:val="0"/>
              <w:adjustRightInd w:val="0"/>
              <w:spacing w:after="0" w:line="240" w:lineRule="auto"/>
              <w:jc w:val="both"/>
              <w:rPr>
                <w:rFonts w:ascii="Times New Roman" w:hAnsi="Times New Roman" w:cs="Times New Roman"/>
                <w:sz w:val="28"/>
                <w:szCs w:val="28"/>
              </w:rPr>
            </w:pPr>
          </w:p>
          <w:p w14:paraId="5BAA3C43" w14:textId="2CD6CDB4" w:rsidR="006E3F8C" w:rsidRDefault="006E3F8C" w:rsidP="008D60AA">
            <w:pPr>
              <w:autoSpaceDE w:val="0"/>
              <w:autoSpaceDN w:val="0"/>
              <w:adjustRightInd w:val="0"/>
              <w:spacing w:after="0" w:line="240" w:lineRule="auto"/>
              <w:jc w:val="both"/>
              <w:rPr>
                <w:rFonts w:ascii="Times New Roman" w:hAnsi="Times New Roman" w:cs="Times New Roman"/>
                <w:sz w:val="28"/>
                <w:szCs w:val="28"/>
              </w:rPr>
            </w:pPr>
          </w:p>
          <w:p w14:paraId="479E336E" w14:textId="1B27CFEA" w:rsidR="006E3F8C" w:rsidRDefault="006E3F8C" w:rsidP="008D60AA">
            <w:pPr>
              <w:autoSpaceDE w:val="0"/>
              <w:autoSpaceDN w:val="0"/>
              <w:adjustRightInd w:val="0"/>
              <w:spacing w:after="0" w:line="240" w:lineRule="auto"/>
              <w:jc w:val="both"/>
              <w:rPr>
                <w:rFonts w:ascii="Times New Roman" w:hAnsi="Times New Roman" w:cs="Times New Roman"/>
                <w:sz w:val="28"/>
                <w:szCs w:val="28"/>
              </w:rPr>
            </w:pPr>
          </w:p>
          <w:p w14:paraId="61600C63" w14:textId="3CC81DA3" w:rsidR="006E3F8C" w:rsidRDefault="006E3F8C" w:rsidP="008D60AA">
            <w:pPr>
              <w:autoSpaceDE w:val="0"/>
              <w:autoSpaceDN w:val="0"/>
              <w:adjustRightInd w:val="0"/>
              <w:spacing w:after="0" w:line="240" w:lineRule="auto"/>
              <w:jc w:val="both"/>
              <w:rPr>
                <w:rFonts w:ascii="Times New Roman" w:hAnsi="Times New Roman" w:cs="Times New Roman"/>
                <w:sz w:val="28"/>
                <w:szCs w:val="28"/>
              </w:rPr>
            </w:pPr>
          </w:p>
          <w:p w14:paraId="6425D0BA" w14:textId="19C55999" w:rsidR="006E3F8C" w:rsidRDefault="006E3F8C" w:rsidP="008D60AA">
            <w:pPr>
              <w:autoSpaceDE w:val="0"/>
              <w:autoSpaceDN w:val="0"/>
              <w:adjustRightInd w:val="0"/>
              <w:spacing w:after="0" w:line="240" w:lineRule="auto"/>
              <w:jc w:val="both"/>
              <w:rPr>
                <w:rFonts w:ascii="Times New Roman" w:hAnsi="Times New Roman" w:cs="Times New Roman"/>
                <w:sz w:val="28"/>
                <w:szCs w:val="28"/>
              </w:rPr>
            </w:pPr>
          </w:p>
          <w:p w14:paraId="430AF6E2" w14:textId="16AE0DB4" w:rsidR="006E3F8C" w:rsidRDefault="006E3F8C" w:rsidP="008D60AA">
            <w:pPr>
              <w:autoSpaceDE w:val="0"/>
              <w:autoSpaceDN w:val="0"/>
              <w:adjustRightInd w:val="0"/>
              <w:spacing w:after="0" w:line="240" w:lineRule="auto"/>
              <w:jc w:val="both"/>
              <w:rPr>
                <w:rFonts w:ascii="Times New Roman" w:hAnsi="Times New Roman" w:cs="Times New Roman"/>
                <w:sz w:val="28"/>
                <w:szCs w:val="28"/>
              </w:rPr>
            </w:pPr>
          </w:p>
          <w:p w14:paraId="37D9C113" w14:textId="77777777" w:rsidR="00F34038" w:rsidRDefault="00F34038" w:rsidP="006E3F8C">
            <w:pPr>
              <w:autoSpaceDE w:val="0"/>
              <w:autoSpaceDN w:val="0"/>
              <w:adjustRightInd w:val="0"/>
              <w:spacing w:after="0" w:line="240" w:lineRule="auto"/>
              <w:jc w:val="both"/>
              <w:rPr>
                <w:rFonts w:ascii="Times New Roman" w:hAnsi="Times New Roman" w:cs="Times New Roman"/>
                <w:sz w:val="28"/>
                <w:szCs w:val="28"/>
              </w:rPr>
            </w:pPr>
          </w:p>
          <w:p w14:paraId="4671A7BB" w14:textId="77777777" w:rsidR="00F34038" w:rsidRDefault="00F34038" w:rsidP="006E3F8C">
            <w:pPr>
              <w:autoSpaceDE w:val="0"/>
              <w:autoSpaceDN w:val="0"/>
              <w:adjustRightInd w:val="0"/>
              <w:spacing w:after="0" w:line="240" w:lineRule="auto"/>
              <w:jc w:val="both"/>
              <w:rPr>
                <w:rFonts w:ascii="Times New Roman" w:hAnsi="Times New Roman" w:cs="Times New Roman"/>
                <w:sz w:val="28"/>
                <w:szCs w:val="28"/>
              </w:rPr>
            </w:pPr>
          </w:p>
          <w:p w14:paraId="5D6BB5CD" w14:textId="77777777" w:rsidR="00F34038" w:rsidRDefault="00F34038" w:rsidP="00F3403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от одной тысячи пятисот рублей до трех тысяч рублей; на должностных лиц - от десяти тысяч до двадцати тысяч рублей; на юридических лиц - от тридцати пяти тысяч до шестидесяти тысяч рублей.</w:t>
            </w:r>
          </w:p>
          <w:p w14:paraId="4EC43E52" w14:textId="77777777" w:rsidR="00F34038" w:rsidRDefault="00F34038" w:rsidP="006E3F8C">
            <w:pPr>
              <w:autoSpaceDE w:val="0"/>
              <w:autoSpaceDN w:val="0"/>
              <w:adjustRightInd w:val="0"/>
              <w:spacing w:after="0" w:line="240" w:lineRule="auto"/>
              <w:jc w:val="both"/>
              <w:rPr>
                <w:rFonts w:ascii="Times New Roman" w:hAnsi="Times New Roman" w:cs="Times New Roman"/>
                <w:sz w:val="28"/>
                <w:szCs w:val="28"/>
              </w:rPr>
            </w:pPr>
          </w:p>
          <w:p w14:paraId="2A75D59C" w14:textId="77777777" w:rsidR="00F34038" w:rsidRDefault="00F34038" w:rsidP="006E3F8C">
            <w:pPr>
              <w:autoSpaceDE w:val="0"/>
              <w:autoSpaceDN w:val="0"/>
              <w:adjustRightInd w:val="0"/>
              <w:spacing w:after="0" w:line="240" w:lineRule="auto"/>
              <w:jc w:val="both"/>
              <w:rPr>
                <w:rFonts w:ascii="Times New Roman" w:hAnsi="Times New Roman" w:cs="Times New Roman"/>
                <w:sz w:val="28"/>
                <w:szCs w:val="28"/>
              </w:rPr>
            </w:pPr>
          </w:p>
          <w:p w14:paraId="15F0162E" w14:textId="77777777" w:rsidR="00F34038" w:rsidRDefault="00F34038" w:rsidP="006E3F8C">
            <w:pPr>
              <w:autoSpaceDE w:val="0"/>
              <w:autoSpaceDN w:val="0"/>
              <w:adjustRightInd w:val="0"/>
              <w:spacing w:after="0" w:line="240" w:lineRule="auto"/>
              <w:jc w:val="both"/>
              <w:rPr>
                <w:rFonts w:ascii="Times New Roman" w:hAnsi="Times New Roman" w:cs="Times New Roman"/>
                <w:sz w:val="28"/>
                <w:szCs w:val="28"/>
              </w:rPr>
            </w:pPr>
          </w:p>
          <w:p w14:paraId="408F5DEF" w14:textId="77777777" w:rsidR="00F34038" w:rsidRDefault="00F34038" w:rsidP="006E3F8C">
            <w:pPr>
              <w:autoSpaceDE w:val="0"/>
              <w:autoSpaceDN w:val="0"/>
              <w:adjustRightInd w:val="0"/>
              <w:spacing w:after="0" w:line="240" w:lineRule="auto"/>
              <w:jc w:val="both"/>
              <w:rPr>
                <w:rFonts w:ascii="Times New Roman" w:hAnsi="Times New Roman" w:cs="Times New Roman"/>
                <w:sz w:val="28"/>
                <w:szCs w:val="28"/>
              </w:rPr>
            </w:pPr>
          </w:p>
          <w:p w14:paraId="1EF5E1B1" w14:textId="77777777" w:rsidR="00F34038" w:rsidRDefault="00F34038" w:rsidP="006E3F8C">
            <w:pPr>
              <w:autoSpaceDE w:val="0"/>
              <w:autoSpaceDN w:val="0"/>
              <w:adjustRightInd w:val="0"/>
              <w:spacing w:after="0" w:line="240" w:lineRule="auto"/>
              <w:jc w:val="both"/>
              <w:rPr>
                <w:rFonts w:ascii="Times New Roman" w:hAnsi="Times New Roman" w:cs="Times New Roman"/>
                <w:sz w:val="28"/>
                <w:szCs w:val="28"/>
              </w:rPr>
            </w:pPr>
          </w:p>
          <w:p w14:paraId="03DC55FF" w14:textId="77777777" w:rsidR="00F34038" w:rsidRDefault="00F34038" w:rsidP="006E3F8C">
            <w:pPr>
              <w:autoSpaceDE w:val="0"/>
              <w:autoSpaceDN w:val="0"/>
              <w:adjustRightInd w:val="0"/>
              <w:spacing w:after="0" w:line="240" w:lineRule="auto"/>
              <w:jc w:val="both"/>
              <w:rPr>
                <w:rFonts w:ascii="Times New Roman" w:hAnsi="Times New Roman" w:cs="Times New Roman"/>
                <w:sz w:val="28"/>
                <w:szCs w:val="28"/>
              </w:rPr>
            </w:pPr>
          </w:p>
          <w:p w14:paraId="13714691" w14:textId="77777777" w:rsidR="00707CE7" w:rsidRDefault="00707CE7" w:rsidP="00707C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влечет наложение административного штрафа на граждан в размере пяти тысяч рублей; на </w:t>
            </w:r>
            <w:r>
              <w:rPr>
                <w:rFonts w:ascii="Times New Roman" w:hAnsi="Times New Roman" w:cs="Times New Roman"/>
                <w:sz w:val="28"/>
                <w:szCs w:val="28"/>
              </w:rPr>
              <w:lastRenderedPageBreak/>
              <w:t>должностных лиц - от десяти тысяч до пятнадцати тысяч рублей; на юридических лиц - от двадцати пяти тысяч до пятидесяти тысяч рублей.</w:t>
            </w:r>
          </w:p>
          <w:p w14:paraId="623E9F98" w14:textId="393C4417" w:rsidR="006E3F8C" w:rsidRDefault="006E3F8C" w:rsidP="008D60AA">
            <w:pPr>
              <w:autoSpaceDE w:val="0"/>
              <w:autoSpaceDN w:val="0"/>
              <w:adjustRightInd w:val="0"/>
              <w:spacing w:after="0" w:line="240" w:lineRule="auto"/>
              <w:jc w:val="both"/>
              <w:rPr>
                <w:rFonts w:ascii="Times New Roman" w:hAnsi="Times New Roman" w:cs="Times New Roman"/>
                <w:sz w:val="28"/>
                <w:szCs w:val="28"/>
              </w:rPr>
            </w:pPr>
          </w:p>
          <w:p w14:paraId="580CEE23" w14:textId="03188F02" w:rsidR="007E4004" w:rsidRDefault="007E4004" w:rsidP="008D60AA">
            <w:pPr>
              <w:autoSpaceDE w:val="0"/>
              <w:autoSpaceDN w:val="0"/>
              <w:adjustRightInd w:val="0"/>
              <w:spacing w:after="0" w:line="240" w:lineRule="auto"/>
              <w:jc w:val="both"/>
              <w:rPr>
                <w:rFonts w:ascii="Times New Roman" w:hAnsi="Times New Roman" w:cs="Times New Roman"/>
                <w:sz w:val="28"/>
                <w:szCs w:val="28"/>
              </w:rPr>
            </w:pPr>
          </w:p>
          <w:p w14:paraId="6032EE7B" w14:textId="1CF3CBB7" w:rsidR="007E4004" w:rsidRDefault="007E4004" w:rsidP="008D60AA">
            <w:pPr>
              <w:autoSpaceDE w:val="0"/>
              <w:autoSpaceDN w:val="0"/>
              <w:adjustRightInd w:val="0"/>
              <w:spacing w:after="0" w:line="240" w:lineRule="auto"/>
              <w:jc w:val="both"/>
              <w:rPr>
                <w:rFonts w:ascii="Times New Roman" w:hAnsi="Times New Roman" w:cs="Times New Roman"/>
                <w:sz w:val="28"/>
                <w:szCs w:val="28"/>
              </w:rPr>
            </w:pPr>
          </w:p>
          <w:p w14:paraId="4FDAEC98" w14:textId="1CB35724" w:rsidR="007E4004" w:rsidRDefault="007E4004" w:rsidP="008D60AA">
            <w:pPr>
              <w:autoSpaceDE w:val="0"/>
              <w:autoSpaceDN w:val="0"/>
              <w:adjustRightInd w:val="0"/>
              <w:spacing w:after="0" w:line="240" w:lineRule="auto"/>
              <w:jc w:val="both"/>
              <w:rPr>
                <w:rFonts w:ascii="Times New Roman" w:hAnsi="Times New Roman" w:cs="Times New Roman"/>
                <w:sz w:val="28"/>
                <w:szCs w:val="28"/>
              </w:rPr>
            </w:pPr>
          </w:p>
          <w:p w14:paraId="2722C457" w14:textId="7BD30349" w:rsidR="007E4004" w:rsidRDefault="007E4004" w:rsidP="008D60AA">
            <w:pPr>
              <w:autoSpaceDE w:val="0"/>
              <w:autoSpaceDN w:val="0"/>
              <w:adjustRightInd w:val="0"/>
              <w:spacing w:after="0" w:line="240" w:lineRule="auto"/>
              <w:jc w:val="both"/>
              <w:rPr>
                <w:rFonts w:ascii="Times New Roman" w:hAnsi="Times New Roman" w:cs="Times New Roman"/>
                <w:sz w:val="28"/>
                <w:szCs w:val="28"/>
              </w:rPr>
            </w:pPr>
          </w:p>
          <w:p w14:paraId="693204DF" w14:textId="3EF1DADE" w:rsidR="007E4004" w:rsidRDefault="007E4004" w:rsidP="008D60AA">
            <w:pPr>
              <w:autoSpaceDE w:val="0"/>
              <w:autoSpaceDN w:val="0"/>
              <w:adjustRightInd w:val="0"/>
              <w:spacing w:after="0" w:line="240" w:lineRule="auto"/>
              <w:jc w:val="both"/>
              <w:rPr>
                <w:rFonts w:ascii="Times New Roman" w:hAnsi="Times New Roman" w:cs="Times New Roman"/>
                <w:sz w:val="28"/>
                <w:szCs w:val="28"/>
              </w:rPr>
            </w:pPr>
          </w:p>
          <w:p w14:paraId="5F665A27" w14:textId="749D6C65" w:rsidR="007E4004" w:rsidRDefault="007E4004" w:rsidP="008D60AA">
            <w:pPr>
              <w:autoSpaceDE w:val="0"/>
              <w:autoSpaceDN w:val="0"/>
              <w:adjustRightInd w:val="0"/>
              <w:spacing w:after="0" w:line="240" w:lineRule="auto"/>
              <w:jc w:val="both"/>
              <w:rPr>
                <w:rFonts w:ascii="Times New Roman" w:hAnsi="Times New Roman" w:cs="Times New Roman"/>
                <w:sz w:val="28"/>
                <w:szCs w:val="28"/>
              </w:rPr>
            </w:pPr>
          </w:p>
          <w:p w14:paraId="565463EA" w14:textId="7E89E058" w:rsidR="007E4004" w:rsidRDefault="007E4004" w:rsidP="008D60AA">
            <w:pPr>
              <w:autoSpaceDE w:val="0"/>
              <w:autoSpaceDN w:val="0"/>
              <w:adjustRightInd w:val="0"/>
              <w:spacing w:after="0" w:line="240" w:lineRule="auto"/>
              <w:jc w:val="both"/>
              <w:rPr>
                <w:rFonts w:ascii="Times New Roman" w:hAnsi="Times New Roman" w:cs="Times New Roman"/>
                <w:sz w:val="28"/>
                <w:szCs w:val="28"/>
              </w:rPr>
            </w:pPr>
          </w:p>
          <w:p w14:paraId="0A709618" w14:textId="1C3ACF98" w:rsidR="007E4004" w:rsidRDefault="007E4004" w:rsidP="008D60AA">
            <w:pPr>
              <w:autoSpaceDE w:val="0"/>
              <w:autoSpaceDN w:val="0"/>
              <w:adjustRightInd w:val="0"/>
              <w:spacing w:after="0" w:line="240" w:lineRule="auto"/>
              <w:jc w:val="both"/>
              <w:rPr>
                <w:rFonts w:ascii="Times New Roman" w:hAnsi="Times New Roman" w:cs="Times New Roman"/>
                <w:sz w:val="28"/>
                <w:szCs w:val="28"/>
              </w:rPr>
            </w:pPr>
          </w:p>
          <w:p w14:paraId="173AA887" w14:textId="40600042" w:rsidR="007E4004" w:rsidRDefault="007E4004" w:rsidP="008D60AA">
            <w:pPr>
              <w:autoSpaceDE w:val="0"/>
              <w:autoSpaceDN w:val="0"/>
              <w:adjustRightInd w:val="0"/>
              <w:spacing w:after="0" w:line="240" w:lineRule="auto"/>
              <w:jc w:val="both"/>
              <w:rPr>
                <w:rFonts w:ascii="Times New Roman" w:hAnsi="Times New Roman" w:cs="Times New Roman"/>
                <w:sz w:val="28"/>
                <w:szCs w:val="28"/>
              </w:rPr>
            </w:pPr>
          </w:p>
          <w:p w14:paraId="3DF6CD2D" w14:textId="402A1216" w:rsidR="007E4004" w:rsidRDefault="007E4004" w:rsidP="008D60AA">
            <w:pPr>
              <w:autoSpaceDE w:val="0"/>
              <w:autoSpaceDN w:val="0"/>
              <w:adjustRightInd w:val="0"/>
              <w:spacing w:after="0" w:line="240" w:lineRule="auto"/>
              <w:jc w:val="both"/>
              <w:rPr>
                <w:rFonts w:ascii="Times New Roman" w:hAnsi="Times New Roman" w:cs="Times New Roman"/>
                <w:sz w:val="28"/>
                <w:szCs w:val="28"/>
              </w:rPr>
            </w:pPr>
          </w:p>
          <w:p w14:paraId="2904AE8F" w14:textId="33A97240" w:rsidR="007E4004" w:rsidRDefault="007E4004" w:rsidP="008D60AA">
            <w:pPr>
              <w:autoSpaceDE w:val="0"/>
              <w:autoSpaceDN w:val="0"/>
              <w:adjustRightInd w:val="0"/>
              <w:spacing w:after="0" w:line="240" w:lineRule="auto"/>
              <w:jc w:val="both"/>
              <w:rPr>
                <w:rFonts w:ascii="Times New Roman" w:hAnsi="Times New Roman" w:cs="Times New Roman"/>
                <w:sz w:val="28"/>
                <w:szCs w:val="28"/>
              </w:rPr>
            </w:pPr>
          </w:p>
          <w:p w14:paraId="4E810A0F" w14:textId="77777777" w:rsidR="00851A29" w:rsidRDefault="00851A29" w:rsidP="006442B7">
            <w:pPr>
              <w:autoSpaceDE w:val="0"/>
              <w:autoSpaceDN w:val="0"/>
              <w:adjustRightInd w:val="0"/>
              <w:spacing w:after="0" w:line="240" w:lineRule="auto"/>
              <w:jc w:val="both"/>
              <w:rPr>
                <w:rFonts w:ascii="Times New Roman" w:hAnsi="Times New Roman" w:cs="Times New Roman"/>
                <w:sz w:val="28"/>
                <w:szCs w:val="28"/>
              </w:rPr>
            </w:pPr>
          </w:p>
          <w:p w14:paraId="2EDF7874" w14:textId="406DC73B" w:rsidR="006442B7" w:rsidRDefault="006442B7" w:rsidP="006442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двадцати пяти тысяч до пятидесяти тысяч рублей.</w:t>
            </w:r>
          </w:p>
          <w:p w14:paraId="6C584151" w14:textId="77777777" w:rsidR="007E4004" w:rsidRPr="007E4004" w:rsidRDefault="007E4004" w:rsidP="008D60AA">
            <w:pPr>
              <w:autoSpaceDE w:val="0"/>
              <w:autoSpaceDN w:val="0"/>
              <w:adjustRightInd w:val="0"/>
              <w:spacing w:after="0" w:line="240" w:lineRule="auto"/>
              <w:jc w:val="both"/>
              <w:rPr>
                <w:rFonts w:ascii="Times New Roman" w:hAnsi="Times New Roman" w:cs="Times New Roman"/>
                <w:sz w:val="28"/>
                <w:szCs w:val="28"/>
              </w:rPr>
            </w:pPr>
          </w:p>
          <w:p w14:paraId="449BF545" w14:textId="2E1D3B33" w:rsidR="006E3F8C" w:rsidRDefault="006E3F8C" w:rsidP="008D60AA">
            <w:pPr>
              <w:autoSpaceDE w:val="0"/>
              <w:autoSpaceDN w:val="0"/>
              <w:adjustRightInd w:val="0"/>
              <w:spacing w:after="0" w:line="240" w:lineRule="auto"/>
              <w:jc w:val="both"/>
              <w:rPr>
                <w:rFonts w:ascii="Times New Roman" w:hAnsi="Times New Roman" w:cs="Times New Roman"/>
                <w:sz w:val="28"/>
                <w:szCs w:val="28"/>
              </w:rPr>
            </w:pPr>
          </w:p>
          <w:p w14:paraId="3274D2EB" w14:textId="46CC4E79" w:rsidR="006E3F8C" w:rsidRDefault="006E3F8C" w:rsidP="008D60AA">
            <w:pPr>
              <w:autoSpaceDE w:val="0"/>
              <w:autoSpaceDN w:val="0"/>
              <w:adjustRightInd w:val="0"/>
              <w:spacing w:after="0" w:line="240" w:lineRule="auto"/>
              <w:jc w:val="both"/>
              <w:rPr>
                <w:rFonts w:ascii="Times New Roman" w:hAnsi="Times New Roman" w:cs="Times New Roman"/>
                <w:sz w:val="28"/>
                <w:szCs w:val="28"/>
              </w:rPr>
            </w:pPr>
          </w:p>
          <w:p w14:paraId="26EB4E47" w14:textId="2C26B6DC" w:rsidR="006E3F8C" w:rsidRDefault="006E3F8C" w:rsidP="008D60AA">
            <w:pPr>
              <w:autoSpaceDE w:val="0"/>
              <w:autoSpaceDN w:val="0"/>
              <w:adjustRightInd w:val="0"/>
              <w:spacing w:after="0" w:line="240" w:lineRule="auto"/>
              <w:jc w:val="both"/>
              <w:rPr>
                <w:rFonts w:ascii="Times New Roman" w:hAnsi="Times New Roman" w:cs="Times New Roman"/>
                <w:sz w:val="28"/>
                <w:szCs w:val="28"/>
              </w:rPr>
            </w:pPr>
          </w:p>
          <w:p w14:paraId="6441F12F" w14:textId="50CE7B0E" w:rsidR="006E3F8C" w:rsidRDefault="006E3F8C" w:rsidP="008D60AA">
            <w:pPr>
              <w:autoSpaceDE w:val="0"/>
              <w:autoSpaceDN w:val="0"/>
              <w:adjustRightInd w:val="0"/>
              <w:spacing w:after="0" w:line="240" w:lineRule="auto"/>
              <w:jc w:val="both"/>
              <w:rPr>
                <w:rFonts w:ascii="Times New Roman" w:hAnsi="Times New Roman" w:cs="Times New Roman"/>
                <w:sz w:val="28"/>
                <w:szCs w:val="28"/>
              </w:rPr>
            </w:pPr>
          </w:p>
          <w:p w14:paraId="1C539FE8" w14:textId="4F2A3643" w:rsidR="006E3F8C" w:rsidRDefault="006E3F8C" w:rsidP="008D60AA">
            <w:pPr>
              <w:autoSpaceDE w:val="0"/>
              <w:autoSpaceDN w:val="0"/>
              <w:adjustRightInd w:val="0"/>
              <w:spacing w:after="0" w:line="240" w:lineRule="auto"/>
              <w:jc w:val="both"/>
              <w:rPr>
                <w:rFonts w:ascii="Times New Roman" w:hAnsi="Times New Roman" w:cs="Times New Roman"/>
                <w:sz w:val="28"/>
                <w:szCs w:val="28"/>
              </w:rPr>
            </w:pPr>
          </w:p>
          <w:p w14:paraId="21707DE9" w14:textId="739B17C0" w:rsidR="006E3F8C" w:rsidRDefault="006E3F8C" w:rsidP="008D60AA">
            <w:pPr>
              <w:autoSpaceDE w:val="0"/>
              <w:autoSpaceDN w:val="0"/>
              <w:adjustRightInd w:val="0"/>
              <w:spacing w:after="0" w:line="240" w:lineRule="auto"/>
              <w:jc w:val="both"/>
              <w:rPr>
                <w:rFonts w:ascii="Times New Roman" w:hAnsi="Times New Roman" w:cs="Times New Roman"/>
                <w:sz w:val="28"/>
                <w:szCs w:val="28"/>
              </w:rPr>
            </w:pPr>
          </w:p>
          <w:p w14:paraId="1FEB253A" w14:textId="1AFFDAF2" w:rsidR="006E3F8C" w:rsidRDefault="006E3F8C" w:rsidP="008D60AA">
            <w:pPr>
              <w:autoSpaceDE w:val="0"/>
              <w:autoSpaceDN w:val="0"/>
              <w:adjustRightInd w:val="0"/>
              <w:spacing w:after="0" w:line="240" w:lineRule="auto"/>
              <w:jc w:val="both"/>
              <w:rPr>
                <w:rFonts w:ascii="Times New Roman" w:hAnsi="Times New Roman" w:cs="Times New Roman"/>
                <w:sz w:val="28"/>
                <w:szCs w:val="28"/>
              </w:rPr>
            </w:pPr>
          </w:p>
          <w:p w14:paraId="647F2438" w14:textId="7C9D5BEC" w:rsidR="006E3F8C" w:rsidRDefault="006E3F8C" w:rsidP="008D60AA">
            <w:pPr>
              <w:autoSpaceDE w:val="0"/>
              <w:autoSpaceDN w:val="0"/>
              <w:adjustRightInd w:val="0"/>
              <w:spacing w:after="0" w:line="240" w:lineRule="auto"/>
              <w:jc w:val="both"/>
              <w:rPr>
                <w:rFonts w:ascii="Times New Roman" w:hAnsi="Times New Roman" w:cs="Times New Roman"/>
                <w:sz w:val="28"/>
                <w:szCs w:val="28"/>
              </w:rPr>
            </w:pPr>
          </w:p>
          <w:p w14:paraId="3BDC55EF" w14:textId="77777777" w:rsidR="006E3F8C" w:rsidRDefault="006E3F8C" w:rsidP="008D60AA">
            <w:pPr>
              <w:autoSpaceDE w:val="0"/>
              <w:autoSpaceDN w:val="0"/>
              <w:adjustRightInd w:val="0"/>
              <w:spacing w:after="0" w:line="240" w:lineRule="auto"/>
              <w:jc w:val="both"/>
              <w:rPr>
                <w:rFonts w:ascii="Times New Roman" w:hAnsi="Times New Roman" w:cs="Times New Roman"/>
                <w:sz w:val="28"/>
                <w:szCs w:val="28"/>
              </w:rPr>
            </w:pPr>
          </w:p>
          <w:p w14:paraId="20624F8C" w14:textId="77777777" w:rsidR="008D60AA" w:rsidRDefault="008D60AA" w:rsidP="005A2C27">
            <w:pPr>
              <w:autoSpaceDE w:val="0"/>
              <w:autoSpaceDN w:val="0"/>
              <w:adjustRightInd w:val="0"/>
              <w:spacing w:after="0" w:line="240" w:lineRule="auto"/>
              <w:jc w:val="both"/>
              <w:rPr>
                <w:rFonts w:ascii="Times New Roman" w:hAnsi="Times New Roman" w:cs="Times New Roman"/>
                <w:sz w:val="28"/>
                <w:szCs w:val="28"/>
              </w:rPr>
            </w:pPr>
          </w:p>
          <w:p w14:paraId="27215CD8" w14:textId="77777777" w:rsidR="005A2C27" w:rsidRDefault="005A2C27" w:rsidP="00210DF0">
            <w:pPr>
              <w:autoSpaceDE w:val="0"/>
              <w:autoSpaceDN w:val="0"/>
              <w:adjustRightInd w:val="0"/>
              <w:spacing w:after="0" w:line="240" w:lineRule="auto"/>
              <w:jc w:val="both"/>
              <w:rPr>
                <w:rFonts w:ascii="Times New Roman" w:hAnsi="Times New Roman" w:cs="Times New Roman"/>
                <w:sz w:val="28"/>
                <w:szCs w:val="28"/>
              </w:rPr>
            </w:pPr>
          </w:p>
          <w:p w14:paraId="06C2AC51" w14:textId="3080C0A9" w:rsidR="00537188" w:rsidRPr="00537188" w:rsidRDefault="00537188" w:rsidP="00D661FA">
            <w:pPr>
              <w:spacing w:after="0" w:line="240" w:lineRule="auto"/>
              <w:jc w:val="center"/>
              <w:rPr>
                <w:rFonts w:ascii="Times New Roman" w:hAnsi="Times New Roman" w:cs="Times New Roman"/>
                <w:sz w:val="28"/>
                <w:szCs w:val="28"/>
              </w:rPr>
            </w:pPr>
          </w:p>
        </w:tc>
      </w:tr>
      <w:tr w:rsidR="008D6BB6" w:rsidRPr="00537188" w14:paraId="467DF4AD" w14:textId="77777777" w:rsidTr="005C4DDC">
        <w:tc>
          <w:tcPr>
            <w:tcW w:w="1129" w:type="dxa"/>
          </w:tcPr>
          <w:p w14:paraId="62BA3BC6" w14:textId="7B84AF07" w:rsidR="008D6BB6" w:rsidRPr="00537188" w:rsidRDefault="008D6BB6" w:rsidP="008D6BB6">
            <w:pPr>
              <w:spacing w:after="0" w:line="240" w:lineRule="auto"/>
              <w:jc w:val="center"/>
              <w:rPr>
                <w:rFonts w:ascii="Times New Roman" w:hAnsi="Times New Roman" w:cs="Times New Roman"/>
                <w:sz w:val="28"/>
                <w:szCs w:val="28"/>
              </w:rPr>
            </w:pPr>
            <w:r w:rsidRPr="00537188">
              <w:rPr>
                <w:rFonts w:ascii="Times New Roman" w:hAnsi="Times New Roman" w:cs="Times New Roman"/>
                <w:sz w:val="28"/>
                <w:szCs w:val="28"/>
              </w:rPr>
              <w:lastRenderedPageBreak/>
              <w:t>35.1</w:t>
            </w:r>
          </w:p>
        </w:tc>
        <w:tc>
          <w:tcPr>
            <w:tcW w:w="7513" w:type="dxa"/>
          </w:tcPr>
          <w:p w14:paraId="5CC57389" w14:textId="77777777" w:rsidR="006442B7" w:rsidRDefault="006442B7" w:rsidP="006442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Непринятие мер к устранению самовольно размещаемых (вне мест, разрешенных органами местного самоуправления муниципальных образований Тверской области) вывесок, объявлений, листовок, иных информационных материалов, графических изображений, надписей с фасадов зданий, строений, сооружений, временных объектов, объектов благоустройства, мест проведения земляных, ремонтных и дорожных работ, наземных частей линейных объектов, объектов наружного освещения</w:t>
            </w:r>
          </w:p>
          <w:p w14:paraId="1D93FA2A" w14:textId="37EB666F" w:rsidR="008D6BB6" w:rsidRPr="00537188" w:rsidRDefault="008D6BB6" w:rsidP="008D6BB6">
            <w:pPr>
              <w:spacing w:after="0" w:line="240" w:lineRule="auto"/>
              <w:jc w:val="both"/>
              <w:rPr>
                <w:rFonts w:ascii="Times New Roman" w:hAnsi="Times New Roman" w:cs="Times New Roman"/>
                <w:sz w:val="28"/>
                <w:szCs w:val="28"/>
              </w:rPr>
            </w:pPr>
          </w:p>
        </w:tc>
        <w:tc>
          <w:tcPr>
            <w:tcW w:w="6379" w:type="dxa"/>
          </w:tcPr>
          <w:p w14:paraId="48B9D792" w14:textId="77777777" w:rsidR="006442B7" w:rsidRDefault="006442B7" w:rsidP="006442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пяти тысяч рублей; на должностных лиц - от сорока тысяч до пятидесяти тысяч рублей; на юридических лиц - от ста тысяч до двухсот тысяч рублей.</w:t>
            </w:r>
          </w:p>
          <w:p w14:paraId="50F0F1ED" w14:textId="77777777" w:rsidR="008D6BB6" w:rsidRDefault="008D6BB6" w:rsidP="008D6BB6">
            <w:pPr>
              <w:autoSpaceDE w:val="0"/>
              <w:autoSpaceDN w:val="0"/>
              <w:adjustRightInd w:val="0"/>
              <w:spacing w:after="0" w:line="240" w:lineRule="auto"/>
              <w:jc w:val="both"/>
              <w:rPr>
                <w:rFonts w:ascii="Times New Roman" w:hAnsi="Times New Roman" w:cs="Times New Roman"/>
                <w:sz w:val="28"/>
                <w:szCs w:val="28"/>
              </w:rPr>
            </w:pPr>
          </w:p>
        </w:tc>
      </w:tr>
    </w:tbl>
    <w:p w14:paraId="6643847C" w14:textId="77777777" w:rsidR="00EE5C8F" w:rsidRPr="00537188" w:rsidRDefault="00EE5C8F" w:rsidP="00537188">
      <w:pPr>
        <w:spacing w:after="0" w:line="240" w:lineRule="auto"/>
        <w:rPr>
          <w:sz w:val="28"/>
          <w:szCs w:val="28"/>
        </w:rPr>
      </w:pPr>
    </w:p>
    <w:sectPr w:rsidR="00EE5C8F" w:rsidRPr="00537188" w:rsidSect="00851A29">
      <w:pgSz w:w="16838" w:h="11906" w:orient="landscape"/>
      <w:pgMar w:top="567" w:right="113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99"/>
    <w:rsid w:val="000D08CC"/>
    <w:rsid w:val="00187CC0"/>
    <w:rsid w:val="001C22B8"/>
    <w:rsid w:val="00210DF0"/>
    <w:rsid w:val="003D4399"/>
    <w:rsid w:val="003E0492"/>
    <w:rsid w:val="00506536"/>
    <w:rsid w:val="00537188"/>
    <w:rsid w:val="00560F9E"/>
    <w:rsid w:val="005A2C27"/>
    <w:rsid w:val="005C4DDC"/>
    <w:rsid w:val="006442B7"/>
    <w:rsid w:val="006E3F8C"/>
    <w:rsid w:val="00707CE7"/>
    <w:rsid w:val="007E4004"/>
    <w:rsid w:val="00832E33"/>
    <w:rsid w:val="00851A29"/>
    <w:rsid w:val="008D60AA"/>
    <w:rsid w:val="008D6BB6"/>
    <w:rsid w:val="00BE0B05"/>
    <w:rsid w:val="00D661FA"/>
    <w:rsid w:val="00DB5C1B"/>
    <w:rsid w:val="00E06311"/>
    <w:rsid w:val="00E23AB6"/>
    <w:rsid w:val="00EE5C8F"/>
    <w:rsid w:val="00F34038"/>
    <w:rsid w:val="00F74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D075"/>
  <w15:chartTrackingRefBased/>
  <w15:docId w15:val="{F64A1205-1EA8-4DDC-BED5-C42EFDEA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18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188"/>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5371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
    <w:name w:val="hl"/>
    <w:basedOn w:val="a0"/>
    <w:rsid w:val="00537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1721</Words>
  <Characters>9815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Б. Иванова</dc:creator>
  <cp:keywords/>
  <dc:description/>
  <cp:lastModifiedBy>Светлана Б. Иванова</cp:lastModifiedBy>
  <cp:revision>27</cp:revision>
  <dcterms:created xsi:type="dcterms:W3CDTF">2022-07-27T06:01:00Z</dcterms:created>
  <dcterms:modified xsi:type="dcterms:W3CDTF">2023-11-01T11:43:00Z</dcterms:modified>
</cp:coreProperties>
</file>