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56" w:rsidRPr="00072D06" w:rsidRDefault="00F54F56" w:rsidP="00F54F5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72D06">
        <w:rPr>
          <w:rFonts w:ascii="Times New Roman" w:hAnsi="Times New Roman" w:cs="Times New Roman"/>
          <w:sz w:val="20"/>
        </w:rPr>
        <w:t>Приложение</w:t>
      </w:r>
    </w:p>
    <w:p w:rsidR="00F54F56" w:rsidRPr="00072D06" w:rsidRDefault="00F54F56" w:rsidP="00F54F5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2D06">
        <w:rPr>
          <w:rFonts w:ascii="Times New Roman" w:hAnsi="Times New Roman" w:cs="Times New Roman"/>
          <w:sz w:val="20"/>
        </w:rPr>
        <w:t>к муниципальной программе</w:t>
      </w:r>
    </w:p>
    <w:p w:rsidR="00F54F56" w:rsidRPr="00072D06" w:rsidRDefault="00F54F56" w:rsidP="00F54F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54F56" w:rsidRPr="00072D06" w:rsidRDefault="00F54F56" w:rsidP="00F54F5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72D06">
        <w:rPr>
          <w:rFonts w:ascii="Times New Roman" w:hAnsi="Times New Roman" w:cs="Times New Roman"/>
          <w:b/>
          <w:sz w:val="20"/>
        </w:rPr>
        <w:t xml:space="preserve">Характеристика муниципальной программы </w:t>
      </w:r>
      <w:r w:rsidR="00A91523" w:rsidRPr="00072D06">
        <w:rPr>
          <w:rFonts w:ascii="Times New Roman" w:hAnsi="Times New Roman" w:cs="Times New Roman"/>
          <w:b/>
          <w:sz w:val="20"/>
        </w:rPr>
        <w:t xml:space="preserve">муниципального образования </w:t>
      </w:r>
      <w:proofErr w:type="spellStart"/>
      <w:r w:rsidRPr="00072D06">
        <w:rPr>
          <w:rFonts w:ascii="Times New Roman" w:hAnsi="Times New Roman" w:cs="Times New Roman"/>
          <w:b/>
          <w:sz w:val="20"/>
        </w:rPr>
        <w:t>Удомельск</w:t>
      </w:r>
      <w:r w:rsidR="00A91523" w:rsidRPr="00072D06">
        <w:rPr>
          <w:rFonts w:ascii="Times New Roman" w:hAnsi="Times New Roman" w:cs="Times New Roman"/>
          <w:b/>
          <w:sz w:val="20"/>
        </w:rPr>
        <w:t>ий</w:t>
      </w:r>
      <w:proofErr w:type="spellEnd"/>
      <w:r w:rsidRPr="00072D06">
        <w:rPr>
          <w:rFonts w:ascii="Times New Roman" w:hAnsi="Times New Roman" w:cs="Times New Roman"/>
          <w:b/>
          <w:sz w:val="20"/>
        </w:rPr>
        <w:t xml:space="preserve"> городско</w:t>
      </w:r>
      <w:r w:rsidR="00A91523" w:rsidRPr="00072D06">
        <w:rPr>
          <w:rFonts w:ascii="Times New Roman" w:hAnsi="Times New Roman" w:cs="Times New Roman"/>
          <w:b/>
          <w:sz w:val="20"/>
        </w:rPr>
        <w:t>й</w:t>
      </w:r>
      <w:r w:rsidRPr="00072D06">
        <w:rPr>
          <w:rFonts w:ascii="Times New Roman" w:hAnsi="Times New Roman" w:cs="Times New Roman"/>
          <w:b/>
          <w:sz w:val="20"/>
        </w:rPr>
        <w:t xml:space="preserve"> округ</w:t>
      </w:r>
    </w:p>
    <w:p w:rsidR="00F54F56" w:rsidRPr="00072D06" w:rsidRDefault="00D515A0" w:rsidP="00F54F5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072D06">
        <w:rPr>
          <w:rFonts w:ascii="Times New Roman" w:hAnsi="Times New Roman" w:cs="Times New Roman"/>
          <w:b/>
          <w:sz w:val="20"/>
          <w:u w:val="single"/>
        </w:rPr>
        <w:t>«</w:t>
      </w:r>
      <w:r w:rsidR="00F54F56" w:rsidRPr="00072D06">
        <w:rPr>
          <w:rFonts w:ascii="Times New Roman" w:hAnsi="Times New Roman"/>
          <w:b/>
          <w:sz w:val="20"/>
          <w:u w:val="single"/>
        </w:rPr>
        <w:t xml:space="preserve">Управление имуществом и земельными ресурсами </w:t>
      </w:r>
      <w:proofErr w:type="spellStart"/>
      <w:r w:rsidR="00F54F56" w:rsidRPr="00072D06">
        <w:rPr>
          <w:rFonts w:ascii="Times New Roman" w:hAnsi="Times New Roman"/>
          <w:b/>
          <w:sz w:val="20"/>
          <w:u w:val="single"/>
        </w:rPr>
        <w:t>Удомельского</w:t>
      </w:r>
      <w:proofErr w:type="spellEnd"/>
      <w:r w:rsidR="00F54F56" w:rsidRPr="00072D06">
        <w:rPr>
          <w:rFonts w:ascii="Times New Roman" w:hAnsi="Times New Roman"/>
          <w:b/>
          <w:sz w:val="20"/>
          <w:u w:val="single"/>
        </w:rPr>
        <w:t xml:space="preserve"> городского округа</w:t>
      </w:r>
      <w:r w:rsidRPr="00072D06">
        <w:rPr>
          <w:rFonts w:ascii="Times New Roman" w:hAnsi="Times New Roman"/>
          <w:b/>
          <w:sz w:val="20"/>
          <w:u w:val="single"/>
        </w:rPr>
        <w:t xml:space="preserve"> </w:t>
      </w:r>
      <w:r w:rsidR="00F54F56" w:rsidRPr="00072D06">
        <w:rPr>
          <w:rFonts w:ascii="Times New Roman" w:hAnsi="Times New Roman" w:cs="Times New Roman"/>
          <w:b/>
          <w:sz w:val="20"/>
          <w:u w:val="single"/>
        </w:rPr>
        <w:t>на 201</w:t>
      </w:r>
      <w:r w:rsidR="00C82BF0" w:rsidRPr="00072D06">
        <w:rPr>
          <w:rFonts w:ascii="Times New Roman" w:hAnsi="Times New Roman" w:cs="Times New Roman"/>
          <w:b/>
          <w:sz w:val="20"/>
          <w:u w:val="single"/>
        </w:rPr>
        <w:t>8</w:t>
      </w:r>
      <w:r w:rsidR="00F54F56" w:rsidRPr="00072D06">
        <w:rPr>
          <w:rFonts w:ascii="Times New Roman" w:hAnsi="Times New Roman" w:cs="Times New Roman"/>
          <w:b/>
          <w:sz w:val="20"/>
          <w:u w:val="single"/>
        </w:rPr>
        <w:t xml:space="preserve"> - 20</w:t>
      </w:r>
      <w:r w:rsidR="00C82BF0" w:rsidRPr="00072D06">
        <w:rPr>
          <w:rFonts w:ascii="Times New Roman" w:hAnsi="Times New Roman" w:cs="Times New Roman"/>
          <w:b/>
          <w:sz w:val="20"/>
          <w:u w:val="single"/>
        </w:rPr>
        <w:t>20</w:t>
      </w:r>
      <w:r w:rsidR="00F54F56" w:rsidRPr="00072D06">
        <w:rPr>
          <w:rFonts w:ascii="Times New Roman" w:hAnsi="Times New Roman" w:cs="Times New Roman"/>
          <w:b/>
          <w:sz w:val="20"/>
          <w:u w:val="single"/>
        </w:rPr>
        <w:t xml:space="preserve"> годы</w:t>
      </w:r>
      <w:r w:rsidRPr="00072D06">
        <w:rPr>
          <w:rFonts w:ascii="Times New Roman" w:hAnsi="Times New Roman" w:cs="Times New Roman"/>
          <w:b/>
          <w:sz w:val="20"/>
          <w:u w:val="single"/>
        </w:rPr>
        <w:t>»</w:t>
      </w:r>
    </w:p>
    <w:p w:rsidR="00D515A0" w:rsidRPr="00072D06" w:rsidRDefault="00D515A0" w:rsidP="00F54F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515A0" w:rsidRPr="00072D06" w:rsidRDefault="00D515A0" w:rsidP="00F54F5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72D06">
        <w:rPr>
          <w:rFonts w:ascii="Times New Roman" w:hAnsi="Times New Roman" w:cs="Times New Roman"/>
          <w:b/>
          <w:sz w:val="20"/>
        </w:rPr>
        <w:t xml:space="preserve">Главный администратор (администратор) муниципальной программы муниципального образования </w:t>
      </w:r>
      <w:proofErr w:type="spellStart"/>
      <w:r w:rsidRPr="00072D06">
        <w:rPr>
          <w:rFonts w:ascii="Times New Roman" w:hAnsi="Times New Roman" w:cs="Times New Roman"/>
          <w:b/>
          <w:sz w:val="20"/>
        </w:rPr>
        <w:t>Удомельский</w:t>
      </w:r>
      <w:proofErr w:type="spellEnd"/>
      <w:r w:rsidRPr="00072D06">
        <w:rPr>
          <w:rFonts w:ascii="Times New Roman" w:hAnsi="Times New Roman" w:cs="Times New Roman"/>
          <w:b/>
          <w:sz w:val="20"/>
        </w:rPr>
        <w:t xml:space="preserve"> городской округ – Администрация </w:t>
      </w:r>
      <w:proofErr w:type="spellStart"/>
      <w:r w:rsidRPr="00072D06">
        <w:rPr>
          <w:rFonts w:ascii="Times New Roman" w:hAnsi="Times New Roman" w:cs="Times New Roman"/>
          <w:b/>
          <w:sz w:val="20"/>
        </w:rPr>
        <w:t>Удомельского</w:t>
      </w:r>
      <w:proofErr w:type="spellEnd"/>
      <w:r w:rsidRPr="00072D06">
        <w:rPr>
          <w:rFonts w:ascii="Times New Roman" w:hAnsi="Times New Roman" w:cs="Times New Roman"/>
          <w:b/>
          <w:sz w:val="20"/>
        </w:rPr>
        <w:t xml:space="preserve"> городского округа</w:t>
      </w:r>
    </w:p>
    <w:p w:rsidR="00F54F56" w:rsidRPr="00072D06" w:rsidRDefault="00F54F56" w:rsidP="00F54F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54F56" w:rsidRPr="00072D06" w:rsidRDefault="00F54F56" w:rsidP="00F54F56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>Принятые обозначения и сокращения:</w:t>
      </w:r>
    </w:p>
    <w:p w:rsidR="00F54F56" w:rsidRPr="00072D06" w:rsidRDefault="00F54F56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 xml:space="preserve">Программа - муниципальная программа </w:t>
      </w:r>
      <w:r w:rsidR="00A91523" w:rsidRPr="00072D06">
        <w:rPr>
          <w:rFonts w:ascii="Times New Roman" w:hAnsi="Times New Roman" w:cs="Times New Roman"/>
          <w:i/>
          <w:sz w:val="20"/>
        </w:rPr>
        <w:t xml:space="preserve">муниципального образования </w:t>
      </w:r>
      <w:proofErr w:type="spellStart"/>
      <w:r w:rsidR="00A91523" w:rsidRPr="00072D06">
        <w:rPr>
          <w:rFonts w:ascii="Times New Roman" w:hAnsi="Times New Roman" w:cs="Times New Roman"/>
          <w:i/>
          <w:sz w:val="20"/>
        </w:rPr>
        <w:t>Удомельский</w:t>
      </w:r>
      <w:proofErr w:type="spellEnd"/>
      <w:r w:rsidR="00A91523" w:rsidRPr="00072D06">
        <w:rPr>
          <w:rFonts w:ascii="Times New Roman" w:hAnsi="Times New Roman" w:cs="Times New Roman"/>
          <w:i/>
          <w:sz w:val="20"/>
        </w:rPr>
        <w:t xml:space="preserve"> городской округ</w:t>
      </w:r>
      <w:r w:rsidRPr="00072D06">
        <w:rPr>
          <w:rFonts w:ascii="Times New Roman" w:hAnsi="Times New Roman" w:cs="Times New Roman"/>
          <w:i/>
          <w:sz w:val="20"/>
        </w:rPr>
        <w:t>.</w:t>
      </w:r>
    </w:p>
    <w:p w:rsidR="00FC35FD" w:rsidRPr="00072D06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>Цель – цель муниципальной программы</w:t>
      </w:r>
    </w:p>
    <w:p w:rsidR="00F54F56" w:rsidRPr="00072D06" w:rsidRDefault="00F54F56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 xml:space="preserve">Подпрограмма - подпрограмма муниципальной программы </w:t>
      </w:r>
    </w:p>
    <w:p w:rsidR="00FC35FD" w:rsidRPr="00072D06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>Задача – задача подпрограммы</w:t>
      </w:r>
    </w:p>
    <w:p w:rsidR="00FC35FD" w:rsidRPr="00072D06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>Мероприятие – мероприятие по</w:t>
      </w:r>
      <w:r w:rsidR="00E70D7B" w:rsidRPr="00072D06">
        <w:rPr>
          <w:rFonts w:ascii="Times New Roman" w:hAnsi="Times New Roman" w:cs="Times New Roman"/>
          <w:i/>
          <w:sz w:val="20"/>
        </w:rPr>
        <w:t>дп</w:t>
      </w:r>
      <w:r w:rsidRPr="00072D06">
        <w:rPr>
          <w:rFonts w:ascii="Times New Roman" w:hAnsi="Times New Roman" w:cs="Times New Roman"/>
          <w:i/>
          <w:sz w:val="20"/>
        </w:rPr>
        <w:t>рограммы</w:t>
      </w:r>
    </w:p>
    <w:p w:rsidR="00FC35FD" w:rsidRPr="00072D06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>Административное мероприятие - административное мероприятие подпрограммы или обеспечивающей подпрограммы</w:t>
      </w:r>
    </w:p>
    <w:p w:rsidR="00F54F56" w:rsidRPr="0094507D" w:rsidRDefault="00FC35FD" w:rsidP="002D7FB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072D06">
        <w:rPr>
          <w:rFonts w:ascii="Times New Roman" w:hAnsi="Times New Roman" w:cs="Times New Roman"/>
          <w:i/>
          <w:sz w:val="20"/>
        </w:rPr>
        <w:t>Показатель – показатель цели программы, показатель задачи подпрограммы, показатель мероприятия подпрограммы (административного мероприятия)</w:t>
      </w:r>
    </w:p>
    <w:p w:rsidR="0094507D" w:rsidRPr="00072D06" w:rsidRDefault="0094507D" w:rsidP="0094507D">
      <w:pPr>
        <w:pStyle w:val="ConsPlusNormal"/>
        <w:ind w:left="900"/>
        <w:jc w:val="both"/>
        <w:rPr>
          <w:rFonts w:ascii="Times New Roman" w:hAnsi="Times New Roman" w:cs="Times New Roman"/>
          <w:sz w:val="20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4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3"/>
        <w:gridCol w:w="286"/>
        <w:gridCol w:w="425"/>
        <w:gridCol w:w="2551"/>
        <w:gridCol w:w="851"/>
        <w:gridCol w:w="567"/>
        <w:gridCol w:w="567"/>
        <w:gridCol w:w="709"/>
        <w:gridCol w:w="708"/>
        <w:gridCol w:w="566"/>
      </w:tblGrid>
      <w:tr w:rsidR="00BE4DF7" w:rsidRPr="00F54F56" w:rsidTr="0094507D">
        <w:trPr>
          <w:trHeight w:val="741"/>
        </w:trPr>
        <w:tc>
          <w:tcPr>
            <w:tcW w:w="5591" w:type="dxa"/>
            <w:gridSpan w:val="17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бюджетной </w:t>
            </w:r>
            <w:r w:rsidRPr="00F54F56">
              <w:rPr>
                <w:rFonts w:ascii="Times New Roman" w:hAnsi="Times New Roman"/>
                <w:sz w:val="16"/>
                <w:szCs w:val="16"/>
              </w:rPr>
              <w:t>классификаци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3827" w:type="dxa"/>
            <w:gridSpan w:val="10"/>
            <w:vMerge w:val="restart"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551" w:type="dxa"/>
            <w:vMerge w:val="restart"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851" w:type="dxa"/>
            <w:vMerge w:val="restart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3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274" w:type="dxa"/>
            <w:gridSpan w:val="2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BE4DF7" w:rsidRPr="00F54F56" w:rsidTr="0094507D">
        <w:trPr>
          <w:trHeight w:val="499"/>
        </w:trPr>
        <w:tc>
          <w:tcPr>
            <w:tcW w:w="913" w:type="dxa"/>
            <w:gridSpan w:val="3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r w:rsidRPr="00F54F56">
              <w:rPr>
                <w:rFonts w:ascii="Times New Roman" w:hAnsi="Times New Roman"/>
                <w:sz w:val="16"/>
                <w:szCs w:val="16"/>
              </w:rPr>
              <w:t>целевой статьи расход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F54F56">
              <w:rPr>
                <w:rFonts w:ascii="Times New Roman" w:hAnsi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3827" w:type="dxa"/>
            <w:gridSpan w:val="10"/>
            <w:vMerge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E4DF7" w:rsidRPr="00F54F56" w:rsidRDefault="00BE4DF7" w:rsidP="00C82B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2B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  <w:vAlign w:val="center"/>
          </w:tcPr>
          <w:p w:rsidR="00BE4DF7" w:rsidRPr="00F54F56" w:rsidRDefault="00BE4DF7" w:rsidP="00C82B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82B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vAlign w:val="center"/>
          </w:tcPr>
          <w:p w:rsidR="00BE4DF7" w:rsidRPr="00F54F56" w:rsidRDefault="00BE4DF7" w:rsidP="00C82B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82B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566" w:type="dxa"/>
            <w:vMerge w:val="restart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BE4DF7" w:rsidRPr="00F54F56" w:rsidTr="0094507D">
        <w:trPr>
          <w:cantSplit/>
          <w:trHeight w:val="1346"/>
        </w:trPr>
        <w:tc>
          <w:tcPr>
            <w:tcW w:w="913" w:type="dxa"/>
            <w:gridSpan w:val="3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код администратора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425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подпрограммы</w:t>
            </w:r>
          </w:p>
        </w:tc>
        <w:tc>
          <w:tcPr>
            <w:tcW w:w="1843" w:type="dxa"/>
            <w:gridSpan w:val="5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284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25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программы</w:t>
            </w:r>
          </w:p>
        </w:tc>
        <w:tc>
          <w:tcPr>
            <w:tcW w:w="425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подпрограммы</w:t>
            </w:r>
          </w:p>
        </w:tc>
        <w:tc>
          <w:tcPr>
            <w:tcW w:w="1132" w:type="dxa"/>
            <w:gridSpan w:val="3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(административное мероприятие) подпрограммы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показателя</w:t>
            </w:r>
          </w:p>
        </w:tc>
        <w:tc>
          <w:tcPr>
            <w:tcW w:w="2551" w:type="dxa"/>
            <w:vMerge/>
          </w:tcPr>
          <w:p w:rsidR="00BE4DF7" w:rsidRDefault="00BE4DF7" w:rsidP="00A91523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4DF7" w:rsidRDefault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E4DF7" w:rsidRDefault="00BE4DF7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E4DF7" w:rsidRPr="00F54F56" w:rsidRDefault="00BE4DF7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E4DF7" w:rsidRPr="00F54F56" w:rsidRDefault="00BE4DF7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E4DF7" w:rsidRDefault="00BE4DF7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E4DF7" w:rsidRDefault="00BE4DF7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7778" w:rsidRPr="00F54F56" w:rsidTr="0094507D">
        <w:tc>
          <w:tcPr>
            <w:tcW w:w="346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945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6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94507D">
            <w:pPr>
              <w:pStyle w:val="ConsPlusNormal"/>
              <w:tabs>
                <w:tab w:val="left" w:pos="646"/>
                <w:tab w:val="center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</w:tcPr>
          <w:p w:rsidR="005A5613" w:rsidRPr="00F54F56" w:rsidRDefault="005A5613" w:rsidP="00A91523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5A5613" w:rsidRPr="00F54F56" w:rsidRDefault="005A5613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5A5613" w:rsidRPr="00F54F56" w:rsidRDefault="005A5613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5A5613" w:rsidRPr="00F54F56" w:rsidRDefault="005A5613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5A5613" w:rsidRPr="00F54F56" w:rsidRDefault="005A5613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:rsidR="005A5613" w:rsidRPr="00F54F56" w:rsidRDefault="005A5613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A5857" w:rsidRPr="00F54F56" w:rsidTr="0094507D">
        <w:tc>
          <w:tcPr>
            <w:tcW w:w="346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A5857" w:rsidRPr="00F54F56" w:rsidRDefault="00DA58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A5857" w:rsidRPr="00D515A0" w:rsidRDefault="00DA585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851" w:type="dxa"/>
          </w:tcPr>
          <w:p w:rsidR="00DA5857" w:rsidRPr="00D515A0" w:rsidRDefault="00DA5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DA5857" w:rsidRPr="00D515A0" w:rsidRDefault="0071430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524B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DA5857"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DA5857" w:rsidRPr="00D515A0" w:rsidRDefault="00C82BF0" w:rsidP="00714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714302">
              <w:rPr>
                <w:rFonts w:ascii="Times New Roman" w:hAnsi="Times New Roman" w:cs="Times New Roman"/>
                <w:b/>
                <w:sz w:val="16"/>
                <w:szCs w:val="16"/>
              </w:rPr>
              <w:t>790,7</w:t>
            </w:r>
          </w:p>
        </w:tc>
        <w:tc>
          <w:tcPr>
            <w:tcW w:w="709" w:type="dxa"/>
          </w:tcPr>
          <w:p w:rsidR="00DA5857" w:rsidRPr="00D515A0" w:rsidRDefault="00C82BF0" w:rsidP="00714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714302">
              <w:rPr>
                <w:rFonts w:ascii="Times New Roman" w:hAnsi="Times New Roman" w:cs="Times New Roman"/>
                <w:b/>
                <w:sz w:val="16"/>
                <w:szCs w:val="16"/>
              </w:rPr>
              <w:t>071,8</w:t>
            </w:r>
          </w:p>
        </w:tc>
        <w:tc>
          <w:tcPr>
            <w:tcW w:w="708" w:type="dxa"/>
          </w:tcPr>
          <w:p w:rsidR="00DA5857" w:rsidRPr="00D515A0" w:rsidRDefault="00F524B2" w:rsidP="00714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13962,5</w:t>
            </w:r>
          </w:p>
        </w:tc>
        <w:tc>
          <w:tcPr>
            <w:tcW w:w="566" w:type="dxa"/>
          </w:tcPr>
          <w:p w:rsidR="00DA5857" w:rsidRPr="00D515A0" w:rsidRDefault="00DA5857" w:rsidP="00C82B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C82BF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F524B2" w:rsidRPr="00F54F56" w:rsidTr="0094507D">
        <w:tc>
          <w:tcPr>
            <w:tcW w:w="346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524B2" w:rsidRPr="00E70D7B" w:rsidRDefault="00F524B2" w:rsidP="00C35CE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7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Программная часть</w:t>
            </w:r>
          </w:p>
        </w:tc>
        <w:tc>
          <w:tcPr>
            <w:tcW w:w="851" w:type="dxa"/>
          </w:tcPr>
          <w:p w:rsidR="00F524B2" w:rsidRPr="00D515A0" w:rsidRDefault="00F524B2" w:rsidP="00DA5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F524B2" w:rsidRPr="00D515A0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5100</w:t>
            </w: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F524B2" w:rsidRPr="00D515A0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4790,7</w:t>
            </w:r>
          </w:p>
        </w:tc>
        <w:tc>
          <w:tcPr>
            <w:tcW w:w="709" w:type="dxa"/>
          </w:tcPr>
          <w:p w:rsidR="00F524B2" w:rsidRPr="00D515A0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4071,8</w:t>
            </w:r>
          </w:p>
        </w:tc>
        <w:tc>
          <w:tcPr>
            <w:tcW w:w="708" w:type="dxa"/>
          </w:tcPr>
          <w:p w:rsidR="00F524B2" w:rsidRPr="00D515A0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13962,5</w:t>
            </w:r>
          </w:p>
        </w:tc>
        <w:tc>
          <w:tcPr>
            <w:tcW w:w="566" w:type="dxa"/>
          </w:tcPr>
          <w:p w:rsidR="00F524B2" w:rsidRPr="00D515A0" w:rsidRDefault="00F524B2" w:rsidP="007641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650"/>
            <w:bookmarkEnd w:id="0"/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Цель 1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эффективности использования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применения рыночных механизмов в земельно-имущественных отношениях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7778" w:rsidRPr="00F54F56" w:rsidTr="0094507D">
        <w:tc>
          <w:tcPr>
            <w:tcW w:w="346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37778" w:rsidRPr="00F54F56" w:rsidRDefault="00E377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37778" w:rsidRPr="00E70D7B" w:rsidRDefault="00E37778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0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 1 цели 1 программы «Уровень исполнения плановых показателей доходов, </w:t>
            </w:r>
            <w:proofErr w:type="spellStart"/>
            <w:r w:rsidRPr="00E70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администрируемых</w:t>
            </w:r>
            <w:proofErr w:type="spellEnd"/>
            <w:r w:rsidRPr="00E70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Администрацией </w:t>
            </w:r>
            <w:proofErr w:type="spellStart"/>
            <w:r w:rsidRPr="00E70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Удомельского</w:t>
            </w:r>
            <w:proofErr w:type="spellEnd"/>
            <w:r w:rsidRPr="00E70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городского округа и поступающих в бюджет </w:t>
            </w:r>
            <w:proofErr w:type="spellStart"/>
            <w:r w:rsidRPr="00E70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Удомельского</w:t>
            </w:r>
            <w:proofErr w:type="spellEnd"/>
            <w:r w:rsidRPr="00E70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городского округа от управления и распоряжения муниципальной собственностью»</w:t>
            </w:r>
          </w:p>
        </w:tc>
        <w:tc>
          <w:tcPr>
            <w:tcW w:w="851" w:type="dxa"/>
          </w:tcPr>
          <w:p w:rsidR="00E37778" w:rsidRPr="00F54F56" w:rsidRDefault="00E37778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E37778" w:rsidRPr="00F54F56" w:rsidRDefault="00E37778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E37778" w:rsidRPr="00F54F56" w:rsidRDefault="00E37778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37778" w:rsidRPr="00F54F56" w:rsidRDefault="00E37778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E37778" w:rsidRPr="00F54F56" w:rsidRDefault="00E37778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E37778" w:rsidRPr="00F54F56" w:rsidRDefault="00E37778" w:rsidP="00072D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72D0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82B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цели 1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реализованных в рамках Программы приватизации (в том числе в соответствии с Федеральным </w:t>
            </w:r>
            <w:hyperlink r:id="rId8" w:history="1">
              <w:r w:rsidRPr="00F54F5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от 22.07.2008 </w:t>
            </w:r>
            <w:r w:rsidR="00C82B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159-ФЗ</w:t>
            </w:r>
            <w:r w:rsidR="00C82B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6" w:type="dxa"/>
          </w:tcPr>
          <w:p w:rsidR="005A5613" w:rsidRPr="00F54F56" w:rsidRDefault="005A5613" w:rsidP="00C82B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82B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цели 1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Доля договоров аренды, размер арендной платы по которым определен на рыночной основе, в общем количестве договоров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5A5613" w:rsidP="00E323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 w:rsidP="00E323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5A5613" w:rsidP="00E323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5A5613" w:rsidP="00E323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C82B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82B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726D02" w:rsidRDefault="005A5613" w:rsidP="00C35CE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P758"/>
            <w:bookmarkEnd w:id="1"/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Управление имуществом </w:t>
            </w:r>
            <w:proofErr w:type="spellStart"/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Удомельского</w:t>
            </w:r>
            <w:proofErr w:type="spellEnd"/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D515A0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D515A0" w:rsidRDefault="0071430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524B2">
              <w:rPr>
                <w:rFonts w:ascii="Times New Roman" w:hAnsi="Times New Roman" w:cs="Times New Roman"/>
                <w:b/>
                <w:sz w:val="16"/>
                <w:szCs w:val="16"/>
              </w:rPr>
              <w:t>005</w:t>
            </w:r>
            <w:r w:rsidR="005A5613"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5A5613" w:rsidRPr="00D515A0" w:rsidRDefault="0071430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="00F524B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709" w:type="dxa"/>
          </w:tcPr>
          <w:p w:rsidR="005A5613" w:rsidRPr="00D515A0" w:rsidRDefault="00493BC0" w:rsidP="00714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14302">
              <w:rPr>
                <w:rFonts w:ascii="Times New Roman" w:hAnsi="Times New Roman" w:cs="Times New Roman"/>
                <w:b/>
                <w:sz w:val="16"/>
                <w:szCs w:val="16"/>
              </w:rPr>
              <w:t>971,8</w:t>
            </w:r>
          </w:p>
        </w:tc>
        <w:tc>
          <w:tcPr>
            <w:tcW w:w="708" w:type="dxa"/>
          </w:tcPr>
          <w:p w:rsidR="005A5613" w:rsidRPr="00D515A0" w:rsidRDefault="00F524B2" w:rsidP="00714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13487,5</w:t>
            </w:r>
          </w:p>
        </w:tc>
        <w:tc>
          <w:tcPr>
            <w:tcW w:w="566" w:type="dxa"/>
          </w:tcPr>
          <w:p w:rsidR="005A5613" w:rsidRPr="00D515A0" w:rsidRDefault="005A5613" w:rsidP="00C82B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C82BF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0E1397" w:rsidRPr="00F54F56" w:rsidTr="0094507D">
        <w:tc>
          <w:tcPr>
            <w:tcW w:w="346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E1397" w:rsidRPr="00F54F56" w:rsidRDefault="000E1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E1397" w:rsidRPr="00726D02" w:rsidRDefault="000E1397" w:rsidP="00C35CE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Оптимизация состава муниципального имущества </w:t>
            </w:r>
            <w:proofErr w:type="spellStart"/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Удомельского</w:t>
            </w:r>
            <w:proofErr w:type="spellEnd"/>
            <w:r w:rsidRPr="0072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0E1397" w:rsidRPr="008167DD" w:rsidRDefault="000E1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7DD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0E1397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 w:rsidR="000E1397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0E1397" w:rsidRPr="00860EF1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57CA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E1397"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0E1397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E1397"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708" w:type="dxa"/>
          </w:tcPr>
          <w:p w:rsidR="000E1397" w:rsidRPr="00860EF1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57CA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E1397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566" w:type="dxa"/>
          </w:tcPr>
          <w:p w:rsidR="000E1397" w:rsidRPr="008167DD" w:rsidRDefault="000E1397" w:rsidP="00493B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7D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"Уровень исполнения плановых показателей по доходам от реализации иного имущества, находящегося в собственности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округ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(за исключением имущества муниципальных бюджетных и автономных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учреждений, а также имущества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ипальных унитарных предприятий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), в части реализации основных средств по указанному имуществу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5CE9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1.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35CE9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Приватизация муниципального 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074E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74EF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Доля приватизированных объектов в общем количестве объектов, включенных в Программу приватизации на соответствующий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5A5613" w:rsidRPr="00F54F56" w:rsidRDefault="005A5613" w:rsidP="00726D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6" w:type="dxa"/>
          </w:tcPr>
          <w:p w:rsidR="005A5613" w:rsidRPr="00F54F56" w:rsidRDefault="005A5613" w:rsidP="00074E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74EF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074EF3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9275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заключенных договоров купли-продажи арендуемого имущества, выкупаемого в рамках реализации Федерального </w:t>
            </w:r>
            <w:hyperlink r:id="rId9" w:history="1">
              <w:r w:rsidRPr="00B9275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закона</w:t>
              </w:r>
            </w:hyperlink>
            <w:r w:rsidRPr="00B92751">
              <w:rPr>
                <w:rFonts w:ascii="Times New Roman" w:hAnsi="Times New Roman" w:cs="Times New Roman"/>
                <w:sz w:val="16"/>
                <w:szCs w:val="16"/>
              </w:rPr>
              <w:t xml:space="preserve"> N 159-ФЗ»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  <w:shd w:val="clear" w:color="auto" w:fill="auto"/>
          </w:tcPr>
          <w:p w:rsidR="005A5613" w:rsidRPr="00072D0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2D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A5613" w:rsidRPr="00072D0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2D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A5613" w:rsidRPr="00072D0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2D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A5613" w:rsidRPr="00072D0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2D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5A5613" w:rsidRPr="00072D0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D06">
              <w:rPr>
                <w:rFonts w:ascii="Times New Roman" w:hAnsi="Times New Roman" w:cs="Times New Roman"/>
                <w:sz w:val="16"/>
                <w:szCs w:val="16"/>
              </w:rPr>
              <w:t>срок окончания действия закона 01.07.2018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5CE9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1.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C35CE9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Приемка имущества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по различным основаниям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074E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74EF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имущества, принятых в муниципальную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6" w:type="dxa"/>
          </w:tcPr>
          <w:p w:rsidR="005A5613" w:rsidRPr="00F54F56" w:rsidRDefault="005A5613" w:rsidP="00074E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74EF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73306E" w:rsidRDefault="005A5613" w:rsidP="0094507D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</w:t>
            </w:r>
            <w:r w:rsidR="00E37778"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733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«Проведение инвентаризации муниципального имущества </w:t>
            </w:r>
            <w:proofErr w:type="spellStart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Удомельского</w:t>
            </w:r>
            <w:proofErr w:type="spellEnd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74EF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5A5613" w:rsidRPr="00860EF1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57CA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E1397"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64135"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708" w:type="dxa"/>
          </w:tcPr>
          <w:p w:rsidR="005A5613" w:rsidRPr="00860EF1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57CA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0E1397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566" w:type="dxa"/>
          </w:tcPr>
          <w:p w:rsidR="005A5613" w:rsidRPr="00860EF1" w:rsidRDefault="005A5613" w:rsidP="00074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74EF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 которым проведена инвентаризация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764135" w:rsidP="007641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5A5613" w:rsidRPr="00F54F56" w:rsidRDefault="00063349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1B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списанных непригодных к эксплуатации объектов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5A5613" w:rsidRPr="00F54F56" w:rsidRDefault="005A5613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5A5613" w:rsidRPr="00F54F56" w:rsidRDefault="005A5613" w:rsidP="005E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5E7BDD" w:rsidRDefault="005A5613" w:rsidP="005E7BD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B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5E7B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эффективности использования имущества, находящегося в собственности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городской округ»</w:t>
            </w:r>
          </w:p>
        </w:tc>
        <w:tc>
          <w:tcPr>
            <w:tcW w:w="851" w:type="dxa"/>
          </w:tcPr>
          <w:p w:rsidR="005A5613" w:rsidRPr="00C35CE9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CE9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157CA1" w:rsidRDefault="00157CA1" w:rsidP="00957A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CA1">
              <w:rPr>
                <w:rFonts w:ascii="Times New Roman" w:hAnsi="Times New Roman" w:cs="Times New Roman"/>
                <w:b/>
                <w:sz w:val="16"/>
                <w:szCs w:val="16"/>
              </w:rPr>
              <w:t>4905,0</w:t>
            </w:r>
          </w:p>
        </w:tc>
        <w:tc>
          <w:tcPr>
            <w:tcW w:w="567" w:type="dxa"/>
          </w:tcPr>
          <w:p w:rsidR="005A5613" w:rsidRPr="00157CA1" w:rsidRDefault="00157CA1" w:rsidP="00471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CA1">
              <w:rPr>
                <w:rFonts w:ascii="Times New Roman" w:hAnsi="Times New Roman" w:cs="Times New Roman"/>
                <w:b/>
                <w:sz w:val="16"/>
                <w:szCs w:val="16"/>
              </w:rPr>
              <w:t>4040,0</w:t>
            </w:r>
          </w:p>
        </w:tc>
        <w:tc>
          <w:tcPr>
            <w:tcW w:w="709" w:type="dxa"/>
          </w:tcPr>
          <w:p w:rsidR="005A5613" w:rsidRPr="00157CA1" w:rsidRDefault="00157CA1" w:rsidP="00471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CA1">
              <w:rPr>
                <w:rFonts w:ascii="Times New Roman" w:hAnsi="Times New Roman" w:cs="Times New Roman"/>
                <w:b/>
                <w:sz w:val="16"/>
                <w:szCs w:val="16"/>
              </w:rPr>
              <w:t>3900,0</w:t>
            </w:r>
          </w:p>
        </w:tc>
        <w:tc>
          <w:tcPr>
            <w:tcW w:w="708" w:type="dxa"/>
          </w:tcPr>
          <w:p w:rsidR="005A5613" w:rsidRPr="00157CA1" w:rsidRDefault="00157CA1" w:rsidP="00957A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7CA1">
              <w:rPr>
                <w:rFonts w:ascii="Times New Roman" w:hAnsi="Times New Roman" w:cs="Times New Roman"/>
                <w:b/>
                <w:sz w:val="16"/>
                <w:szCs w:val="16"/>
              </w:rPr>
              <w:t>12845,0</w:t>
            </w:r>
          </w:p>
        </w:tc>
        <w:tc>
          <w:tcPr>
            <w:tcW w:w="566" w:type="dxa"/>
          </w:tcPr>
          <w:p w:rsidR="005A5613" w:rsidRPr="00F524B2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524B2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63349" w:rsidRPr="00F524B2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Уровень исполнения плановых показателей по доходам от сдачи в аренду имущества, составляющего казну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округ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(за исключением земельных участков)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DA5857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A5613" w:rsidRPr="00F54F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DA5857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A5613" w:rsidRPr="00F54F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F54F56" w:rsidRDefault="00DA5857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A5613" w:rsidRPr="00F54F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F54F56" w:rsidRDefault="00DA5857" w:rsidP="00DA58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A5613" w:rsidRPr="00F54F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F531BF" w:rsidRDefault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5A5613" w:rsidRPr="00F531BF" w:rsidRDefault="005A561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73306E" w:rsidRDefault="005A5613" w:rsidP="0094507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2.</w:t>
            </w:r>
            <w:r w:rsidR="00E37778"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733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«Оценка рыночной стоимости объектов недвижимости и рыночной стоимости арендной платы за объекты муниципального имущества»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93BC0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493BC0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6" w:type="dxa"/>
          </w:tcPr>
          <w:p w:rsidR="005A5613" w:rsidRPr="00860EF1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63349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в отношении которых произведена оценка рыночной стоимости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71E33" w:rsidP="00571E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A5613" w:rsidRPr="00F54F56" w:rsidRDefault="00571E33" w:rsidP="00571E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A5613" w:rsidRPr="00F54F56" w:rsidRDefault="00571E33" w:rsidP="00571E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A5613" w:rsidRPr="00F54F56" w:rsidRDefault="00571E33" w:rsidP="00571E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936"/>
        </w:trPr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35C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в отношении которых произведена оценка рыночной стоимости арендной 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A5613" w:rsidRPr="00F54F56" w:rsidRDefault="00571E33" w:rsidP="00571E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5A5613" w:rsidRPr="00F54F56" w:rsidRDefault="00571E3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531BF" w:rsidRPr="0073306E" w:rsidTr="0094507D">
        <w:tc>
          <w:tcPr>
            <w:tcW w:w="346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531BF" w:rsidRPr="00F531BF" w:rsidRDefault="00F531BF" w:rsidP="00F531B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1BF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31BF" w:rsidRPr="00F54F56" w:rsidRDefault="00F531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531BF" w:rsidRPr="0073306E" w:rsidRDefault="00F531BF" w:rsidP="00945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2.002</w:t>
            </w:r>
            <w:r w:rsidRPr="00733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«Обеспечение учета муниципального имущества для поддержки полной и достоверной информации об объектах, находящихся в собственности муниципального образования </w:t>
            </w:r>
            <w:proofErr w:type="spellStart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Удомельский</w:t>
            </w:r>
            <w:proofErr w:type="spellEnd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городской округ»</w:t>
            </w:r>
          </w:p>
        </w:tc>
        <w:tc>
          <w:tcPr>
            <w:tcW w:w="851" w:type="dxa"/>
          </w:tcPr>
          <w:p w:rsidR="00F531BF" w:rsidRPr="00860EF1" w:rsidRDefault="00F531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F531BF" w:rsidRPr="00860EF1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531BF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F531BF" w:rsidRPr="00860EF1" w:rsidRDefault="00493BC0" w:rsidP="00721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1B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063349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531BF" w:rsidRPr="00860EF1" w:rsidRDefault="00493BC0" w:rsidP="00063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063349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531BF" w:rsidRPr="00860EF1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  <w:r w:rsidR="00F531BF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6" w:type="dxa"/>
          </w:tcPr>
          <w:p w:rsidR="00F531BF" w:rsidRPr="00860EF1" w:rsidRDefault="00F531BF" w:rsidP="00063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63349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957A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 w:rsidR="00957A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полученных технических планов </w:t>
            </w:r>
            <w:r w:rsidR="00957A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на муниципальные объекты недвижимого имущества - всего, в том числе на бесхозяйные объекты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F54F56" w:rsidRDefault="00721B76" w:rsidP="00957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63349" w:rsidRPr="00F54F56" w:rsidTr="0094507D">
        <w:tc>
          <w:tcPr>
            <w:tcW w:w="346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3349" w:rsidRPr="00F54F56" w:rsidRDefault="000633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63349" w:rsidRPr="00F54F56" w:rsidRDefault="00063349" w:rsidP="00957A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 w:rsidR="00957A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полученных выписок из ЕГР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, удостоверяющих проведенную государственную регистрацию права муниципальной собственности, - всего, в том числе на объекты, прошедшие процедуру признания права муниципальной собственности в рамках бесхозяйного 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063349" w:rsidRPr="00F54F56" w:rsidRDefault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063349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3349" w:rsidRPr="00F54F56" w:rsidRDefault="00721B76" w:rsidP="00957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3349" w:rsidRPr="00F54F56" w:rsidRDefault="00721B76" w:rsidP="0079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63349" w:rsidRPr="00F54F56" w:rsidRDefault="00721B76" w:rsidP="00957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063349" w:rsidRPr="00F54F56" w:rsidRDefault="00063349" w:rsidP="00796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73306E" w:rsidRDefault="005A5613" w:rsidP="00945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306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Мероприятие 2.</w:t>
            </w:r>
            <w:r w:rsidRPr="0094507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="00E37778" w:rsidRPr="0094507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Pr="0094507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«Содержание объектов нежилого фонда муниципальной казны </w:t>
            </w:r>
            <w:proofErr w:type="spellStart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Удомельского</w:t>
            </w:r>
            <w:proofErr w:type="spellEnd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860EF1" w:rsidRDefault="00DA5857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524B2">
              <w:rPr>
                <w:rFonts w:ascii="Times New Roman" w:hAnsi="Times New Roman" w:cs="Times New Roman"/>
                <w:b/>
                <w:sz w:val="16"/>
                <w:szCs w:val="16"/>
              </w:rPr>
              <w:t>800</w:t>
            </w:r>
            <w:r w:rsidR="00063349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5A5613" w:rsidRPr="00860EF1" w:rsidRDefault="00493BC0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524B2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 w:rsidR="00721B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A5613" w:rsidRPr="00860EF1" w:rsidRDefault="00493BC0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524B2">
              <w:rPr>
                <w:rFonts w:ascii="Times New Roman" w:hAnsi="Times New Roman" w:cs="Times New Roman"/>
                <w:b/>
                <w:sz w:val="16"/>
                <w:szCs w:val="16"/>
              </w:rPr>
              <w:t>800</w:t>
            </w:r>
            <w:r w:rsidR="00721B7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11400</w:t>
            </w:r>
          </w:p>
        </w:tc>
        <w:tc>
          <w:tcPr>
            <w:tcW w:w="566" w:type="dxa"/>
          </w:tcPr>
          <w:p w:rsidR="005A5613" w:rsidRPr="00860EF1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63349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860EF1" w:rsidRDefault="005A5613" w:rsidP="00537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объектов нежилого фонда муниципальной казны </w:t>
            </w:r>
            <w:proofErr w:type="spellStart"/>
            <w:r w:rsidRPr="00860EF1"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 w:rsidRPr="00860EF1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860EF1" w:rsidRDefault="00860EF1" w:rsidP="00C50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567" w:type="dxa"/>
          </w:tcPr>
          <w:p w:rsidR="005A5613" w:rsidRPr="00860EF1" w:rsidRDefault="00860EF1" w:rsidP="00C50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709" w:type="dxa"/>
          </w:tcPr>
          <w:p w:rsidR="005A5613" w:rsidRPr="00860EF1" w:rsidRDefault="00860EF1" w:rsidP="00C50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708" w:type="dxa"/>
          </w:tcPr>
          <w:p w:rsidR="005A5613" w:rsidRPr="00860EF1" w:rsidRDefault="00860EF1" w:rsidP="00C50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sz w:val="16"/>
                <w:szCs w:val="16"/>
              </w:rPr>
              <w:t>4257</w:t>
            </w:r>
          </w:p>
        </w:tc>
        <w:tc>
          <w:tcPr>
            <w:tcW w:w="566" w:type="dxa"/>
          </w:tcPr>
          <w:p w:rsidR="005A5613" w:rsidRPr="00957ADB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60E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 w:rsidRPr="00860E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537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3166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2.0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6D316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имущества, составляющего муниципальную казну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, в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A4E" w:rsidRPr="00F54F56" w:rsidRDefault="00532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537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«Доля объектов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муниципального имуществ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переданных в пользование, в общем количестве объектов, составляющего муниципальную казну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, в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50B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3166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2.0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gramStart"/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целевым использованием муниципального имущества, переданного в различные виды пользования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537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проверок использования муниципального имущества, находящегося в различных видах пользования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 w:rsidP="00C50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A5613" w:rsidRPr="00F54F56" w:rsidRDefault="00957ADB" w:rsidP="00957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A5613" w:rsidRPr="00F54F56" w:rsidRDefault="00957ADB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F54F56" w:rsidRDefault="00957ADB" w:rsidP="00957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A56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5A5613" w:rsidRPr="00F54F56" w:rsidRDefault="005A5613" w:rsidP="000633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33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A5613" w:rsidRPr="003C710B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9450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3166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2.0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«Защита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имущественных прав и законных интересов муниципального образования </w:t>
            </w:r>
            <w:proofErr w:type="spellStart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Удомельский</w:t>
            </w:r>
            <w:proofErr w:type="spellEnd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городской округ, правовое сопровождение деятельности Администрации </w:t>
            </w:r>
            <w:proofErr w:type="spellStart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Удомельского</w:t>
            </w:r>
            <w:proofErr w:type="spellEnd"/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2636F"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городского округа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тыс. </w:t>
            </w: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567" w:type="dxa"/>
          </w:tcPr>
          <w:p w:rsidR="005A5613" w:rsidRPr="00860EF1" w:rsidRDefault="00F524B2" w:rsidP="00721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30,</w:t>
            </w:r>
            <w:r w:rsidR="00721B7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860EF1" w:rsidRDefault="00493BC0" w:rsidP="00C50B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30,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860EF1" w:rsidRDefault="00493BC0" w:rsidP="00C50B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30,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6" w:type="dxa"/>
          </w:tcPr>
          <w:p w:rsidR="005A5613" w:rsidRPr="00860EF1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356A58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537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3736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поданных исковых заявлений в судебные органы по взысканию задолженности за пользование муниципальным имуществом, а также иных исковых заявлений, направленных на защиту интересов муниципального образования </w:t>
            </w:r>
            <w:proofErr w:type="spellStart"/>
            <w:r w:rsidRPr="00537369">
              <w:rPr>
                <w:rFonts w:ascii="Times New Roman" w:hAnsi="Times New Roman" w:cs="Times New Roman"/>
                <w:sz w:val="16"/>
                <w:szCs w:val="16"/>
              </w:rPr>
              <w:t>Удомельский</w:t>
            </w:r>
            <w:proofErr w:type="spellEnd"/>
            <w:r w:rsidRPr="0053736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957ADB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F54F56" w:rsidRDefault="00957ADB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F54F56" w:rsidRDefault="00957ADB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1B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5613" w:rsidRPr="00F54F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537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50B99">
              <w:rPr>
                <w:rFonts w:ascii="Times New Roman" w:hAnsi="Times New Roman" w:cs="Times New Roman"/>
                <w:sz w:val="16"/>
                <w:szCs w:val="16"/>
              </w:rPr>
              <w:t>Количество направленных исполнительных листов в службу судебных приставов для принудительного взыскания долга</w:t>
            </w:r>
            <w:r w:rsidRPr="0053736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 w:rsidP="005373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957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F54F56" w:rsidRDefault="00957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A56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F54F56" w:rsidRDefault="00957ADB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1B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56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Показатель 3 "Количество принятых нормативно-правовых актов в сфере управления муниципальной собственностью"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5A5613" w:rsidRPr="00F54F56" w:rsidRDefault="00191D22" w:rsidP="00721B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1B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6B5CBE" w:rsidRDefault="005A5613" w:rsidP="00C50B9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166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2.0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5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50B99">
              <w:rPr>
                <w:rFonts w:ascii="Times New Roman" w:hAnsi="Times New Roman" w:cs="Times New Roman"/>
                <w:sz w:val="16"/>
                <w:szCs w:val="16"/>
              </w:rPr>
              <w:t xml:space="preserve">«Повышение эффективности управления находящимися в муниципальной собственности </w:t>
            </w:r>
            <w:proofErr w:type="spellStart"/>
            <w:r w:rsidRPr="00C50B99"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 w:rsidRPr="00C50B9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пакетами акций, долями в уставных капиталах хозяйственных обществ, а также муниципальной собственностью, закрепленной за муниципальными унитарными предприятиями»</w:t>
            </w:r>
          </w:p>
        </w:tc>
        <w:tc>
          <w:tcPr>
            <w:tcW w:w="851" w:type="dxa"/>
          </w:tcPr>
          <w:p w:rsidR="005A5613" w:rsidRPr="00F54F56" w:rsidRDefault="005A5613" w:rsidP="003C2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 w:rsidP="003C2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 w:rsidP="003C2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 w:rsidP="003C2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 w:rsidP="003C2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537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Уровень исполнения плановых показателей по доходам от перечисления части прибыли, остающейся после уплаты налогов и иных обязательных платежей муниципальных унитарных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предприятий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Уровень исполнения плановых показателей 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городскому округу»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5A5613" w:rsidP="00C50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5A5613" w:rsidP="006B5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5A5613" w:rsidP="00C50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50B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B5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B5CB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Согласование планов (программ) финансово-хозяйственной деятельности муниципальных унитарных предприятий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согласованных планов (программ) финансово-хозяйственной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 w:rsidP="006B5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A5613" w:rsidRPr="00F54F56" w:rsidRDefault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C50B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B5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B5CB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Участие в работе органов управления и контроля хозяйственных обществ с участием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заседаний органов управления и контроля хозяйственных обществ с участием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A5613" w:rsidRPr="00F54F56" w:rsidRDefault="005A5613" w:rsidP="006B5C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52D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0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097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финансово-экономической деятельности хозяйственных обществ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Доля хозяйственных обществ с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, ведущих безубыточную деятельность, в общем числе хозяйственных обществ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5A5613" w:rsidRPr="00F54F56" w:rsidRDefault="005A5613" w:rsidP="00152D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 w:rsidP="009F09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52D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7C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07C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соблюдения требований по проведению хозяйственными обществами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обязательного аудита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Доля хозяйственных обществ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, в которых проведен аудит, в общем количестве хозяйственных обществ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, подлежащих аудиту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52D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5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625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625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62513">
              <w:rPr>
                <w:rFonts w:ascii="Times New Roman" w:hAnsi="Times New Roman" w:cs="Times New Roman"/>
                <w:sz w:val="16"/>
                <w:szCs w:val="16"/>
              </w:rPr>
              <w:t>«Участие в мероприятиях в случае признания несостоятельным (банкротом) ликвидируемых муниципальных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унитарных предприятий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унитарных предприятий, находящихся в процедуре конкурсного производства или ликвидации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 w:rsidP="009F09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70096" w:rsidRPr="00F54F56" w:rsidTr="0094507D">
        <w:tc>
          <w:tcPr>
            <w:tcW w:w="346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0B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3C710B" w:rsidRDefault="00170096" w:rsidP="00AC03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170096" w:rsidRPr="00E848F6" w:rsidRDefault="00170096" w:rsidP="00AC03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166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2.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013 «Расходы на реализацию программ по поддержке местных инициатив за счет местного бюджета, поступлений от юридических лиц и вкладов граждан»</w:t>
            </w:r>
          </w:p>
        </w:tc>
        <w:tc>
          <w:tcPr>
            <w:tcW w:w="851" w:type="dxa"/>
          </w:tcPr>
          <w:p w:rsidR="00170096" w:rsidRPr="00860EF1" w:rsidRDefault="00170096" w:rsidP="001700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170096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960</w:t>
            </w:r>
            <w:r w:rsidR="00170096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170096" w:rsidRPr="00860EF1" w:rsidRDefault="00721B76" w:rsidP="00721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70096" w:rsidRPr="00860EF1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70096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960</w:t>
            </w:r>
            <w:r w:rsidR="00170096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6" w:type="dxa"/>
          </w:tcPr>
          <w:p w:rsidR="00170096" w:rsidRPr="00860EF1" w:rsidRDefault="00170096" w:rsidP="00356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</w:tr>
      <w:tr w:rsidR="00170096" w:rsidRPr="00F54F56" w:rsidTr="0094507D">
        <w:tc>
          <w:tcPr>
            <w:tcW w:w="346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096" w:rsidRPr="00F54F56" w:rsidRDefault="00170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70096" w:rsidRPr="00F54F56" w:rsidRDefault="00170096" w:rsidP="00AC03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объектов,  подлежащих ремонту или реконструкции»</w:t>
            </w:r>
          </w:p>
        </w:tc>
        <w:tc>
          <w:tcPr>
            <w:tcW w:w="851" w:type="dxa"/>
          </w:tcPr>
          <w:p w:rsidR="00170096" w:rsidRPr="00170096" w:rsidRDefault="001700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170096" w:rsidRPr="0017009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70096" w:rsidRPr="0017009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70096" w:rsidRPr="0017009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70096" w:rsidRPr="0017009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170096" w:rsidRPr="00170096" w:rsidRDefault="00170096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134C85" w:rsidRPr="00F54F56" w:rsidTr="0094507D">
        <w:tc>
          <w:tcPr>
            <w:tcW w:w="346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4C85" w:rsidRPr="00F54F56" w:rsidRDefault="00134C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34C85" w:rsidRPr="009F097C" w:rsidRDefault="00134C85" w:rsidP="00307CA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P2540"/>
            <w:bookmarkEnd w:id="2"/>
            <w:r w:rsidRPr="009F0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9F0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Управление земельными ресурсами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851" w:type="dxa"/>
          </w:tcPr>
          <w:p w:rsidR="00134C85" w:rsidRPr="00307CA8" w:rsidRDefault="00134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CA8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134C85" w:rsidRPr="00307CA8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  <w:r w:rsidR="00134C85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134C85" w:rsidRPr="00307CA8" w:rsidRDefault="000E1397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524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493BC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134C8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34C85" w:rsidRPr="00307CA8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 w:rsidR="00493BC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134C85" w:rsidRPr="00307CA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34C85" w:rsidRPr="00307CA8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475</w:t>
            </w:r>
            <w:r w:rsidR="00356A5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6" w:type="dxa"/>
          </w:tcPr>
          <w:p w:rsidR="00134C85" w:rsidRPr="00307CA8" w:rsidRDefault="00134C85" w:rsidP="00356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CA8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F524B2" w:rsidRPr="00F54F56" w:rsidTr="0094507D">
        <w:tc>
          <w:tcPr>
            <w:tcW w:w="346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524B2" w:rsidRPr="00F54F56" w:rsidRDefault="00F524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524B2" w:rsidRPr="00F54F56" w:rsidRDefault="00F524B2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1A2">
              <w:rPr>
                <w:rFonts w:ascii="Times New Roman" w:hAnsi="Times New Roman" w:cs="Times New Roman"/>
                <w:b/>
                <w:sz w:val="16"/>
                <w:szCs w:val="16"/>
              </w:rPr>
              <w:t>Задача 1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F65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Эффективное </w:t>
            </w:r>
            <w:r w:rsidRPr="00BF65A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управление и распоряжение муниципальными земельными участками и земельными участками,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F524B2" w:rsidRPr="008167DD" w:rsidRDefault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7D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тыс. </w:t>
            </w:r>
            <w:r w:rsidRPr="008167D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567" w:type="dxa"/>
          </w:tcPr>
          <w:p w:rsidR="00F524B2" w:rsidRPr="00307CA8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95,0</w:t>
            </w:r>
          </w:p>
        </w:tc>
        <w:tc>
          <w:tcPr>
            <w:tcW w:w="567" w:type="dxa"/>
          </w:tcPr>
          <w:p w:rsidR="00F524B2" w:rsidRPr="00307CA8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  <w:tc>
          <w:tcPr>
            <w:tcW w:w="709" w:type="dxa"/>
          </w:tcPr>
          <w:p w:rsidR="00F524B2" w:rsidRPr="00307CA8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</w:t>
            </w:r>
            <w:r w:rsidRPr="00307CA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524B2" w:rsidRPr="00307CA8" w:rsidRDefault="00F524B2" w:rsidP="00157C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475,0</w:t>
            </w:r>
          </w:p>
        </w:tc>
        <w:tc>
          <w:tcPr>
            <w:tcW w:w="566" w:type="dxa"/>
          </w:tcPr>
          <w:p w:rsidR="00F524B2" w:rsidRPr="008167DD" w:rsidRDefault="00F524B2" w:rsidP="00356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7D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Уровень исполнения плановых показателей по доходам от использования земельных участков,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и земельных участков, государственная собственность на которые не разграничена»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F63D46" w:rsidP="00F63D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F63D46" w:rsidP="00152D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F63D46" w:rsidP="00152D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F63D46" w:rsidP="00152D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Уровень исполнения плановых показателей по доходам от реализации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земельных участков, государственная собственность на которые не разграничена»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73306E" w:rsidRDefault="005A5613" w:rsidP="00307C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</w:t>
            </w:r>
            <w:r w:rsidR="00E37778"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733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«Оценка рыночной стоимости земельных участков и рыночной стоимости арендной платы за земельные участки»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5A5613" w:rsidRPr="00860EF1" w:rsidRDefault="00493BC0" w:rsidP="003026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30,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860EF1" w:rsidRDefault="00610C7F" w:rsidP="003026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30,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56A58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6" w:type="dxa"/>
          </w:tcPr>
          <w:p w:rsidR="005A5613" w:rsidRPr="00860EF1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356A58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в отношении которых произведена оценка рыночной стоимости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191D22" w:rsidP="00152D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A5613" w:rsidRPr="00F54F56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в отношении которых произведена оценка рыночной стоимости арендной 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A5613" w:rsidRPr="00F54F56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41CF6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1.0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941CF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Проведение торгов по продаже земельных участков в собственность или права аренды земельных участков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Доля переданных в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аренду, проданных земельных участков, в общем количестве земельных участков, выставленных на торги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5A5613" w:rsidRPr="00F54F56" w:rsidRDefault="005A5613" w:rsidP="00941C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A5613" w:rsidRPr="00F54F56" w:rsidRDefault="005A5613" w:rsidP="00941C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A5613" w:rsidRPr="00F54F56" w:rsidRDefault="005A5613" w:rsidP="00941C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41CF6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1.0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941CF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Предоставление муниципальных земельных участков в 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Площадь переданных в аренду муниципальных земельных участков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567" w:type="dxa"/>
          </w:tcPr>
          <w:p w:rsidR="005A5613" w:rsidRPr="00F54F56" w:rsidRDefault="005A5613" w:rsidP="00152D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579"/>
        </w:trPr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673977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73977">
              <w:rPr>
                <w:rFonts w:ascii="Times New Roman" w:hAnsi="Times New Roman" w:cs="Times New Roman"/>
                <w:sz w:val="16"/>
                <w:szCs w:val="16"/>
              </w:rPr>
              <w:t>Показатель 2 «Площадь переданных в пользование муниципальных земельных участков»</w:t>
            </w:r>
          </w:p>
        </w:tc>
        <w:tc>
          <w:tcPr>
            <w:tcW w:w="851" w:type="dxa"/>
          </w:tcPr>
          <w:p w:rsidR="005A5613" w:rsidRPr="00673977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977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567" w:type="dxa"/>
          </w:tcPr>
          <w:p w:rsidR="005A5613" w:rsidRPr="00673977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</w:tcPr>
          <w:p w:rsidR="005A5613" w:rsidRPr="00673977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</w:tcPr>
          <w:p w:rsidR="005A5613" w:rsidRPr="00673977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</w:tcPr>
          <w:p w:rsidR="005A5613" w:rsidRPr="00673977" w:rsidRDefault="00356A58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91D2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</w:tcPr>
          <w:p w:rsidR="005A5613" w:rsidRPr="00673977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97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73306E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1.0</w:t>
            </w:r>
            <w:r w:rsidR="00E37778"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работ по формированию земельных участков, в том числе по объектам жилищно-коммунального хозяйства»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  <w:r w:rsidR="00610C7F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860EF1" w:rsidRDefault="00610C7F" w:rsidP="00472D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40,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0E139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6" w:type="dxa"/>
          </w:tcPr>
          <w:p w:rsidR="005A5613" w:rsidRPr="00860EF1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356A58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481"/>
        </w:trPr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356A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по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ставленных на государственный кадастровый учет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5A5613" w:rsidRPr="00F54F56" w:rsidRDefault="005A5613" w:rsidP="00356A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6A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990"/>
        </w:trPr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D104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полученных выписок из ЕГР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, удостоверяющих проведенную государственную регистрацию права на земельные участки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162513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513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1.0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6251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62513">
              <w:rPr>
                <w:rFonts w:ascii="Times New Roman" w:hAnsi="Times New Roman" w:cs="Times New Roman"/>
                <w:sz w:val="16"/>
                <w:szCs w:val="16"/>
              </w:rPr>
              <w:t xml:space="preserve"> «Проведение мероприятий по изъятию и регистрации права муниципальной собственности на земельные участки под аварийными жилыми домами»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162513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51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«Количество</w:t>
            </w:r>
            <w:r w:rsidRPr="00162513">
              <w:rPr>
                <w:rFonts w:ascii="Times New Roman" w:hAnsi="Times New Roman" w:cs="Times New Roman"/>
                <w:sz w:val="16"/>
                <w:szCs w:val="16"/>
              </w:rPr>
              <w:t xml:space="preserve"> изъятых земельных участков, зарегистрированных в муниципальную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 w:rsidP="001625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191D22" w:rsidP="00191D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860EF1" w:rsidTr="0094507D">
        <w:tc>
          <w:tcPr>
            <w:tcW w:w="346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A5613" w:rsidRPr="00CA19D7" w:rsidRDefault="00CA19D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19D7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73306E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1.0</w:t>
            </w:r>
            <w:r w:rsidR="00E37778"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33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94507D"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земельных участков для бесплатного предоставления многодетным гражданам»</w:t>
            </w:r>
          </w:p>
        </w:tc>
        <w:tc>
          <w:tcPr>
            <w:tcW w:w="851" w:type="dxa"/>
          </w:tcPr>
          <w:p w:rsidR="005A5613" w:rsidRPr="00860EF1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10C7F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10C7F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A5613" w:rsidRPr="00860EF1" w:rsidRDefault="00F524B2" w:rsidP="00F524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  <w:r w:rsidR="005A5613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566" w:type="dxa"/>
          </w:tcPr>
          <w:p w:rsidR="005A5613" w:rsidRPr="00860EF1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104CD" w:rsidRPr="00860EF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4A4A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Площадь земель под индивидуальное жилищное строительство и личное подсобное хозяйство, по которым необходимо проведение землеустроительных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567" w:type="dxa"/>
          </w:tcPr>
          <w:p w:rsidR="005A5613" w:rsidRPr="00F54F56" w:rsidRDefault="004A4A4C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4A4A4C" w:rsidP="006739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5A5613" w:rsidRPr="00F54F56" w:rsidRDefault="004A4A4C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E139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5A5613" w:rsidRPr="00F54F56" w:rsidRDefault="004A4A4C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0E13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c>
          <w:tcPr>
            <w:tcW w:w="346" w:type="dxa"/>
          </w:tcPr>
          <w:p w:rsidR="005A5613" w:rsidRPr="00E37BD7" w:rsidRDefault="005A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D104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 xml:space="preserve"> поставленных на государственный кадастровый учет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земельных участков для последующего предоставления многодетным гражданам под индивидуальное жилищное строительство и личное подсобное хозяйство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4A4A4C" w:rsidP="004A4A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A5613" w:rsidRPr="00F54F56" w:rsidRDefault="000E1397" w:rsidP="004A4A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673"/>
        </w:trPr>
        <w:tc>
          <w:tcPr>
            <w:tcW w:w="346" w:type="dxa"/>
          </w:tcPr>
          <w:p w:rsidR="005A5613" w:rsidRPr="00E37BD7" w:rsidRDefault="005A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предоставленных многодетным гражданам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613" w:rsidRPr="00F54F56" w:rsidRDefault="004A4A4C" w:rsidP="004A4A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A5613" w:rsidRPr="00F54F56" w:rsidRDefault="000E1397" w:rsidP="000E1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A5613" w:rsidRPr="00F54F56" w:rsidRDefault="000E1397" w:rsidP="004A4A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856"/>
        </w:trPr>
        <w:tc>
          <w:tcPr>
            <w:tcW w:w="346" w:type="dxa"/>
          </w:tcPr>
          <w:p w:rsidR="005A5613" w:rsidRPr="00E37BD7" w:rsidRDefault="005A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5E44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мероприятие 1.0</w:t>
            </w:r>
            <w:r w:rsidR="00E3777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земельных участков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717"/>
        </w:trPr>
        <w:tc>
          <w:tcPr>
            <w:tcW w:w="346" w:type="dxa"/>
          </w:tcPr>
          <w:p w:rsidR="005A5613" w:rsidRPr="00E37BD7" w:rsidRDefault="005A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1625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проверок использования земельных участков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4A4A4C" w:rsidP="004A4A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67" w:type="dxa"/>
          </w:tcPr>
          <w:p w:rsidR="005A5613" w:rsidRPr="00F54F56" w:rsidRDefault="004A4A4C" w:rsidP="004A4A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</w:tcPr>
          <w:p w:rsidR="005A5613" w:rsidRPr="00F54F56" w:rsidRDefault="004A4A4C" w:rsidP="004A4A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08" w:type="dxa"/>
          </w:tcPr>
          <w:p w:rsidR="005A5613" w:rsidRPr="00F54F56" w:rsidRDefault="004A4A4C" w:rsidP="006739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37778" w:rsidRPr="00F54F56" w:rsidTr="0094507D">
        <w:trPr>
          <w:trHeight w:val="758"/>
        </w:trPr>
        <w:tc>
          <w:tcPr>
            <w:tcW w:w="346" w:type="dxa"/>
          </w:tcPr>
          <w:p w:rsidR="005A5613" w:rsidRPr="00E37BD7" w:rsidRDefault="005A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F54F56" w:rsidRDefault="005A5613" w:rsidP="00D104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материалов, направленных в органы 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госконтроля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для принятия мер в соответствии с </w:t>
            </w:r>
            <w:proofErr w:type="spellStart"/>
            <w:proofErr w:type="gramStart"/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действую</w:t>
            </w:r>
            <w:r w:rsidR="002D7F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щим</w:t>
            </w:r>
            <w:proofErr w:type="spellEnd"/>
            <w:proofErr w:type="gramEnd"/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законодательством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5A5613" w:rsidRPr="00F54F56" w:rsidRDefault="005A56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7" w:type="dxa"/>
          </w:tcPr>
          <w:p w:rsidR="005A5613" w:rsidRPr="00F54F56" w:rsidRDefault="00860E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5A5613" w:rsidRPr="00F54F56" w:rsidRDefault="00860EF1" w:rsidP="006739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5A5613" w:rsidRPr="00F54F56" w:rsidRDefault="00860EF1" w:rsidP="006739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5A5613" w:rsidRPr="00F54F56" w:rsidRDefault="00860EF1" w:rsidP="00FF5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6" w:type="dxa"/>
          </w:tcPr>
          <w:p w:rsidR="005A5613" w:rsidRPr="00F54F56" w:rsidRDefault="005A5613" w:rsidP="00D104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104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840B93" w:rsidRPr="00E37BD7" w:rsidRDefault="00840B93" w:rsidP="002D7F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40B93" w:rsidRPr="00E37BD7" w:rsidSect="007E5300">
      <w:headerReference w:type="default" r:id="rId10"/>
      <w:footerReference w:type="default" r:id="rId11"/>
      <w:pgSz w:w="16838" w:h="11905" w:orient="landscape"/>
      <w:pgMar w:top="1134" w:right="567" w:bottom="1134" w:left="567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C4" w:rsidRDefault="009B3FC4" w:rsidP="007C2C7D">
      <w:pPr>
        <w:spacing w:after="0" w:line="240" w:lineRule="auto"/>
      </w:pPr>
      <w:r>
        <w:separator/>
      </w:r>
    </w:p>
  </w:endnote>
  <w:endnote w:type="continuationSeparator" w:id="0">
    <w:p w:rsidR="009B3FC4" w:rsidRDefault="009B3FC4" w:rsidP="007C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2929"/>
      <w:docPartObj>
        <w:docPartGallery w:val="Page Numbers (Bottom of Page)"/>
        <w:docPartUnique/>
      </w:docPartObj>
    </w:sdtPr>
    <w:sdtContent>
      <w:p w:rsidR="00157CA1" w:rsidRDefault="00157CA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7CA1" w:rsidRDefault="00157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C4" w:rsidRDefault="009B3FC4" w:rsidP="007C2C7D">
      <w:pPr>
        <w:spacing w:after="0" w:line="240" w:lineRule="auto"/>
      </w:pPr>
      <w:r>
        <w:separator/>
      </w:r>
    </w:p>
  </w:footnote>
  <w:footnote w:type="continuationSeparator" w:id="0">
    <w:p w:rsidR="009B3FC4" w:rsidRDefault="009B3FC4" w:rsidP="007C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2928"/>
      <w:docPartObj>
        <w:docPartGallery w:val="Page Numbers (Top of Page)"/>
        <w:docPartUnique/>
      </w:docPartObj>
    </w:sdtPr>
    <w:sdtContent>
      <w:p w:rsidR="00157CA1" w:rsidRDefault="00157CA1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7CA1" w:rsidRDefault="00157C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FC3"/>
    <w:multiLevelType w:val="hybridMultilevel"/>
    <w:tmpl w:val="8A2E92FA"/>
    <w:lvl w:ilvl="0" w:tplc="9D707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B93"/>
    <w:rsid w:val="00015369"/>
    <w:rsid w:val="00063349"/>
    <w:rsid w:val="00070214"/>
    <w:rsid w:val="00072D06"/>
    <w:rsid w:val="00074EF3"/>
    <w:rsid w:val="00097B1F"/>
    <w:rsid w:val="000C7429"/>
    <w:rsid w:val="000E0910"/>
    <w:rsid w:val="000E1397"/>
    <w:rsid w:val="000E1F56"/>
    <w:rsid w:val="00100E82"/>
    <w:rsid w:val="0010580D"/>
    <w:rsid w:val="00134C85"/>
    <w:rsid w:val="00152D87"/>
    <w:rsid w:val="00157CA1"/>
    <w:rsid w:val="00162513"/>
    <w:rsid w:val="00165886"/>
    <w:rsid w:val="00170096"/>
    <w:rsid w:val="00187FA7"/>
    <w:rsid w:val="00191D22"/>
    <w:rsid w:val="00207E97"/>
    <w:rsid w:val="002739CA"/>
    <w:rsid w:val="00284503"/>
    <w:rsid w:val="00293D6E"/>
    <w:rsid w:val="002A732B"/>
    <w:rsid w:val="002D7FB2"/>
    <w:rsid w:val="00302660"/>
    <w:rsid w:val="00307CA8"/>
    <w:rsid w:val="00326214"/>
    <w:rsid w:val="00334920"/>
    <w:rsid w:val="0033718F"/>
    <w:rsid w:val="003442E8"/>
    <w:rsid w:val="0035281A"/>
    <w:rsid w:val="00356A58"/>
    <w:rsid w:val="003635D1"/>
    <w:rsid w:val="003745E5"/>
    <w:rsid w:val="003763AC"/>
    <w:rsid w:val="003A711A"/>
    <w:rsid w:val="003B18CD"/>
    <w:rsid w:val="003C2A58"/>
    <w:rsid w:val="003C710B"/>
    <w:rsid w:val="003E4E2F"/>
    <w:rsid w:val="003E6180"/>
    <w:rsid w:val="00447337"/>
    <w:rsid w:val="00467103"/>
    <w:rsid w:val="00471827"/>
    <w:rsid w:val="00472DB9"/>
    <w:rsid w:val="00477F22"/>
    <w:rsid w:val="00493BC0"/>
    <w:rsid w:val="004A4A4C"/>
    <w:rsid w:val="004B1D63"/>
    <w:rsid w:val="0051522C"/>
    <w:rsid w:val="00532A4E"/>
    <w:rsid w:val="00532D52"/>
    <w:rsid w:val="00537369"/>
    <w:rsid w:val="00571E33"/>
    <w:rsid w:val="00582338"/>
    <w:rsid w:val="005A2974"/>
    <w:rsid w:val="005A5613"/>
    <w:rsid w:val="005E0CC0"/>
    <w:rsid w:val="005E7485"/>
    <w:rsid w:val="005E7BDD"/>
    <w:rsid w:val="00610C7F"/>
    <w:rsid w:val="006332EB"/>
    <w:rsid w:val="0064070B"/>
    <w:rsid w:val="00665F81"/>
    <w:rsid w:val="00673977"/>
    <w:rsid w:val="006865E4"/>
    <w:rsid w:val="0069041C"/>
    <w:rsid w:val="006B5CBE"/>
    <w:rsid w:val="006D3166"/>
    <w:rsid w:val="006E0BF3"/>
    <w:rsid w:val="00714302"/>
    <w:rsid w:val="00721B76"/>
    <w:rsid w:val="00726D02"/>
    <w:rsid w:val="0073306E"/>
    <w:rsid w:val="00742AC8"/>
    <w:rsid w:val="007447C7"/>
    <w:rsid w:val="00754A44"/>
    <w:rsid w:val="00764135"/>
    <w:rsid w:val="00796785"/>
    <w:rsid w:val="007C19F6"/>
    <w:rsid w:val="007C2C7D"/>
    <w:rsid w:val="007C6F27"/>
    <w:rsid w:val="007D3975"/>
    <w:rsid w:val="007E5300"/>
    <w:rsid w:val="00810125"/>
    <w:rsid w:val="008167DD"/>
    <w:rsid w:val="00840B93"/>
    <w:rsid w:val="00860EF1"/>
    <w:rsid w:val="00873859"/>
    <w:rsid w:val="008A05AA"/>
    <w:rsid w:val="00900BCC"/>
    <w:rsid w:val="00910992"/>
    <w:rsid w:val="00934CFC"/>
    <w:rsid w:val="00941CF6"/>
    <w:rsid w:val="009431E8"/>
    <w:rsid w:val="0094507D"/>
    <w:rsid w:val="00957ADB"/>
    <w:rsid w:val="009619B2"/>
    <w:rsid w:val="009B1627"/>
    <w:rsid w:val="009B3FC4"/>
    <w:rsid w:val="009C62BE"/>
    <w:rsid w:val="009C6BB6"/>
    <w:rsid w:val="009F097C"/>
    <w:rsid w:val="009F1844"/>
    <w:rsid w:val="00A13561"/>
    <w:rsid w:val="00A2636F"/>
    <w:rsid w:val="00A311A2"/>
    <w:rsid w:val="00A53148"/>
    <w:rsid w:val="00A53A40"/>
    <w:rsid w:val="00A66BD4"/>
    <w:rsid w:val="00A773CB"/>
    <w:rsid w:val="00A86A47"/>
    <w:rsid w:val="00A91523"/>
    <w:rsid w:val="00AB7316"/>
    <w:rsid w:val="00AC0322"/>
    <w:rsid w:val="00B1584A"/>
    <w:rsid w:val="00B30FD0"/>
    <w:rsid w:val="00B732CA"/>
    <w:rsid w:val="00B92751"/>
    <w:rsid w:val="00B94038"/>
    <w:rsid w:val="00BB1DF8"/>
    <w:rsid w:val="00BB5767"/>
    <w:rsid w:val="00BD435B"/>
    <w:rsid w:val="00BD71BC"/>
    <w:rsid w:val="00BE4DF7"/>
    <w:rsid w:val="00BE4F82"/>
    <w:rsid w:val="00BF325A"/>
    <w:rsid w:val="00BF65AF"/>
    <w:rsid w:val="00C14185"/>
    <w:rsid w:val="00C16F18"/>
    <w:rsid w:val="00C2051B"/>
    <w:rsid w:val="00C219B2"/>
    <w:rsid w:val="00C31E72"/>
    <w:rsid w:val="00C35CE9"/>
    <w:rsid w:val="00C50B99"/>
    <w:rsid w:val="00C820F9"/>
    <w:rsid w:val="00C82BF0"/>
    <w:rsid w:val="00CA19D7"/>
    <w:rsid w:val="00CC6940"/>
    <w:rsid w:val="00CF0A09"/>
    <w:rsid w:val="00D104CD"/>
    <w:rsid w:val="00D515A0"/>
    <w:rsid w:val="00D74EF7"/>
    <w:rsid w:val="00D77D80"/>
    <w:rsid w:val="00DA5857"/>
    <w:rsid w:val="00DB0E0F"/>
    <w:rsid w:val="00DD6415"/>
    <w:rsid w:val="00DF5CCF"/>
    <w:rsid w:val="00E02195"/>
    <w:rsid w:val="00E134A4"/>
    <w:rsid w:val="00E26CCA"/>
    <w:rsid w:val="00E32343"/>
    <w:rsid w:val="00E37778"/>
    <w:rsid w:val="00E37BD7"/>
    <w:rsid w:val="00E45BE8"/>
    <w:rsid w:val="00E632E5"/>
    <w:rsid w:val="00E679FE"/>
    <w:rsid w:val="00E70D7B"/>
    <w:rsid w:val="00E71471"/>
    <w:rsid w:val="00E8242B"/>
    <w:rsid w:val="00EC6B51"/>
    <w:rsid w:val="00EE7F93"/>
    <w:rsid w:val="00EF1F00"/>
    <w:rsid w:val="00F06D50"/>
    <w:rsid w:val="00F2358C"/>
    <w:rsid w:val="00F524B2"/>
    <w:rsid w:val="00F531BF"/>
    <w:rsid w:val="00F538D8"/>
    <w:rsid w:val="00F54F56"/>
    <w:rsid w:val="00F63D46"/>
    <w:rsid w:val="00F75C48"/>
    <w:rsid w:val="00F76923"/>
    <w:rsid w:val="00FC35FD"/>
    <w:rsid w:val="00FC6994"/>
    <w:rsid w:val="00FE333C"/>
    <w:rsid w:val="00FE4808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6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4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2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е вступил в силу"/>
    <w:rsid w:val="00C2051B"/>
    <w:rPr>
      <w:b/>
      <w:color w:val="000000"/>
      <w:sz w:val="26"/>
      <w:shd w:val="clear" w:color="auto" w:fill="D8EDE8"/>
    </w:rPr>
  </w:style>
  <w:style w:type="paragraph" w:styleId="a4">
    <w:name w:val="header"/>
    <w:basedOn w:val="a"/>
    <w:link w:val="a5"/>
    <w:uiPriority w:val="99"/>
    <w:unhideWhenUsed/>
    <w:rsid w:val="007C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C7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C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C7D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A86A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1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678B69CA6A0FF91171D90AD0DBDD7F3E1E8BD5472920B8A4B006BCCdEQ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678B69CA6A0FF91171D90AD0DBDD7F3E1E8BD5472920B8A4B006BCCdEQ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7F42-4B30-4BEB-872E-73496300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mihajlova_i</dc:creator>
  <cp:lastModifiedBy>mihajlova_i</cp:lastModifiedBy>
  <cp:revision>7</cp:revision>
  <cp:lastPrinted>2017-11-08T11:42:00Z</cp:lastPrinted>
  <dcterms:created xsi:type="dcterms:W3CDTF">2017-11-03T08:06:00Z</dcterms:created>
  <dcterms:modified xsi:type="dcterms:W3CDTF">2017-11-08T11:48:00Z</dcterms:modified>
</cp:coreProperties>
</file>